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兰亭超细黑简体" w:hAnsi="仿宋" w:eastAsia="方正兰亭超细黑简体"/>
          <w:b/>
          <w:sz w:val="32"/>
          <w:szCs w:val="32"/>
        </w:rPr>
      </w:pPr>
      <w:r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  <w:t>专题一   基 础 知 识</w:t>
      </w:r>
    </w:p>
    <w:p>
      <w:pPr>
        <w:adjustRightInd w:val="0"/>
        <w:snapToGrid w:val="0"/>
        <w:ind w:firstLine="2520" w:firstLineChars="900"/>
        <w:rPr>
          <w:rStyle w:val="6"/>
          <w:rFonts w:hint="eastAsia"/>
        </w:rPr>
      </w:pPr>
      <w:r>
        <w:rPr>
          <w:rFonts w:ascii="黑体" w:eastAsia="黑体"/>
          <w:bCs/>
          <w:kern w:val="36"/>
          <w:sz w:val="28"/>
          <w:szCs w:val="28"/>
        </w:rPr>
        <w:drawing>
          <wp:inline distT="0" distB="0" distL="114300" distR="114300">
            <wp:extent cx="161925" cy="161925"/>
            <wp:effectExtent l="0" t="0" r="9525" b="9525"/>
            <wp:docPr id="1" name="图片 1" descr="u=4130930657,2542421958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4130930657,2542421958&amp;fm=21&amp;gp=0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黑体" w:eastAsia="黑体"/>
          <w:bCs/>
          <w:kern w:val="36"/>
          <w:sz w:val="28"/>
          <w:szCs w:val="28"/>
        </w:rPr>
        <w:t xml:space="preserve">      练习2  字形辨析</w:t>
      </w:r>
    </w:p>
    <w:p>
      <w:pPr>
        <w:adjustRightInd w:val="0"/>
        <w:snapToGrid w:val="0"/>
        <w:rPr>
          <w:rFonts w:hint="eastAsia" w:hAnsi="黑体"/>
          <w:strike/>
          <w:outline/>
          <w:color w:val="000000"/>
          <w:sz w:val="10"/>
          <w:szCs w:val="10"/>
          <w:u w:val="wavyDouble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Style w:val="6"/>
          <w:rFonts w:hint="eastAsia" w:ascii="黑体" w:eastAsia="黑体"/>
          <w:bCs/>
          <w:kern w:val="36"/>
          <w:sz w:val="32"/>
          <w:szCs w:val="32"/>
        </w:rPr>
        <w:t xml:space="preserve">               </w:t>
      </w:r>
      <w:r>
        <w:rPr>
          <w:rStyle w:val="6"/>
          <w:rFonts w:hint="eastAsia" w:ascii="黑体" w:eastAsia="黑体"/>
          <w:bCs/>
          <w:kern w:val="36"/>
          <w:sz w:val="10"/>
          <w:szCs w:val="10"/>
          <w:u w:val="dashLongHeavy"/>
        </w:rPr>
        <w:t xml:space="preserve"> </w:t>
      </w:r>
      <w:r>
        <w:rPr>
          <w:rStyle w:val="6"/>
          <w:rFonts w:hint="eastAsia" w:ascii="黑体" w:eastAsia="黑体"/>
          <w:bCs/>
          <w:strike/>
          <w:outline/>
          <w:kern w:val="36"/>
          <w:sz w:val="10"/>
          <w:szCs w:val="10"/>
          <w:u w:val="wavyDouble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adjustRightInd w:val="0"/>
        <w:snapToGrid w:val="0"/>
        <w:ind w:firstLine="2100" w:firstLineChars="1000"/>
        <w:rPr>
          <w:rFonts w:ascii="黑体" w:hAnsi="黑体" w:eastAsia="黑体"/>
          <w:color w:val="000000"/>
          <w:szCs w:val="21"/>
          <w:u w:val="single"/>
        </w:rPr>
      </w:pPr>
      <w:r>
        <w:rPr>
          <w:rFonts w:ascii="黑体" w:hAnsi="黑体" w:eastAsia="黑体"/>
          <w:color w:val="000000"/>
          <w:szCs w:val="21"/>
        </w:rPr>
        <w:drawing>
          <wp:inline distT="0" distB="0" distL="114300" distR="114300">
            <wp:extent cx="180975" cy="180975"/>
            <wp:effectExtent l="0" t="0" r="9525" b="9525"/>
            <wp:docPr id="2" name="图片 2" descr="QQ截图20150328185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1503281857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000000"/>
          <w:szCs w:val="21"/>
        </w:rPr>
        <w:t xml:space="preserve">时间：15分钟            </w:t>
      </w:r>
      <w:r>
        <w:rPr>
          <w:rFonts w:ascii="黑体" w:hAnsi="黑体" w:eastAsia="黑体"/>
          <w:color w:val="000000"/>
          <w:szCs w:val="21"/>
        </w:rPr>
        <w:drawing>
          <wp:inline distT="0" distB="0" distL="114300" distR="114300">
            <wp:extent cx="200025" cy="172720"/>
            <wp:effectExtent l="0" t="0" r="9525" b="17780"/>
            <wp:docPr id="3" name="图片 3" descr="200841114574253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8411145742531_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000000"/>
          <w:szCs w:val="21"/>
        </w:rPr>
        <w:t>分数：</w:t>
      </w:r>
      <w:r>
        <w:rPr>
          <w:rFonts w:hint="eastAsia" w:ascii="黑体" w:hAnsi="黑体" w:eastAsia="黑体"/>
          <w:color w:val="000000"/>
          <w:szCs w:val="21"/>
          <w:u w:val="single"/>
        </w:rPr>
        <w:t xml:space="preserve">              </w:t>
      </w:r>
    </w:p>
    <w:p>
      <w:pPr>
        <w:adjustRightInd w:val="0"/>
        <w:snapToGrid w:val="0"/>
        <w:rPr>
          <w:rFonts w:hint="eastAsia"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一、历年经典</w:t>
      </w:r>
    </w:p>
    <w:p>
      <w:pPr>
        <w:adjustRightInd w:val="0"/>
        <w:snapToGrid w:val="0"/>
        <w:rPr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1.（2002年，2分）</w:t>
      </w:r>
      <w:r>
        <w:rPr>
          <w:sz w:val="24"/>
          <w:szCs w:val="24"/>
        </w:rPr>
        <w:t>2.下列词语中有两个错别字的一项是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A.谈笑风声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扑朔迷离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走投无路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B.随声附和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不无裨益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凶神恶煞</w:t>
      </w:r>
    </w:p>
    <w:p>
      <w:pPr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>C.出类拔萃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笔耕不掇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远见桌识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D.风雨如晦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蔽帚自珍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巧妙绝伦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2.（2003年，2分）</w:t>
      </w:r>
      <w:r>
        <w:rPr>
          <w:rFonts w:hint="eastAsia" w:ascii="宋体" w:hAnsi="宋体"/>
          <w:sz w:val="24"/>
          <w:szCs w:val="24"/>
        </w:rPr>
        <w:t>下列词语中有错别字的一项是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A．通幽曲径     熠熠夺目     油光可鉴   B．赫赫有名     相形见绌      左右逢源 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C．恩宠荣碌     绿草如茵     不屑置辨   D．滥竽充数     安然无恙 　   猝然长逝 </w:t>
      </w:r>
    </w:p>
    <w:p>
      <w:pPr>
        <w:pStyle w:val="3"/>
        <w:adjustRightInd w:val="0"/>
        <w:snapToGrid w:val="0"/>
        <w:rPr>
          <w:rFonts w:hint="eastAsia" w:hAnsi="宋体" w:cs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3.</w:t>
      </w:r>
      <w:r>
        <w:rPr>
          <w:rFonts w:hint="eastAsia" w:hAnsi="宋体"/>
          <w:color w:val="000000"/>
          <w:sz w:val="24"/>
          <w:szCs w:val="24"/>
        </w:rPr>
        <w:t>（2004年，2分）</w:t>
      </w:r>
      <w:r>
        <w:rPr>
          <w:rFonts w:hint="eastAsia" w:hAnsi="宋体" w:cs="宋体"/>
          <w:sz w:val="24"/>
          <w:szCs w:val="24"/>
        </w:rPr>
        <w:t>下列词语中有错别字的一项是</w:t>
      </w:r>
      <w:r>
        <w:rPr>
          <w:rFonts w:hint="eastAsia" w:hAnsi="宋体"/>
          <w:color w:val="000000"/>
          <w:sz w:val="24"/>
          <w:szCs w:val="24"/>
        </w:rPr>
        <w:t>[         ]</w:t>
      </w:r>
    </w:p>
    <w:p>
      <w:pPr>
        <w:pStyle w:val="3"/>
        <w:adjustRightInd w:val="0"/>
        <w:snapToGrid w:val="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A．人声鼎沸      稍纵即逝      销声匿迹    B．俯首帖耳      拍案叫决      锐不可挡</w:t>
      </w:r>
    </w:p>
    <w:p>
      <w:pPr>
        <w:pStyle w:val="3"/>
        <w:adjustRightInd w:val="0"/>
        <w:snapToGrid w:val="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C．不毛之地      天经地义      与日俱增    D．深恶痛疾      姹紫嫣红      不屑置辩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4.（2005年，2分）</w:t>
      </w:r>
      <w:r>
        <w:rPr>
          <w:rFonts w:ascii="宋体" w:hAnsi="宋体"/>
          <w:sz w:val="24"/>
          <w:szCs w:val="24"/>
        </w:rPr>
        <w:t>在下列词语中无错别字的一项是</w:t>
      </w:r>
      <w:r>
        <w:rPr>
          <w:rFonts w:hint="eastAsia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A．留连往返   契而不舍   言简意赅</w: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>B．左顾右盼   束手无策   怨天由人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C．风度偏偏   咄咄逼人   以讹传讹</w:t>
      </w:r>
      <w:r>
        <w:rPr>
          <w:rFonts w:hint="eastAsia" w:ascii="宋体" w:hAnsi="宋体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>D．扣人心弦   截然不同   唾手可得</w:t>
      </w:r>
    </w:p>
    <w:p>
      <w:pPr>
        <w:widowControl/>
        <w:adjustRightInd w:val="0"/>
        <w:snapToGrid w:val="0"/>
        <w:jc w:val="left"/>
        <w:rPr>
          <w:rFonts w:hint="eastAsia" w:ascii="宋体" w:hAnsi="宋体" w:cs="helvetica neue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</w:rPr>
        <w:t>(2006年，2分)</w:t>
      </w:r>
      <w:r>
        <w:rPr>
          <w:rFonts w:ascii="宋体" w:hAnsi="宋体" w:cs="helvetica neue"/>
          <w:kern w:val="0"/>
          <w:sz w:val="24"/>
          <w:szCs w:val="24"/>
        </w:rPr>
        <w:t xml:space="preserve"> 下列词语中有错别字的一项是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widowControl/>
        <w:adjustRightInd w:val="0"/>
        <w:snapToGrid w:val="0"/>
        <w:jc w:val="left"/>
        <w:rPr>
          <w:rFonts w:hint="eastAsia" w:ascii="宋体" w:hAnsi="宋体" w:cs="helvetica neue"/>
          <w:kern w:val="0"/>
          <w:sz w:val="24"/>
          <w:szCs w:val="24"/>
        </w:rPr>
      </w:pPr>
      <w:r>
        <w:rPr>
          <w:rFonts w:ascii="宋体" w:hAnsi="宋体" w:cs="helvetica neue"/>
          <w:kern w:val="0"/>
          <w:sz w:val="24"/>
          <w:szCs w:val="24"/>
        </w:rPr>
        <w:t xml:space="preserve">A．俗不可耐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>跃跃欲试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 xml:space="preserve"> 呼朋引伴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    </w:t>
      </w:r>
      <w:r>
        <w:rPr>
          <w:rFonts w:ascii="宋体" w:hAnsi="宋体" w:cs="helvetica neue"/>
          <w:kern w:val="0"/>
          <w:sz w:val="24"/>
          <w:szCs w:val="24"/>
        </w:rPr>
        <w:t xml:space="preserve">B．无记于事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>相提并论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 </w:t>
      </w:r>
      <w:r>
        <w:rPr>
          <w:rFonts w:ascii="宋体" w:hAnsi="宋体" w:cs="helvetica neue"/>
          <w:kern w:val="0"/>
          <w:sz w:val="24"/>
          <w:szCs w:val="24"/>
        </w:rPr>
        <w:t xml:space="preserve"> 维妙维肖</w:t>
      </w:r>
    </w:p>
    <w:p>
      <w:pPr>
        <w:widowControl/>
        <w:adjustRightInd w:val="0"/>
        <w:snapToGrid w:val="0"/>
        <w:jc w:val="left"/>
        <w:rPr>
          <w:rFonts w:hint="eastAsia" w:ascii="宋体" w:hAnsi="宋体" w:cs="helvetica neue"/>
          <w:kern w:val="0"/>
          <w:sz w:val="24"/>
          <w:szCs w:val="24"/>
        </w:rPr>
      </w:pPr>
      <w:r>
        <w:rPr>
          <w:rFonts w:ascii="宋体" w:hAnsi="宋体" w:cs="helvetica neue"/>
          <w:kern w:val="0"/>
          <w:sz w:val="24"/>
          <w:szCs w:val="24"/>
        </w:rPr>
        <w:t xml:space="preserve">C．鹤立鸡群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 xml:space="preserve">不可名状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>自知之明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    </w:t>
      </w:r>
      <w:r>
        <w:rPr>
          <w:rFonts w:ascii="宋体" w:hAnsi="宋体" w:cs="helvetica neue"/>
          <w:kern w:val="0"/>
          <w:sz w:val="24"/>
          <w:szCs w:val="24"/>
        </w:rPr>
        <w:t xml:space="preserve">D．奄奄一息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</w:t>
      </w:r>
      <w:r>
        <w:rPr>
          <w:rFonts w:ascii="宋体" w:hAnsi="宋体" w:cs="helvetica neue"/>
          <w:kern w:val="0"/>
          <w:sz w:val="24"/>
          <w:szCs w:val="24"/>
        </w:rPr>
        <w:t xml:space="preserve">山崩地裂 </w:t>
      </w:r>
      <w:r>
        <w:rPr>
          <w:rFonts w:hint="eastAsia" w:ascii="宋体" w:hAnsi="宋体" w:cs="helvetica neue"/>
          <w:kern w:val="0"/>
          <w:sz w:val="24"/>
          <w:szCs w:val="24"/>
        </w:rPr>
        <w:t xml:space="preserve">     </w:t>
      </w:r>
      <w:r>
        <w:rPr>
          <w:rFonts w:ascii="宋体" w:hAnsi="宋体" w:cs="helvetica neue"/>
          <w:kern w:val="0"/>
          <w:sz w:val="24"/>
          <w:szCs w:val="24"/>
        </w:rPr>
        <w:t>鸡犬不宁</w:t>
      </w:r>
    </w:p>
    <w:p>
      <w:pPr>
        <w:tabs>
          <w:tab w:val="left" w:pos="2010"/>
        </w:tabs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>(2007年，2分)</w:t>
      </w:r>
      <w:r>
        <w:rPr>
          <w:rFonts w:hint="eastAsia"/>
          <w:sz w:val="24"/>
          <w:szCs w:val="24"/>
        </w:rPr>
        <w:t xml:space="preserve"> 下列词语中有错别字的一项是（   ） </w:t>
      </w:r>
    </w:p>
    <w:p>
      <w:pPr>
        <w:tabs>
          <w:tab w:val="left" w:pos="2010"/>
        </w:tabs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A．擎天撼地      绝处逢生      险象迭生      B．德高望重      弱肉强食      苦心孤诣 </w:t>
      </w:r>
    </w:p>
    <w:p>
      <w:pPr>
        <w:tabs>
          <w:tab w:val="left" w:pos="2010"/>
        </w:tabs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C．鞠躬尽瘁      毛骨悚然      郑重其事      D．顶礼莫拜      进退维谷      聂手聂脚 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7.</w:t>
      </w:r>
      <w:r>
        <w:rPr>
          <w:rFonts w:hint="eastAsia" w:ascii="宋体" w:hAnsi="宋体"/>
          <w:sz w:val="24"/>
          <w:szCs w:val="24"/>
        </w:rPr>
        <w:t>(2008年，2分) 下列词语中有错别字的一项是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A.妇孺皆知     美不胜收      浩瀚无垠    B.锋芒不露     相辅相成      吹毛求疵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C.来势汹汹     合辙押韵      狂妄自大    D.一如既往     语无轮次      有列可援</w:t>
      </w:r>
    </w:p>
    <w:p>
      <w:pPr>
        <w:adjustRightInd w:val="0"/>
        <w:snapToGrid w:val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8.</w:t>
      </w:r>
      <w:r>
        <w:rPr>
          <w:rFonts w:hint="eastAsia" w:ascii="宋体" w:hAnsi="宋体"/>
          <w:sz w:val="24"/>
          <w:szCs w:val="24"/>
        </w:rPr>
        <w:t>(2009年，2分) 下列词语中有错别字的一项是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 头晕目眩    玲珑剔透     心旷神怡    B. 张皇失错    仙露琼浆     一代天娇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C. 因地制宜    长途跋涉     销声匿迹    D. 怒不可遏    恪尽职守     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根深蒂固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9.</w:t>
      </w:r>
      <w:r>
        <w:rPr>
          <w:rFonts w:hint="eastAsia" w:ascii="宋体" w:hAnsi="宋体"/>
          <w:sz w:val="24"/>
          <w:szCs w:val="24"/>
        </w:rPr>
        <w:t>(2010年，</w:t>
      </w:r>
      <w:r>
        <w:rPr>
          <w:rFonts w:hint="eastAsia" w:hAnsi="宋体"/>
          <w:sz w:val="24"/>
          <w:szCs w:val="24"/>
        </w:rPr>
        <w:t>2分)</w:t>
      </w:r>
      <w:r>
        <w:rPr>
          <w:rFonts w:hint="eastAsia" w:ascii="宋体" w:hAnsi="宋体"/>
          <w:sz w:val="24"/>
          <w:szCs w:val="24"/>
        </w:rPr>
        <w:t xml:space="preserve"> 下列词语中有错别字的一项是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 彷徨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赫然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深邃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义愤填膺    B. 晦暗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怅然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逞能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眼花缭乱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 慰籍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簇新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阔绰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不可明状    D. 襁褓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骸骨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恻隐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洋洋得意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10.(2013年，2分) 下列词语有错别字的一项是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A．拮据    怂恿    老当益壮    锋芒毕露        B．篡夺    鞭挞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转弯抹角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锐不可当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C．挖掘    辐射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粗制烂造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中流砥柱        D．诓骗    博客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>胆战心惊</w:t>
      </w:r>
      <w:r>
        <w:rPr>
          <w:rFonts w:hint="eastAsia" w:ascii="宋体" w:hAnsi="宋体"/>
          <w:sz w:val="24"/>
          <w:szCs w:val="24"/>
        </w:rPr>
        <w:tab/>
      </w:r>
      <w:r>
        <w:rPr>
          <w:rFonts w:hint="eastAsia" w:ascii="宋体" w:hAnsi="宋体"/>
          <w:sz w:val="24"/>
          <w:szCs w:val="24"/>
        </w:rPr>
        <w:t xml:space="preserve">   众志成城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11.</w:t>
      </w:r>
      <w:r>
        <w:rPr>
          <w:rFonts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(2014年，3分) 下列词语中，有错别字的一项是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A.烦躁   陨落   重峦叠嶂   惟妙惟肖    B.凭吊   旁骛   在劫难逃   闲情逸致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C.凛冽   奥秘   鳞次栉比   冥思暇想    D.奇葩   淳朴   顾名思义   遍稽群籍</w:t>
      </w:r>
    </w:p>
    <w:p>
      <w:pPr>
        <w:adjustRightInd w:val="0"/>
        <w:snapToGrid w:val="0"/>
        <w:rPr>
          <w:rFonts w:hint="eastAsia" w:ascii="黑体" w:hAnsi="黑体" w:eastAsia="黑体"/>
          <w:color w:val="000000"/>
          <w:sz w:val="24"/>
          <w:szCs w:val="24"/>
        </w:rPr>
      </w:pPr>
      <w:r>
        <w:rPr>
          <w:rFonts w:hint="eastAsia" w:ascii="黑体" w:hAnsi="黑体" w:eastAsia="黑体"/>
          <w:color w:val="000000"/>
          <w:sz w:val="24"/>
          <w:szCs w:val="24"/>
        </w:rPr>
        <w:t>二、他山之玉</w:t>
      </w:r>
    </w:p>
    <w:p>
      <w:pPr>
        <w:adjustRightInd w:val="0"/>
        <w:snapToGrid w:val="0"/>
        <w:rPr>
          <w:rFonts w:hint="eastAsia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12.(2011年，眉山，2分)</w:t>
      </w:r>
      <w:r>
        <w:rPr>
          <w:rFonts w:hint="eastAsia" w:hAnsi="宋体"/>
          <w:sz w:val="24"/>
          <w:szCs w:val="24"/>
        </w:rPr>
        <w:t xml:space="preserve"> 下列各组词语中，汉字书写完全正确的一项是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A．训诫     张惶失措      核辐射     盛气临人    B．招徕     转弯抹角      篮汪汪    重蹈覆辙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C．妖娆     相得益彰      天然气     世外桃园    D．吞噬     五彩斑斓      文绉绉     恪尽职守</w:t>
      </w:r>
    </w:p>
    <w:p>
      <w:pPr>
        <w:adjustRightInd w:val="0"/>
        <w:snapToGrid w:val="0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13.</w:t>
      </w:r>
      <w:r>
        <w:rPr>
          <w:rFonts w:hint="eastAsia" w:ascii="宋体" w:hAnsi="宋体"/>
          <w:sz w:val="24"/>
          <w:szCs w:val="24"/>
        </w:rPr>
        <w:t>(2012年，达州，2分)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 xml:space="preserve"> 下列词语中，没有错别字的一项是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 xml:space="preserve">A. 叱咤风云    </w:t>
      </w:r>
      <w:r>
        <w:rPr>
          <w:rFonts w:ascii="宋体" w:hAnsi="宋体"/>
          <w:color w:val="000000"/>
          <w:sz w:val="24"/>
          <w:szCs w:val="24"/>
        </w:rPr>
        <w:t>谈笑风</w:t>
      </w:r>
      <w:r>
        <w:rPr>
          <w:rFonts w:hint="eastAsia" w:ascii="宋体" w:hAnsi="宋体"/>
          <w:color w:val="000000"/>
          <w:sz w:val="24"/>
          <w:szCs w:val="24"/>
        </w:rPr>
        <w:t>生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 xml:space="preserve">    消声匿迹     戛然而止B. 张慌失措    周道如砥   本色当行   任劳任怨</w:t>
      </w:r>
    </w:p>
    <w:p>
      <w:pPr>
        <w:adjustRightInd w:val="0"/>
        <w:snapToGrid w:val="0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C. 重蹈复辙    精神矍烁    孜孜不倦     妙手回春D. 风声鹤唳    相形见绌   脍炙人口   风雪载途</w:t>
      </w:r>
    </w:p>
    <w:p>
      <w:pPr>
        <w:adjustRightInd w:val="0"/>
        <w:snapToGrid w:val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14.</w:t>
      </w:r>
      <w:r>
        <w:rPr>
          <w:rFonts w:hint="eastAsia" w:ascii="宋体" w:hAnsi="宋体"/>
          <w:sz w:val="24"/>
          <w:szCs w:val="24"/>
        </w:rPr>
        <w:t>(2013年，黄石，2分)</w:t>
      </w:r>
      <w:r>
        <w:rPr>
          <w:rFonts w:hint="eastAsia" w:ascii="宋体" w:hAnsi="宋体"/>
          <w:color w:val="000000"/>
          <w:sz w:val="24"/>
          <w:szCs w:val="24"/>
        </w:rPr>
        <w:t>下列词语没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114300" distR="114300">
            <wp:extent cx="18415" cy="215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有错别字的一项是[         ]</w:t>
      </w:r>
    </w:p>
    <w:p>
      <w:pPr>
        <w:adjustRightInd w:val="0"/>
        <w:snapToGrid w:val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A．旁鹜    无与伦比    恣雎    歇斯底里    B．羁绊    囊荧映雪    烦燥    根深蒂固</w:t>
      </w:r>
    </w:p>
    <w:p>
      <w:pPr>
        <w:adjustRightInd w:val="0"/>
        <w:snapToGrid w:val="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C．慰藉    冥思苦想    残损    鸡零狗碎    D．荒谬    相形见拙    蹂躏    遮天敝日</w:t>
      </w:r>
    </w:p>
    <w:p>
      <w:pPr>
        <w:adjustRightInd w:val="0"/>
        <w:snapToGrid w:val="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15.</w:t>
      </w:r>
      <w:r>
        <w:rPr>
          <w:rFonts w:hint="eastAsia" w:ascii="宋体" w:hAnsi="宋体"/>
          <w:sz w:val="24"/>
          <w:szCs w:val="24"/>
        </w:rPr>
        <w:t>(2014年，广州，3分)</w:t>
      </w:r>
      <w:r>
        <w:rPr>
          <w:rFonts w:hint="eastAsia" w:ascii="宋体" w:hAnsi="宋体" w:cs="宋体"/>
          <w:sz w:val="24"/>
          <w:szCs w:val="24"/>
          <w:lang w:val="zh-CN"/>
        </w:rPr>
        <w:t xml:space="preserve"> 下列词语中,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没有错别字的一项是</w:t>
      </w:r>
      <w:r>
        <w:rPr>
          <w:rFonts w:hint="eastAsia" w:ascii="宋体" w:hAnsi="宋体"/>
          <w:color w:val="000000"/>
          <w:sz w:val="24"/>
          <w:szCs w:val="24"/>
        </w:rPr>
        <w:t>[         ]</w:t>
      </w:r>
    </w:p>
    <w:p>
      <w:pPr>
        <w:adjustRightInd w:val="0"/>
        <w:snapToGrid w:val="0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A更胜一筹　 锋芒毕露　 义愤填膺　 束手无策    B微不足道　 销声匿迹　 正襟危坐　 跚跚来迟</w:t>
      </w:r>
    </w:p>
    <w:p>
      <w:pPr>
        <w:adjustRightInd w:val="0"/>
        <w:snapToGrid w:val="0"/>
        <w:rPr>
          <w:rFonts w:hint="eastAsia" w:ascii="宋体" w:hAnsi="宋体" w:cs="宋体"/>
          <w:sz w:val="24"/>
          <w:szCs w:val="24"/>
          <w:lang w:val="zh-CN"/>
        </w:rPr>
      </w:pPr>
      <w:r>
        <w:rPr>
          <w:rFonts w:hint="eastAsia" w:ascii="宋体" w:hAnsi="宋体" w:cs="宋体"/>
          <w:sz w:val="24"/>
          <w:szCs w:val="24"/>
          <w:lang w:val="zh-CN"/>
        </w:rPr>
        <w:t>C一视同人　 相形见绌　 恪守尽职　 突如奇来    D轻飞曼舞　 莫衷一事　 顾名思意　 来势汹汹</w:t>
      </w:r>
    </w:p>
    <w:p/>
    <w:p>
      <w:pPr>
        <w:adjustRightInd w:val="0"/>
        <w:snapToGrid w:val="0"/>
        <w:jc w:val="center"/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</w:pPr>
    </w:p>
    <w:p>
      <w:pPr>
        <w:adjustRightInd w:val="0"/>
        <w:snapToGrid w:val="0"/>
        <w:jc w:val="center"/>
        <w:rPr>
          <w:rFonts w:ascii="方正兰亭超细黑简体" w:hAnsi="仿宋" w:eastAsia="方正兰亭超细黑简体"/>
          <w:b/>
          <w:sz w:val="32"/>
          <w:szCs w:val="32"/>
        </w:rPr>
      </w:pPr>
      <w:r>
        <w:rPr>
          <w:rFonts w:hint="eastAsia" w:ascii="方正兰亭超细黑简体" w:hAnsi="仿宋" w:eastAsia="方正兰亭超细黑简体"/>
          <w:b/>
          <w:spacing w:val="-1"/>
          <w:sz w:val="32"/>
          <w:szCs w:val="32"/>
        </w:rPr>
        <w:t>专题一   基 础 知 识</w:t>
      </w:r>
    </w:p>
    <w:p>
      <w:pPr>
        <w:adjustRightInd w:val="0"/>
        <w:snapToGrid w:val="0"/>
        <w:spacing w:line="20" w:lineRule="atLeast"/>
        <w:ind w:firstLine="2520" w:firstLineChars="900"/>
        <w:rPr>
          <w:rStyle w:val="6"/>
          <w:rFonts w:hint="eastAsia"/>
        </w:rPr>
      </w:pPr>
      <w:r>
        <w:rPr>
          <w:rFonts w:ascii="黑体" w:eastAsia="黑体"/>
          <w:bCs/>
          <w:kern w:val="36"/>
          <w:sz w:val="28"/>
          <w:szCs w:val="28"/>
        </w:rPr>
        <w:drawing>
          <wp:inline distT="0" distB="0" distL="114300" distR="114300">
            <wp:extent cx="161925" cy="161925"/>
            <wp:effectExtent l="0" t="0" r="9525" b="9525"/>
            <wp:docPr id="7" name="图片 5" descr="u=4130930657,2542421958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u=4130930657,2542421958&amp;fm=21&amp;gp=0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黑体" w:eastAsia="黑体"/>
          <w:bCs/>
          <w:kern w:val="36"/>
          <w:sz w:val="28"/>
          <w:szCs w:val="28"/>
        </w:rPr>
        <w:t xml:space="preserve">      练习2  字形辨析</w:t>
      </w:r>
    </w:p>
    <w:p>
      <w:pPr>
        <w:adjustRightInd w:val="0"/>
        <w:snapToGrid w:val="0"/>
        <w:rPr>
          <w:rFonts w:hint="eastAsia" w:hAnsi="黑体"/>
          <w:strike/>
          <w:outline/>
          <w:color w:val="000000"/>
          <w:sz w:val="10"/>
          <w:szCs w:val="10"/>
          <w:u w:val="wavyDouble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Style w:val="6"/>
          <w:rFonts w:hint="eastAsia" w:ascii="黑体" w:eastAsia="黑体"/>
          <w:bCs/>
          <w:kern w:val="36"/>
          <w:sz w:val="32"/>
          <w:szCs w:val="32"/>
        </w:rPr>
        <w:t xml:space="preserve">               </w:t>
      </w:r>
      <w:r>
        <w:rPr>
          <w:rStyle w:val="6"/>
          <w:rFonts w:hint="eastAsia" w:ascii="黑体" w:eastAsia="黑体"/>
          <w:bCs/>
          <w:kern w:val="36"/>
          <w:sz w:val="10"/>
          <w:szCs w:val="10"/>
          <w:u w:val="dashLongHeavy"/>
        </w:rPr>
        <w:t xml:space="preserve"> </w:t>
      </w:r>
      <w:r>
        <w:rPr>
          <w:rStyle w:val="6"/>
          <w:rFonts w:hint="eastAsia" w:ascii="黑体" w:eastAsia="黑体"/>
          <w:bCs/>
          <w:strike/>
          <w:outline/>
          <w:kern w:val="36"/>
          <w:sz w:val="10"/>
          <w:szCs w:val="10"/>
          <w:u w:val="wavyDouble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adjustRightInd w:val="0"/>
        <w:snapToGrid w:val="0"/>
        <w:spacing w:line="480" w:lineRule="auto"/>
        <w:ind w:firstLine="2100" w:firstLineChars="1000"/>
        <w:rPr>
          <w:rFonts w:ascii="黑体" w:hAnsi="黑体" w:eastAsia="黑体"/>
          <w:color w:val="000000"/>
          <w:szCs w:val="21"/>
          <w:u w:val="single"/>
        </w:rPr>
      </w:pPr>
      <w:r>
        <w:rPr>
          <w:rFonts w:ascii="黑体" w:hAnsi="黑体" w:eastAsia="黑体"/>
          <w:color w:val="000000"/>
          <w:szCs w:val="21"/>
        </w:rPr>
        <w:drawing>
          <wp:inline distT="0" distB="0" distL="114300" distR="114300">
            <wp:extent cx="180975" cy="180975"/>
            <wp:effectExtent l="0" t="0" r="9525" b="9525"/>
            <wp:docPr id="6" name="图片 6" descr="QQ截图20150328185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5032818573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000000"/>
          <w:szCs w:val="21"/>
        </w:rPr>
        <w:t xml:space="preserve">时间：15分钟            </w:t>
      </w:r>
      <w:r>
        <w:rPr>
          <w:rFonts w:ascii="黑体" w:hAnsi="黑体" w:eastAsia="黑体"/>
          <w:color w:val="000000"/>
          <w:szCs w:val="21"/>
        </w:rPr>
        <w:drawing>
          <wp:inline distT="0" distB="0" distL="114300" distR="114300">
            <wp:extent cx="200025" cy="172720"/>
            <wp:effectExtent l="0" t="0" r="9525" b="17780"/>
            <wp:docPr id="5" name="图片 7" descr="2008411145742531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2008411145742531_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color w:val="000000"/>
          <w:szCs w:val="21"/>
        </w:rPr>
        <w:t>分数：</w:t>
      </w:r>
      <w:r>
        <w:rPr>
          <w:rFonts w:hint="eastAsia" w:ascii="黑体" w:hAnsi="黑体" w:eastAsia="黑体"/>
          <w:color w:val="000000"/>
          <w:szCs w:val="21"/>
          <w:u w:val="single"/>
        </w:rPr>
        <w:t xml:space="preserve">              </w:t>
      </w:r>
    </w:p>
    <w:p>
      <w:pPr>
        <w:adjustRightInd w:val="0"/>
        <w:snapToGrid w:val="0"/>
        <w:rPr>
          <w:rFonts w:hint="eastAsia" w:ascii="黑体" w:hAnsi="黑体" w:eastAsia="黑体"/>
          <w:b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/>
          <w:bCs/>
          <w:color w:val="000000"/>
          <w:sz w:val="24"/>
          <w:szCs w:val="24"/>
        </w:rPr>
        <w:t>一、历年经典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1.C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2.C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3.B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4.D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5.B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6.D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7.D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8.B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9.C</w:t>
      </w:r>
    </w:p>
    <w:p>
      <w:pPr>
        <w:pStyle w:val="2"/>
        <w:adjustRightInd w:val="0"/>
        <w:snapToGrid w:val="0"/>
        <w:spacing w:before="0" w:beforeAutospacing="0" w:after="0" w:afterAutospacing="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10.C</w:t>
      </w:r>
    </w:p>
    <w:p>
      <w:pPr>
        <w:adjustRightInd w:val="0"/>
        <w:snapToGrid w:val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11.C</w:t>
      </w:r>
    </w:p>
    <w:p>
      <w:pPr>
        <w:adjustRightInd w:val="0"/>
        <w:snapToGrid w:val="0"/>
        <w:rPr>
          <w:rFonts w:hint="eastAsia" w:ascii="黑体" w:hAnsi="黑体" w:eastAsia="黑体"/>
          <w:b/>
          <w:bCs/>
          <w:color w:val="000000"/>
          <w:sz w:val="24"/>
          <w:szCs w:val="24"/>
        </w:rPr>
      </w:pPr>
      <w:r>
        <w:rPr>
          <w:rFonts w:hint="eastAsia" w:ascii="黑体" w:hAnsi="黑体" w:eastAsia="黑体"/>
          <w:b/>
          <w:bCs/>
          <w:color w:val="000000"/>
          <w:sz w:val="24"/>
          <w:szCs w:val="24"/>
        </w:rPr>
        <w:t>二、他山之玉</w:t>
      </w:r>
    </w:p>
    <w:p>
      <w:pPr>
        <w:tabs>
          <w:tab w:val="left" w:pos="360"/>
          <w:tab w:val="left" w:pos="1980"/>
          <w:tab w:val="left" w:pos="3780"/>
          <w:tab w:val="left" w:pos="5940"/>
        </w:tabs>
        <w:adjustRightInd w:val="0"/>
        <w:snapToGrid w:val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12.D</w:t>
      </w:r>
    </w:p>
    <w:p>
      <w:pPr>
        <w:snapToGrid w:val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13.</w:t>
      </w:r>
      <w:r>
        <w:rPr>
          <w:rFonts w:hint="eastAsia" w:ascii="宋体" w:hAnsi="宋体"/>
          <w:b/>
          <w:bCs/>
          <w:sz w:val="24"/>
          <w:szCs w:val="24"/>
        </w:rPr>
        <w:t>D</w:t>
      </w:r>
    </w:p>
    <w:p>
      <w:pPr>
        <w:adjustRightInd w:val="0"/>
        <w:snapToGrid w:val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14.</w:t>
      </w:r>
      <w:r>
        <w:rPr>
          <w:rFonts w:hint="eastAsia" w:ascii="宋体" w:hAnsi="宋体"/>
          <w:b/>
          <w:bCs/>
          <w:sz w:val="24"/>
          <w:szCs w:val="24"/>
        </w:rPr>
        <w:t>C</w:t>
      </w:r>
    </w:p>
    <w:p>
      <w:pPr>
        <w:adjustRightInd w:val="0"/>
        <w:snapToGrid w:val="0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15.A</w:t>
      </w:r>
    </w:p>
    <w:p>
      <w:pPr>
        <w:adjustRightInd w:val="0"/>
        <w:snapToGrid w:val="0"/>
        <w:rPr>
          <w:rFonts w:hint="eastAsia" w:ascii="宋体" w:hAnsi="宋体"/>
          <w:color w:val="00000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helvetica neu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D21303"/>
    <w:rsid w:val="045002A8"/>
    <w:rsid w:val="42D2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6">
    <w:name w:val="question-title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2017-08-18T04:32:00Z</dcterms:created>
  <dc:creator>Administrator</dc:creator>
  <cp:lastModifiedBy>Administrator</cp:lastModifiedBy>
  <dcterms:modified xsi:type="dcterms:W3CDTF">2017-08-18T04:47:30Z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