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20" w:firstLineChars="200"/>
        <w:rPr>
          <w:rFonts w:hint="eastAsia"/>
          <w:lang w:val="en-US" w:eastAsia="zh-CN"/>
        </w:rPr>
      </w:pPr>
      <w:bookmarkStart w:id="0" w:name="_GoBack"/>
      <w:r>
        <w:rPr>
          <w:rFonts w:hint="eastAsia"/>
          <w:lang w:val="en-US" w:eastAsia="zh-CN"/>
        </w:rPr>
        <w:t>请点击全屏查看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2016鞍山市中考语文试题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一、积累与运用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1、选出下列词语中加点字音形完全正确的一项（）(2分)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A.悉心xī    佐料zuǒ    扼要é    挑拨离间bō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B.偎依wēi    幅度fǔ    要诀jué    坚贞不渝yú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C.擦拭shì    违纪wéi    花蕾lěi    锋芒毕露lù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D.迄今qì    晌午shǎnɡ    精粹cuì    九宵云外xiāo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2、选出下列各句中加点词语运用有误的一项（）(2分)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A.凝聚了中华民族智慧的家训，为社会带来了源源不断的正能量。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B.我们对书籍的选择见仁见智，但选定的应该是能给我们带来新的智慧和经验的书。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C.2016年，儿童文学的“诺奖”花落中国，当曹文轩走上领奖台时，掌声经久不衰。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D.在互联网上，“网红”是一个鱼龙混杂的群体，我们应该理性地看待它。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3、（2016鞍山语文）选出对下列病句修改有误的一项（）(2分)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A.为了更好地传播汉字文化，学校组织了以书法展为表现形式的“让你爱上中国字”。修改：在句末加“活动”。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B.学校开展的爱国主义教育周活动，极大地增强了学生投身社会实践的热情。修改：将“增强”改为“提高”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C.我们的文化传统，需要更多人去呵护、去发展，才能不断焕发生机。修改：将“呵护”与“发现”调换位置。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D.为学者只要耐得住寂寞，经得起诱惑，守得住底线，才能成就卓越，赢得尊重。修改：将“只要”改为“只有”。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4（2016鞍山语文）、选出下列文学常识表述有误的一项（）(2分)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A.《战国策》是西汉末年刘向根据战国哆书整理编辑的，共三十三篇。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B.文天祥，字履善，自号文山。我们学过他的诗《过零丁洋》。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C.《小石潭记》的作者柳宗元，字子厚，唐代文学家，“唐宋八大家”之一。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D.《诗经》是我国最早的一部诗歌总集，收录了从西周到战国时期的诗歌305篇。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5、选出对张养浩《山坡羊·潼关怀古》赏析有误的一项（）(2分)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A.“聚”“怒”二字分别从听觉、视觉描写了潼关之险，暗示它是历来兵家必争之地。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B.“望西都，意踌躇”写出作者驻马远望，感慨横生的样子。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C.“宫阙万间都做了土”没有直接提到战争，但改朝换代的战争惨烈图景跃然纸上。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D.最后两句为全曲点睛之笔，是作者对以往的历史所做的概括与批判。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…部分内容仅在下载包中提供，敬请谅解…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6）___________，愁云惨淡万里凝。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7）为人谋而不忠乎？___________？___________？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8）___________，___________，国恒亡。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9）李白在《行路难（其一））中，用形象化的语言写出了世途艰难的句子是：___________，___________。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10）陶渊明《饮酒（其五）》一诗中，___________，___________两句实为妙手偶得之笔，达到了和我合一的境界。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二、（2016鞍山语文）阅读。60分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（一）阅读下面选文，完成9-12题。10分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甲】臣本布衣，躬耕于南阳，苟全性命于乱世，不求闻达于诸侯。先帝不以臣卑鄙，猥自枉屈，三顾臣于草庐之中，咨臣以当世之事，由是感激，遂许先帝以驱驰，后值倾覆，受任于败军之际，奉命于危难之间，尔来二十有一年矣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【乙】蜀刘禅时，南中诸郡叛，诸葛亮征之，孟获为南夷所服，七战七擒，曰：“公，天威也，南人不复反矣。”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国朝淳化中，李顺乱蜀，招安使雷有终遣辛怡显使于南诏，至姚州，其节度使赵公美以书来迎，云：“当增明泸水，昔诸葛武侯戒曰：”非贡献征讨，不得辄流此水；若必欲过，须致祭，然后登舟。’今遣本部军将赉金龙二条、金钱二千文并设酒脯，请先祭享而渡。”乃知南夷心服，虽千年如初。呜呼，可谓贤矣！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注：孟获：三国时期，南中一带少数民族的首领，曾起兵反叛蜀汉。南夷：古代的少数民族。国朝淳化中：宋太宗淳化年间。赉：赏赐，给予。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9、选出下列各组句子中加点词意思和用法相同的一项（）(2分)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A.苟全性命于乱世     李顺乱蜀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B.若必欲过，须致祭    人恒过，然后能改。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C.孟获为南夷所服    不足为外人道也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D.三顾臣于草庐之中    招安使雷有终遣辛怡显使于南诏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10、将选文中画线语句翻译成现代汉语。(4分)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1）受任于败军之际，奉命于危难之间</w:t>
      </w:r>
    </w:p>
    <w:p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2）乃知南夷心服，虽千年如初。</w:t>
      </w:r>
    </w:p>
    <w:p>
      <w:pPr>
        <w:numPr>
          <w:ilvl w:val="0"/>
          <w:numId w:val="1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请用两个四字短语分别概括甲、乙选文中与诸葛亮有关的故事。(2分)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12、甲、乙两文在叙事中饱含感情，从甲文中，我们可以看出诸葛亮对先帝的（         ）；阅读乙文，可知南夷对诸葛亮的（          ）之情。(2分)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（二）（2016鞍山语文）阅读下面选文，完成13-18题。20分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十年前，我干的是开出租车的行当。流动的时间，让我遇到许多人，乘客们钻进车来，坐到我的身后，彼此素不相识，而这些人却给我讲述他们的生活。他们中有些人的生活让我感到惊奇，有些人的生活让我肃然起敬，有人带给我欢笑，有人令我哭泣。然而，最令我感动的一位，要数在八月的一个深夜载一位老妇人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时我接到的电话来自僻静小镇的一座出租公寓。我想，可能是让我去那里接一些派对归来的人，或者刚同爱人打过架的人，或者时要去城镇工业区的某个工厂赶早班的工人。深夜两点半我赶到的时候，楼里漆黑一片，只有底层窗户照着一盏孤灯。像这种情况，很多司机基本上是先按一两下喇叭，然后等一会儿，倘若不见动静，就驱车离开。但我见过太多穷困的人们，出租车是他们唯一可用的交通工具。若不是嗅到危险的气氛，我总是会走到门前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这位乘客也许需要我的帮助，我心里这么想着。因此我走到门前去敲门。“请等一下。”应答的是一个虚弱、苍老的声音。我能听到在地板上拖动东西的声音。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过了好一会儿，门终于开了。一位八十来岁的弱小老妇人站在我面前。她穿着印花连衣裙，戴着带有面纱的筒状女帽，仿佛二十世纪四十年代电影里的装束，看起来精致典雅。一个小型的尼龙手提箱立在她身旁。这座公寓看上去好像有多年无人居住。所有的家具都用蒙着布。墙上没有挂钟，柜子上也未摆放任何装饰物或家用器具。墙角放着一个纸箱，里面堆满了照片和玻璃器皿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你能帮我把包拿到车上吗？”她说。我把箱子搬到车上，又回来搀扶老妇人。她挽住我的胳膊，我们慢慢走到车旁。她不停地感谢我的好心。“没什么，应该的，”我对她说，“我这样对待我的乘客，也希望他人能如此待我母亲。”“噢，你真是个不错的小伙子。”她说。当我们坐进车里，她递给我一个地址，然后又问道：“我们可以从市中心穿过去吗？”“那不是最近的路。”我立马回答她。“噢，没关系的，”她说，“我并不急着赶路，我这是要去临终关怀院。”我从后视镜看了看。她的眼睛在闪烁着光。她继续说着：“我的家人都不在了，医生说我的日子不多了。”我静静地伸手关掉了计时器。“您想让我走哪条路？”我问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你能帮我把包拿到车上吗？”她说。我把箱子搬到车上，又回来搀扶老妇人。她挽住我的胳膊，我们慢慢走到车旁。她不停地感谢我的好心。“没什么，应该的，”我对她说，“我这样对待我的乘客，也希望他人能如此待我母亲。”“噢，你真是个不错的小伙子。”她说。当我们坐进车里，她递给我一个地址，然后又问道：“我们可以从市中心穿过去吗？”“那不是最近的路。”我立马回答她。“噢，没关系的，”她说，“我并不急着赶路，我这是要去临终关怀院。”我从后视镜看了看。她的眼睛在闪烁着光。她继续说着：“我的家人都不在了，医生说我的日子不多了。”我静静地伸手关掉了计时器。“您想让我走哪条路？”我问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默默地驱车，驶向她给我的那个地址。这是一座低矮的楼房，就像一个小康复中心，门廊的下面有一条车道。我们的车刚刚停定，就有两个护理人朝我们走过来。她们热心关切地留意老妇人的一行一动。看样子是在早就等着她的到来。我打开车尾的行李箱，把她的小手提箱提到门口。这时，老妇人已经坐进轮椅里了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“我该付你多少？”她问，一面说着，一面伸手进钱包。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“哦，不用了，”我回答她。“这怎么行呢，你也要挣钱啊，”她说。“我可以载其他乘客的呀，”我回应她。此时，我什么也没想，弯下身去，给她一个拥抱。她紧紧地抱着我。“谢谢你！谢谢你你给我这个个老太婆带来愉快的时刻。”我紧紧握下她的手，然后消失在凌晨的微光中。在我身后，一扇门关上了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那天我没有再载其他乘客。我漫无目的地在路上开车，陷入沉思之中。我简直都没法开口对人讲话。假设老妇人遇上的是一位脾气暴躁的司机，或者是非常不耐烦的想尽快下班的驾驶员呢？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13.用简洁的语言概括选文的主要内容。(3分)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14.选文第4段画线处对老妇人的外貌进行了细致的描写，有什么作用？(3分)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15.结合选文第5、6两段内容，简要分析我是一个怎样的人。（写出两点即可）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16.体会选文第8段中加点的两个词语分别表现了人物怎样的心理。(4分)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她紧紧地抱着我。“谢谢你！谢谢你你给我这个个老太婆带来愉快的时刻。”我紧紧握下她的手，然后消失在凌晨的微光中。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17.选出下列对选文内容理解有误的一项（）(3分)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A.选文第2段交代了许多司机通常的做法，与后文我的耐心等候形成 鲜明的对比，衬托出我的形象。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B.选文第3段中“我能听到在地板上拖动东西的声音”这句话意在表明夜深人静，声音听得很清晰。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C.选文第5段写老妇人“并不急着赶路”，而是要求司机从市中心穿过去，可见她对生活的留恋。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D.选文第8段中“一扇门关上了”这句话，表面指关怀院的大门关上，同时也暗示老妇人的生命之门即将关闭。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18、选文给我们带来的启示是多方面的，试着写出三点。（3分）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（三）（2016鞍山语文）阅读下面选文，完成19-23题。15分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机器人做手术越来越靠谱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最近，一位名叫比利·惠特克的英国少年接受手术，摆脱了长达7年的癫痫病痛。医生让机器人钻入他的大脑，通过电极刺激大脑皮层，找出引起癫痫发作的部分，医生将病灶切除。这个手术被称为立体定向脑电，已经有过成功的案例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不仅如此，机器人还可以在其他类型的手术中大展拳脚。一台“手术医生”机器人，必须知道“要做什么”，并能规划“如何去做”。这就需要一套高效、稳定的微电子系统——包括软硬件环境、传感器和机电设备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软硬件环境可以说是医疗机器人的大脑，它与家用台式电脑的工作原理类似。不过，医疗机器人往往是基于Unix或Linux等开源操作系统开发的，以保证软件的稳定性。同时，医疗机器人的中央处理器功率不会很大，否则就得配个风扇、扯个电源线在人体内横冲直撞了。这种低功耗、高稳定性的设计需求，恰巧与移动电子设备殊途同归。而移动电子设备近些年的发展，为医疗机器人提供了非常宝贵的经验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传感器通常是指一切物理、化学的感知仪器，比较常见的是压力传感器、视频采集装置、溶液成分检测单元。传感器相当于机器人的眼睛，“眼睛”收集信息，传递到“大脑”，“大脑”作出决策，而决策的最终实现者机电设备就是医疗机器人的手。它一般以高聚塑料为外壳，耐酸耐碱，不易在体内留下有毒物质，并且可以达到非常高的操纵精度，完成精密的外科手术任务。在这套系统中，人工智能起到了重要作用，它能辅助医生完善医疗计划，遇到突发问题时还能自动采取应急措施，降低风险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目前市面上普遍使用的医疗机器人是“达芬奇”系统。医生只需坐在显示屏前，操纵控制杆，便能完成手术。它的最大特点是“缩放”，主刀医生可以通过调节缩放比例，改变手动操纵和实际移动的尺度比例，从而实现超精细外科手术，提高手术成功率。美中不足的是，一个病人需要为这种手术支付昂贵的设备费用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医疗机器人的优势不言而喻。纵使最出色的外科医生，由于手部血管随着心跳有节律的颤动，都无法保证手术器械的完全稳定，而这一劣势被医疗机器人高精度的机电结构所补偿。医疗机器人还具有微创性，一个小的机电设备往往只需要2厘米的创口，甚至口服就可以进入人体，从而极大降低了术后感染的风险，加快了术后愈合的时间。此外，医疗机器人还可远程操作，只要连接网络，主刀医师无需与患者碰面，即可远程操纵机器人完成手术，极大地减少了医生和患者的时间成本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事实上，除了医疗机器人，越来越多神通广大的机器人不断问世，比如机器人厨师，又比如人工智能创意总监……随着人工智能技术的飞速发展和广泛应用，未来，机器人可能无处不在，并将为人类带来莫大的福祉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19.选文第1段有什么作用？(3分)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20.选文第4段中画线句子主要运用了哪种说明方法？有什么作用？(3分)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21.选文第5段加点词语“目前”是如何体现说明文语言特点的？(3分)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目前市面上普遍使用的医疗机器人是“达·芬奇”系统。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22.阅读选文第6段，用简洁的语言概括医疗机器人具有哪些优势。(3分)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23.选出下列对选文内容理解有误的一项（）(3分)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A.医疗机器人正常运行需要一套由软硬件环境、传感器和机电设备构成的高效、稳定的微电子系统。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B.医疗机器人的软硬件环境与家用台式电脑的工作原理类似，而其低功耗、高稳定性的系统设计需求，恰巧与移动电子设备殊途同归。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C.在医疗机器人的微电子系统中，人工智能可以辅助医生完善医疗计划，遇到突发问题时自动采取应急措施，避免风险。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D.机器人的发展前景广阔，除了医疗机器人，越来越多的机器人不断问世，可能将广泛应用于各行各业，为人类造福。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（四）阅读下面选文，完成24-28题。15分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涵养创新的精气神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李秦卫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①最近，围棋“人机大战”在韩国首尔收官，韩国围棋九段棋手李世石败给人工智能围棋程序AlphaGO。对此，国人深受触动。今年全国两会上，创新成了代表委员热议的高频词。由此可见，在前沿技术飞速发展的今天，我们更加迫切需要涵养创新的精气神。 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②创新从哪里来？首先就需要有那么一种生存与发展的紧迫感与危机感。500年来，世界经济中心几度迁移，背后的重要力量正是创新。创新能力不足，“卖一台电脑只能赚一捆大葱钱，卖十亿件衬衫才能换一架波音飞机”的故事就会不断上演。当年，钱学森为让祖国“挺直腰杆子”，执着于“两弹一星”研制，立下卓著功勋。焦裕禄为让乡亲们过上好日子，在漫天风沙漫地碱的兰考创造出多种治沙新招。从根本上说，正是这种报效祖国情牵百姓的理想与抱负，使无数人焕发出执着创新的勇气与锐气，踏平坎坷以成大道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③然而，创新之路上，失败是最亲密的伙伴，理想与热情往往会遭遇无数次失败的无情打击。在相当意义上说，创新能力取决于个人的抗打击能力。有资料显示，科研创新的成功率仅为10%左右。如果没有对190多次失败的无畏，屠呦呦怎么能提取到青蒿素？倘若不能善待一次次失败，诺贝尔如何能发明炸药？一位著名画家说，所谓大师，其实是失败最多的人。创新是壮丽的探险，只有不惧困难和挫折，视失败为“在成功路上”，并以百折不挠的精神砥砺前行，方有可能踏着失败拾阶而上，直至梦想的顶峰。 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④“想出新办法的人在他的办法没有成功以前，人家总说他是异想天开。”当遭遇失败，创新者最希望得到“别泄气，当初我比你失败次数还多”的理解，最渴望获得“没事，咱查明原因从头再来”的支持。宽容是一种智慧。从某种意义上讲，社会对失败者的宽容度，决定着创新的成功率。一些高精尖企业之所以创新成果不断，原因之一就是失败不仅不会被嘲笑，反而会得到尊敬。有位院士回忆自己的创新之路时说，在他屡次失败后，正是恩师那句“我觉得你不是失败了，而是更接近成功了”的话，给了他坚持创新的耐心和信心。 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⑤从根本上讲，创新文化的养成、创新氛围的形成，要靠体制机制的改革。有人说，中国人从不缺少创新的能力，关键是要激活创新的动力。有一位大学教授与7名教师成立了一家设计公司，研发团队获得公司95%的股份，学校占公司的股份仅为5%。创新体制的“天花板”被捅破后，研发团队积极性高涨，实现了创新成果对接需求、对接市场，公司成立仅一个多月，签约项目就达10多项。实践表明，敢于破除旧的体制机制障碍，创新的活力就会不断迸发。 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⑥古人云：“日新之谓盛德”。创新兴则国家兴，创造强则民族强。始终保持锐意创新的勇气、敢为人先的锐气、蓬勃向上的朝气，涵养创新的精气神，在迈向现代化的征途上，当代中国一定能实现爬坡过坎、弯道超车。 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24.选文的中心论点是什么？(3分)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25.选出下列名言中最适合充当选文第2段论据的一项（）(3分)</w:t>
      </w:r>
    </w:p>
    <w:p>
      <w:pPr>
        <w:numPr>
          <w:ilvl w:val="0"/>
          <w:numId w:val="2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只见汪洋就以为没有大陆的人，不过是拙劣的探索者。——培根。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B.一切发明创造都是经过许多失败的经历后成功的。——华罗庚。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C.缺乏创造精神与创造成果的人生是不完善的人生。——刘吉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D.创新是一个民族进步的灵魂，是国家兴旺发达的不竭动力。——江泽民</w:t>
      </w:r>
    </w:p>
    <w:p>
      <w:pPr>
        <w:numPr>
          <w:ilvl w:val="0"/>
          <w:numId w:val="3"/>
        </w:numPr>
        <w:tabs>
          <w:tab w:val="clear" w:pos="312"/>
        </w:tabs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从句式角度分析下面句子在选文中的表达效果。(3分)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如果没有对190多次失败的无畏，屠呦呦怎么能提取到青蒿素？倘若不能善待一次次失败，诺贝尔如何能发明炸药？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27.选文第3、4段能否调换顺序？为什么？(3分)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28.选文第5段主要运用哪种论证方法？有什么作用？(3分)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三、（2016鞍山语文）写作。60分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29.请从下面两个题目中，任选其一，按要求作文。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（一）笑颜如花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（二）做一个有_______的人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答案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1、C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2、C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3、B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…部分内容仅在下载包中提供，敬请谅解…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27、不能。第3段论述了创新者的创新能力取决于个人的抗打击能力，第4段论述了社会对失败的宽容度，决定着创新的成功率，两者是递进关系，调换后逻辑关系混乱，所以不能调换。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28、举例论证。举某大学教授的研发团队因改革体制而激活创新动力的事例，具体有力地论证了创新文化的养成，创新氛围的形成，要靠体制机制的改革的观点，进而论证了中心论点。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F6911D"/>
    <w:multiLevelType w:val="singleLevel"/>
    <w:tmpl w:val="59F6911D"/>
    <w:lvl w:ilvl="0" w:tentative="0">
      <w:start w:val="11"/>
      <w:numFmt w:val="decimal"/>
      <w:suff w:val="nothing"/>
      <w:lvlText w:val="%1、"/>
      <w:lvlJc w:val="left"/>
    </w:lvl>
  </w:abstractNum>
  <w:abstractNum w:abstractNumId="1">
    <w:nsid w:val="59F69166"/>
    <w:multiLevelType w:val="singleLevel"/>
    <w:tmpl w:val="59F69166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2">
    <w:nsid w:val="59F69184"/>
    <w:multiLevelType w:val="singleLevel"/>
    <w:tmpl w:val="59F69184"/>
    <w:lvl w:ilvl="0" w:tentative="0">
      <w:start w:val="2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574580"/>
    <w:rsid w:val="10804383"/>
    <w:rsid w:val="325745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2017-10-30T02:35:00Z</dcterms:created>
  <dc:creator>学梯-赵妍妍</dc:creator>
  <cp:lastModifiedBy>学梯-赵妍妍</cp:lastModifiedBy>
  <dcterms:modified xsi:type="dcterms:W3CDTF">2017-10-30T02:41:50Z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