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r>
        <w:rPr>
          <w:rFonts w:hint="eastAsia"/>
          <w:b/>
          <w:bCs/>
          <w:lang w:val="en-US" w:eastAsia="zh-CN"/>
        </w:rPr>
        <w:t>2018年江门九年级物理</w:t>
      </w:r>
      <w:r>
        <w:rPr>
          <w:rFonts w:hint="eastAsia"/>
          <w:b/>
          <w:bCs/>
        </w:rPr>
        <w:t>机械功与机械能</w:t>
      </w:r>
      <w:r>
        <w:rPr>
          <w:rFonts w:hint="eastAsia"/>
          <w:b/>
          <w:bCs/>
          <w:lang w:eastAsia="zh-CN"/>
        </w:rPr>
        <w:t>单元试题【</w:t>
      </w:r>
      <w:r>
        <w:rPr>
          <w:rFonts w:hint="eastAsia"/>
          <w:b/>
          <w:bCs/>
          <w:lang w:val="en-US" w:eastAsia="zh-CN"/>
        </w:rPr>
        <w:t>word版含答案</w:t>
      </w:r>
      <w:r>
        <w:rPr>
          <w:rFonts w:hint="eastAsia"/>
          <w:b/>
          <w:bCs/>
          <w:lang w:eastAsia="zh-CN"/>
        </w:rPr>
        <w:t>】</w:t>
      </w:r>
    </w:p>
    <w:bookmarkEnd w:id="0"/>
    <w:p>
      <w:r>
        <w:rPr>
          <w:rFonts w:hint="eastAsia"/>
          <w:b/>
          <w:bCs/>
          <w:color w:val="FF0000"/>
        </w:rPr>
        <w:t>由于版式的问题，试题可能会出现乱码的现象，为了方便您的阅读请点击全屏查看</w:t>
      </w:r>
      <w:r>
        <w:rPr>
          <w:rFonts w:hint="eastAsia"/>
        </w:rPr>
        <w:t xml:space="preserve">    </w:t>
      </w:r>
    </w:p>
    <w:p>
      <w:r>
        <w:rPr>
          <w:rFonts w:hint="eastAsia"/>
        </w:rPr>
        <w:t>一、</w:t>
      </w:r>
      <w:r>
        <w:rPr>
          <w:rFonts w:hint="eastAsia"/>
          <w:lang w:eastAsia="zh-CN"/>
        </w:rPr>
        <w:t>江门物理</w:t>
      </w:r>
      <w:r>
        <w:rPr>
          <w:rFonts w:hint="eastAsia"/>
        </w:rPr>
        <w:t>选择题(每题3分，共21分)</w:t>
      </w:r>
    </w:p>
    <w:p>
      <w:r>
        <w:rPr>
          <w:rFonts w:hint="eastAsia"/>
        </w:rPr>
        <w:t>林雨将掉在地上的物理课本捡回桌面，所做的功最接近于()</w:t>
      </w:r>
    </w:p>
    <w:p>
      <w:r>
        <w:rPr>
          <w:rFonts w:hint="eastAsia"/>
        </w:rPr>
        <w:t>A．0.02J B．O.2J C．2J   D．20J</w:t>
      </w:r>
    </w:p>
    <w:p>
      <w:r>
        <w:rPr>
          <w:rFonts w:hint="eastAsia"/>
        </w:rPr>
        <w:t>图1所示四种情景中，人对物体做了功的是()</w:t>
      </w:r>
    </w:p>
    <w:p>
      <w:r>
        <w:pict>
          <v:shape id="Text Box 439" o:spid="_x0000_s1080" o:spt="202" type="#_x0000_t202" style="position:absolute;left:0pt;margin-left:152.25pt;margin-top:68.6pt;height:19.3pt;width:36.75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图1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4086225" cy="918210"/>
            <wp:effectExtent l="0" t="0" r="9525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97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水桶掉进水里，打捞时桶里带些水，下列所述中属于有用功的是()</w:t>
      </w:r>
    </w:p>
    <w:p>
      <w:r>
        <w:pict>
          <v:group id="Group 382" o:spid="_x0000_s1036" o:spt="203" style="position:absolute;left:0pt;margin-left:339pt;margin-top:1.8pt;height:129.05pt;width:115.5pt;mso-wrap-distance-bottom:0pt;mso-wrap-distance-left:9pt;mso-wrap-distance-right:9pt;mso-wrap-distance-top:0pt;z-index:251651072;mso-width-relative:page;mso-height-relative:page;" coordsize="2403,2518">
            <o:lock v:ext="edit"/>
            <v:group id="Group 383" o:spid="_x0000_s1037" o:spt="203" style="position:absolute;left:0;top:45;height:1732;width:720;" coordsize="720,1732">
              <o:lock v:ext="edit"/>
              <v:group id="Group 384" o:spid="_x0000_s1038" o:spt="203" style="position:absolute;left:0;top:0;height:1732;width:720;" coordsize="720,1732">
                <o:lock v:ext="edit"/>
                <v:line id="Line 385" o:spid="_x0000_s1039" o:spt="20" style="position:absolute;left:0;top:111;height:0;width:72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386" o:spid="_x0000_s1040" o:spt="20" style="position:absolute;left:31;top:15;flip:x;height:106;width:164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387" o:spid="_x0000_s1041" o:spt="20" style="position:absolute;left:182;top:10;flip:x;height:106;width:164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388" o:spid="_x0000_s1042" o:spt="20" style="position:absolute;left:348;top:20;flip:x;height:106;width:164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389" o:spid="_x0000_s1043" o:spt="20" style="position:absolute;left:544;top:0;flip:x;height:106;width:164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390" o:spid="_x0000_s1044" o:spt="20" style="position:absolute;left:360;top:111;height:624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Oval 391" o:spid="_x0000_s1045" o:spt="3" type="#_x0000_t3" style="position:absolute;left:180;top:207;height:360;width:360;" filled="f" coordsize="21600,21600">
                  <v:path/>
                  <v:fill on="f" focussize="0,0"/>
                  <v:stroke/>
                  <v:imagedata o:title=""/>
                  <o:lock v:ext="edit"/>
                </v:shape>
                <v:shape id="Oval 392" o:spid="_x0000_s1046" o:spt="3" type="#_x0000_t3" style="position:absolute;left:331;top:376;height:45;width:45;" fillcolor="#000000" filled="t" coordsize="21600,21600">
                  <v:path/>
                  <v:fill on="t" focussize="0,0"/>
                  <v:stroke/>
                  <v:imagedata o:title=""/>
                  <o:lock v:ext="edit"/>
                </v:shape>
                <v:line id="Line 393" o:spid="_x0000_s1047" o:spt="20" style="position:absolute;left:346;top:877;height:624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Oval 394" o:spid="_x0000_s1048" o:spt="3" type="#_x0000_t3" style="position:absolute;left:166;top:1000;height:360;width:360;" filled="f" coordsize="21600,21600">
                  <v:path/>
                  <v:fill on="f" focussize="0,0"/>
                  <v:stroke/>
                  <v:imagedata o:title=""/>
                  <o:lock v:ext="edit"/>
                </v:shape>
                <v:shape id="Oval 395" o:spid="_x0000_s1049" o:spt="3" type="#_x0000_t3" style="position:absolute;left:331;top:1171;height:45;width:45;" fillcolor="#000000" filled="t" coordsize="21600,21600">
                  <v:path/>
                  <v:fill on="t" focussize="0,0"/>
                  <v:stroke/>
                  <v:imagedata o:title=""/>
                  <o:lock v:ext="edit"/>
                </v:shape>
                <v:rect id="Rectangle 396" o:spid="_x0000_s1050" o:spt="1" style="position:absolute;left:195;top:1500;height:232;width:316;" filled="f" coordsize="21600,21600">
                  <v:path/>
                  <v:fill on="f" focussize="0,0"/>
                  <v:stroke/>
                  <v:imagedata o:title=""/>
                  <o:lock v:ext="edit"/>
                </v:rect>
              </v:group>
              <v:line id="Line 397" o:spid="_x0000_s1051" o:spt="20" style="position:absolute;left:360;top:375;flip:y;height:516;width:198;" coordsize="21600,21600">
                <v:path arrowok="t"/>
                <v:fill focussize="0,0"/>
                <v:stroke/>
                <v:imagedata o:title=""/>
                <o:lock v:ext="edit"/>
              </v:line>
              <v:line id="Line 398" o:spid="_x0000_s1052" o:spt="20" style="position:absolute;left:166;top:423;flip:x;height:808;width:14;" coordsize="21600,21600">
                <v:path arrowok="t"/>
                <v:fill focussize="0,0"/>
                <v:stroke/>
                <v:imagedata o:title=""/>
                <o:lock v:ext="edit"/>
              </v:line>
              <v:line id="Line 399" o:spid="_x0000_s1053" o:spt="20" style="position:absolute;left:540;top:691;flip:y;height:512;width:46;" coordsize="21600,21600">
                <v:path arrowok="t"/>
                <v:fill focussize="0,0"/>
                <v:stroke endarrow="open"/>
                <v:imagedata o:title=""/>
                <o:lock v:ext="edit"/>
              </v:line>
            </v:group>
            <v:group id="Group 400" o:spid="_x0000_s1054" o:spt="203" style="position:absolute;left:1260;top:0;height:1732;width:720;" coordsize="720,1732">
              <o:lock v:ext="edit"/>
              <v:line id="Line 401" o:spid="_x0000_s1055" o:spt="20" style="position:absolute;left:0;top:111;height:0;width:720;" coordsize="21600,21600">
                <v:path arrowok="t"/>
                <v:fill focussize="0,0"/>
                <v:stroke/>
                <v:imagedata o:title=""/>
                <o:lock v:ext="edit"/>
              </v:line>
              <v:line id="Line 402" o:spid="_x0000_s1056" o:spt="20" style="position:absolute;left:31;top:15;flip:x;height:106;width:164;" coordsize="21600,21600">
                <v:path arrowok="t"/>
                <v:fill focussize="0,0"/>
                <v:stroke/>
                <v:imagedata o:title=""/>
                <o:lock v:ext="edit"/>
              </v:line>
              <v:line id="Line 403" o:spid="_x0000_s1057" o:spt="20" style="position:absolute;left:182;top:10;flip:x;height:106;width:164;" coordsize="21600,21600">
                <v:path arrowok="t"/>
                <v:fill focussize="0,0"/>
                <v:stroke/>
                <v:imagedata o:title=""/>
                <o:lock v:ext="edit"/>
              </v:line>
              <v:line id="Line 404" o:spid="_x0000_s1058" o:spt="20" style="position:absolute;left:348;top:20;flip:x;height:106;width:164;" coordsize="21600,21600">
                <v:path arrowok="t"/>
                <v:fill focussize="0,0"/>
                <v:stroke/>
                <v:imagedata o:title=""/>
                <o:lock v:ext="edit"/>
              </v:line>
              <v:line id="Line 405" o:spid="_x0000_s1059" o:spt="20" style="position:absolute;left:544;top:0;flip:x;height:106;width:164;" coordsize="21600,21600">
                <v:path arrowok="t"/>
                <v:fill focussize="0,0"/>
                <v:stroke/>
                <v:imagedata o:title=""/>
                <o:lock v:ext="edit"/>
              </v:line>
              <v:line id="Line 406" o:spid="_x0000_s1060" o:spt="20" style="position:absolute;left:360;top:111;height:624;width:0;" coordsize="21600,21600">
                <v:path arrowok="t"/>
                <v:fill focussize="0,0"/>
                <v:stroke/>
                <v:imagedata o:title=""/>
                <o:lock v:ext="edit"/>
              </v:line>
              <v:shape id="Oval 407" o:spid="_x0000_s1061" o:spt="3" type="#_x0000_t3" style="position:absolute;left:180;top:207;height:360;width:360;" filled="f" coordsize="21600,21600">
                <v:path/>
                <v:fill on="f" focussize="0,0"/>
                <v:stroke/>
                <v:imagedata o:title=""/>
                <o:lock v:ext="edit"/>
              </v:shape>
              <v:shape id="Oval 408" o:spid="_x0000_s1062" o:spt="3" type="#_x0000_t3" style="position:absolute;left:331;top:376;height:45;width:45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line id="Line 409" o:spid="_x0000_s1063" o:spt="20" style="position:absolute;left:346;top:877;height:624;width:0;" coordsize="21600,21600">
                <v:path arrowok="t"/>
                <v:fill focussize="0,0"/>
                <v:stroke/>
                <v:imagedata o:title=""/>
                <o:lock v:ext="edit"/>
              </v:line>
              <v:shape id="Oval 410" o:spid="_x0000_s1064" o:spt="3" type="#_x0000_t3" style="position:absolute;left:166;top:1000;height:360;width:360;" filled="f" coordsize="21600,21600">
                <v:path/>
                <v:fill on="f" focussize="0,0"/>
                <v:stroke/>
                <v:imagedata o:title=""/>
                <o:lock v:ext="edit"/>
              </v:shape>
              <v:shape id="Oval 411" o:spid="_x0000_s1065" o:spt="3" type="#_x0000_t3" style="position:absolute;left:331;top:1171;height:45;width:45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rect id="Rectangle 412" o:spid="_x0000_s1066" o:spt="1" style="position:absolute;left:195;top:1500;height:232;width:316;" filled="f" coordsize="21600,21600">
                <v:path/>
                <v:fill on="f" focussize="0,0"/>
                <v:stroke/>
                <v:imagedata o:title=""/>
                <o:lock v:ext="edit"/>
              </v:rect>
            </v:group>
            <v:line id="Line 413" o:spid="_x0000_s1067" o:spt="20" style="position:absolute;left:1620;top:375;flip:y;height:516;width:198;" coordsize="21600,21600">
              <v:path arrowok="t"/>
              <v:fill focussize="0,0"/>
              <v:stroke/>
              <v:imagedata o:title=""/>
              <o:lock v:ext="edit"/>
            </v:line>
            <v:line id="Line 414" o:spid="_x0000_s1068" o:spt="20" style="position:absolute;left:1800;top:691;flip:y;height:512;width:46;" coordsize="21600,21600">
              <v:path arrowok="t"/>
              <v:fill focussize="0,0"/>
              <v:stroke endarrow="open"/>
              <v:imagedata o:title=""/>
              <o:lock v:ext="edit"/>
            </v:line>
            <v:line id="Line 415" o:spid="_x0000_s1069" o:spt="20" style="position:absolute;left:1604;top:1727;height:170;width:0;" coordsize="21600,21600">
              <v:path arrowok="t"/>
              <v:fill focussize="0,0"/>
              <v:stroke/>
              <v:imagedata o:title=""/>
              <o:lock v:ext="edit"/>
            </v:line>
            <v:rect id="Rectangle 416" o:spid="_x0000_s1070" o:spt="1" style="position:absolute;left:1439;top:1901;height:223;width:331;" coordsize="21600,21600">
              <v:path/>
              <v:fill focussize="0,0"/>
              <v:stroke/>
              <v:imagedata o:title=""/>
              <o:lock v:ext="edit"/>
            </v:rect>
            <v:shape id="Text Box 417" o:spid="_x0000_s1071" o:spt="202" type="#_x0000_t202" style="position:absolute;left:90;top:1716;height:468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shape id="Text Box 418" o:spid="_x0000_s1072" o:spt="202" type="#_x0000_t202" style="position:absolute;left:1366;top:2050;height:468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v:shape id="Text Box 419" o:spid="_x0000_s1073" o:spt="202" type="#_x0000_t202" style="position:absolute;left:1740;top:513;height:459;width:663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F</w:t>
                    </w:r>
                    <w:r>
                      <w:rPr>
                        <w:rFonts w:hint="eastAsia"/>
                        <w:vertAlign w:val="subscript"/>
                      </w:rPr>
                      <w:t>乙</w:t>
                    </w:r>
                  </w:p>
                </w:txbxContent>
              </v:textbox>
            </v:shape>
            <v:shape id="Text Box 420" o:spid="_x0000_s1074" o:spt="202" type="#_x0000_t202" style="position:absolute;left:507;top:477;height:459;width:663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F</w:t>
                    </w:r>
                    <w:r>
                      <w:rPr>
                        <w:rFonts w:hint="eastAsia"/>
                        <w:vertAlign w:val="subscript"/>
                      </w:rPr>
                      <w:t>甲</w:t>
                    </w:r>
                  </w:p>
                </w:txbxContent>
              </v:textbox>
            </v:shape>
            <v:line id="Line 421" o:spid="_x0000_s1075" o:spt="20" style="position:absolute;left:1425;top:387;height:780;width:0;" coordsize="21600,21600">
              <v:path arrowok="t"/>
              <v:fill focussize="0,0"/>
              <v:stroke/>
              <v:imagedata o:title=""/>
              <o:lock v:ext="edit"/>
            </v:line>
            <w10:wrap type="square" side="left"/>
          </v:group>
        </w:pict>
      </w:r>
      <w:r>
        <w:rPr>
          <w:rFonts w:hint="eastAsia"/>
        </w:rPr>
        <w:t>A．把桶中水提高做的功 B．手对绳子拉力做的功</w:t>
      </w:r>
    </w:p>
    <w:p>
      <w:r>
        <w:rPr>
          <w:rFonts w:hint="eastAsia"/>
        </w:rPr>
        <w:t>C．提整个桶做的功D．把桶提高做的功</w:t>
      </w:r>
      <w:r>
        <w:pict>
          <v:shape id="Text Box 440" o:spid="_x0000_s1081" o:spt="202" type="#_x0000_t202" style="position:absolute;left:0pt;margin-left:367.5pt;margin-top:68.1pt;height:19.3pt;width:36.75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图2</w:t>
                  </w:r>
                </w:p>
              </w:txbxContent>
            </v:textbox>
          </v:shape>
        </w:pict>
      </w:r>
      <w:r>
        <w:pict>
          <v:shape id="Text Box 459" o:spid="_x0000_s1090" o:spt="202" type="#_x0000_t202" style="position:absolute;left:0pt;margin-left:405.75pt;margin-top:27.45pt;height:23.4pt;width:19.5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344.9pt;margin-top:28.9pt;height:18.75pt;width:17.3pt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7.19992125984252pt,1.27mm,7.19992125984252pt,1.27mm">
              <w:txbxContent>
                <w:p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</v:shape>
        </w:pict>
      </w:r>
      <w:r>
        <w:pict>
          <v:shape id="Text Box 458" o:spid="_x0000_s1089" o:spt="202" type="#_x0000_t202" style="position:absolute;left:0pt;margin-left:406.5pt;margin-top:47.2pt;height:27pt;width:19.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G</w:t>
                  </w:r>
                </w:p>
              </w:txbxContent>
            </v:textbox>
          </v:shape>
        </w:pict>
      </w:r>
      <w:r>
        <w:rPr>
          <w:rFonts w:hint="eastAsia"/>
        </w:rPr>
        <w:t>如图2用同样的滑轮组分别提起质量相等的一个物体和两个物体，比较甲、乙两图，正确表示机械效率关系的是：()</w:t>
      </w:r>
    </w:p>
    <w:p>
      <w:r>
        <w:rPr>
          <w:rFonts w:hint="eastAsia"/>
        </w:rPr>
        <w:t>A．η</w:t>
      </w:r>
      <w:r>
        <w:rPr>
          <w:rFonts w:hint="eastAsia"/>
        </w:rPr>
        <w:t>甲</w:t>
      </w:r>
      <w:r>
        <w:rPr>
          <w:rFonts w:hint="eastAsia"/>
        </w:rPr>
        <w:t>=η</w:t>
      </w:r>
      <w:r>
        <w:rPr>
          <w:rFonts w:hint="eastAsia"/>
        </w:rPr>
        <w:t>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B．η</w:t>
      </w:r>
      <w:r>
        <w:rPr>
          <w:rFonts w:hint="eastAsia"/>
        </w:rPr>
        <w:t>甲</w:t>
      </w:r>
      <w:r>
        <w:rPr>
          <w:rFonts w:hint="eastAsia"/>
        </w:rPr>
        <w:t>&lt;η</w:t>
      </w:r>
      <w:r>
        <w:rPr>
          <w:rFonts w:hint="eastAsia"/>
        </w:rPr>
        <w:t>乙</w:t>
      </w:r>
    </w:p>
    <w:p>
      <w:r>
        <w:rPr>
          <w:rFonts w:hint="eastAsia"/>
        </w:rPr>
        <w:t>C．η</w:t>
      </w:r>
      <w:r>
        <w:rPr>
          <w:rFonts w:hint="eastAsia"/>
        </w:rPr>
        <w:t>甲</w:t>
      </w:r>
      <w:r>
        <w:rPr>
          <w:rFonts w:hint="eastAsia"/>
        </w:rPr>
        <w:t>&gt;η</w:t>
      </w:r>
      <w:r>
        <w:rPr>
          <w:rFonts w:hint="eastAsia"/>
        </w:rPr>
        <w:t>乙</w:t>
      </w:r>
      <w:r>
        <w:rPr>
          <w:rFonts w:hint="eastAsia"/>
        </w:rPr>
        <w:tab/>
      </w:r>
      <w:r>
        <w:rPr>
          <w:rFonts w:hint="eastAsia"/>
        </w:rPr>
        <w:t xml:space="preserve">    D．无法比较</w:t>
      </w:r>
    </w:p>
    <w:p>
      <w:r>
        <w:rPr>
          <w:rFonts w:hint="eastAsia"/>
        </w:rPr>
        <w:t>当两台机器正常工作时，功率大的机器一定比功率小的机器()</w:t>
      </w:r>
    </w:p>
    <w:p>
      <w:r>
        <w:rPr>
          <w:rFonts w:hint="eastAsia"/>
        </w:rPr>
        <w:t>A做功多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B做相同的功所用的时间多</w:t>
      </w:r>
    </w:p>
    <w:p>
      <w:r>
        <w:rPr>
          <w:rFonts w:hint="eastAsia"/>
        </w:rPr>
        <w:t>C做功快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D相同的时间内做功少</w:t>
      </w:r>
    </w:p>
    <w:p>
      <w:r>
        <w:rPr>
          <w:rFonts w:hint="eastAsi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356235</wp:posOffset>
            </wp:positionV>
            <wp:extent cx="2600325" cy="1019175"/>
            <wp:effectExtent l="19050" t="0" r="9525" b="0"/>
            <wp:wrapSquare wrapText="bothSides"/>
            <wp:docPr id="53" name="Picture 425" descr="http://czwl.cooco.net.cn/files/down/test/2005/48/04/37/20054804379375781136579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425" descr="http://czwl.cooco.net.cn/files/down/test/2005/48/04/37/20054804379375781136579.files/image0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小文同学采用如图3所示的两种不同的方式将同一货物搬运到同一辆汽车上，其中说法正确的是()</w:t>
      </w:r>
    </w:p>
    <w:p>
      <w:r>
        <w:rPr>
          <w:rFonts w:hint="eastAsia"/>
        </w:rPr>
        <w:t>A．甲种方法克服重力做功多</w:t>
      </w:r>
    </w:p>
    <w:p>
      <w:r>
        <w:rPr>
          <w:rFonts w:hint="eastAsia"/>
        </w:rPr>
        <w:t>B．乙种方法更省力</w:t>
      </w:r>
    </w:p>
    <w:p>
      <w:r>
        <w:pict>
          <v:shape id="Text Box 441" o:spid="_x0000_s1082" o:spt="202" type="#_x0000_t202" style="position:absolute;left:0pt;margin-left:283.5pt;margin-top:19pt;height:19.3pt;width:36.7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图3</w:t>
                  </w:r>
                </w:p>
              </w:txbxContent>
            </v:textbox>
          </v:shape>
        </w:pict>
      </w:r>
      <w:r>
        <w:rPr>
          <w:rFonts w:hint="eastAsia"/>
        </w:rPr>
        <w:t>C．两种方法机械效率相等</w:t>
      </w:r>
    </w:p>
    <w:p>
      <w:r>
        <w:rPr>
          <w:rFonts w:hint="eastAsia"/>
        </w:rPr>
        <w:t>D．两种情况下，货物机械能都增加</w:t>
      </w:r>
    </w:p>
    <w:p>
      <w:r>
        <w:rPr>
          <w:rFonts w:hint="eastAsia"/>
        </w:rPr>
        <w:t>今年入春以来, 某市部分林区发生虫灾。为了灭虫，市政府多次调动直升飞机在重灾区上空喷洒农药。当飞机在某一高度水平匀速飞行喷洒农药的过程中，飞机的()</w:t>
      </w:r>
    </w:p>
    <w:p>
      <w:r>
        <w:rPr>
          <w:rFonts w:hint="eastAsia"/>
        </w:rPr>
        <w:t>A.动能减小，重力势能减小  　　　B.动能不变，重力势能不变</w:t>
      </w:r>
    </w:p>
    <w:p>
      <w:r>
        <w:rPr>
          <w:rFonts w:hint="eastAsia"/>
        </w:rPr>
        <w:t xml:space="preserve">C.动能减小，重力势能增大  　　　D.动能增大，重力势能减小 </w:t>
      </w:r>
    </w:p>
    <w:p>
      <w:r>
        <w:rPr>
          <w:rFonts w:hint="eastAsia"/>
        </w:rPr>
        <w:t>二．</w:t>
      </w:r>
      <w:r>
        <w:rPr>
          <w:rFonts w:hint="eastAsia"/>
          <w:lang w:eastAsia="zh-CN"/>
        </w:rPr>
        <w:t>物理</w:t>
      </w:r>
      <w:r>
        <w:rPr>
          <w:rFonts w:hint="eastAsia"/>
        </w:rPr>
        <w:t>填空题：（每空2分，共30分）(g=10N/kg)</w:t>
      </w:r>
    </w:p>
    <w:p>
      <w:r>
        <w:rPr>
          <w:rFonts w:hint="eastAsi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264795</wp:posOffset>
            </wp:positionV>
            <wp:extent cx="990600" cy="1250315"/>
            <wp:effectExtent l="19050" t="0" r="0" b="0"/>
            <wp:wrapTight wrapText="bothSides">
              <wp:wrapPolygon>
                <wp:start x="-415" y="0"/>
                <wp:lineTo x="-415" y="21392"/>
                <wp:lineTo x="21600" y="21392"/>
                <wp:lineTo x="21600" y="0"/>
                <wp:lineTo x="-415" y="0"/>
              </wp:wrapPolygon>
            </wp:wrapTight>
            <wp:docPr id="54" name="Picture 431" descr="../Local%20Settings/Temp/CyberArticle/d3d323bb4c0fe6998218023733d7443e_files/23034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431" descr="../Local%20Settings/Temp/CyberArticle/d3d323bb4c0fe6998218023733d7443e_files/23034692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b="1190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.使用机械所做的功_______不用机械而直接用手所做的功，也就是使用任何机械_________</w:t>
      </w:r>
      <w:r>
        <w:rPr>
          <w:rFonts w:hint="eastAsia"/>
        </w:rPr>
        <w:t xml:space="preserve">  </w:t>
      </w:r>
      <w:r>
        <w:rPr>
          <w:rFonts w:hint="eastAsia"/>
        </w:rPr>
        <w:t>_，这个结论叫做功的原理。</w:t>
      </w:r>
    </w:p>
    <w:p>
      <w:r>
        <w:rPr>
          <w:rFonts w:hint="eastAsia"/>
        </w:rPr>
        <w:t xml:space="preserve">．图4是2008年北京奥运会射击运动员射击比赛的图标，如果枪膛长30cm，火药在枪膛内对子弹的推力是100N，子弹离开枪膛后前进了50m，则火药对子弹所做的功是  </w:t>
      </w:r>
      <w:r>
        <w:rPr>
          <w:rFonts w:hint="eastAsia"/>
        </w:rPr>
        <w:t>J。</w:t>
      </w:r>
    </w:p>
    <w:p>
      <w:r>
        <w:pict>
          <v:shape id="Text Box 442" o:spid="_x0000_s1083" o:spt="202" type="#_x0000_t202" style="position:absolute;left:0pt;margin-left:421.5pt;margin-top:10.65pt;height:19.3pt;width:36.7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图4</w:t>
                  </w:r>
                </w:p>
              </w:txbxContent>
            </v:textbox>
          </v:shape>
        </w:pict>
      </w:r>
      <w:r>
        <w:rPr>
          <w:rFonts w:hint="eastAsia"/>
        </w:rPr>
        <w:t>．一个质量为50kg的人，在10s内连续向上跳12个台阶，已知每个台阶的高度为0.2m，则这个人在这段时间内的功率是    。</w:t>
      </w:r>
      <w:r>
        <w:rPr>
          <w:rFonts w:hint="eastAsia"/>
        </w:rPr>
        <w:t xml:space="preserve">  </w:t>
      </w:r>
    </w:p>
    <w:p>
      <w:r>
        <w:pict>
          <v:shape id="Text Box 443" o:spid="_x0000_s1084" o:spt="202" type="#_x0000_t202" style="position:absolute;left:0pt;margin-left:436.85pt;margin-top:60.2pt;height:25.5pt;width:39.5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图5</w:t>
                  </w:r>
                </w:p>
              </w:txbxContent>
            </v:textbox>
          </v:shape>
        </w:pict>
      </w:r>
      <w:r>
        <w:pict>
          <v:group id="Group 378" o:spid="_x0000_s1033" o:spt="203" style="position:absolute;left:0pt;margin-left:404.25pt;margin-top:5.45pt;height:78pt;width:72pt;mso-wrap-distance-left:9pt;mso-wrap-distance-right:9pt;z-index:-251666432;mso-width-relative:page;mso-height-relative:page;" coordsize="1440,1404" wrapcoords="-225 0 -225 16200 7425 16615 7425 21392 21825 21392 21150 0 -225 0">
            <o:lock v:ext="edit"/>
            <v:shape id="Picture 379" o:spid="_x0000_s1034" o:spt="75" type="#_x0000_t75" style="position:absolute;left:0;top:0;height:1050;width:1395;" o:ole="t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Text Box 380" o:spid="_x0000_s1035" o:spt="202" type="#_x0000_t202" style="position:absolute;left:540;top:936;height:468;width:90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/>
                </w:txbxContent>
              </v:textbox>
            </v:shape>
            <w10:wrap type="tight"/>
          </v:group>
          <o:OLEObject Type="Embed" ProgID="PBrush" ShapeID="Picture 379" DrawAspect="Content" ObjectID="_1468075725" r:id="rId13">
            <o:LockedField>false</o:LockedField>
          </o:OLEObject>
        </w:pict>
      </w:r>
      <w:r>
        <w:rPr>
          <w:rFonts w:hint="eastAsia"/>
        </w:rPr>
        <w:t>.如图5两个体重相同的人甲和乙一起从一楼上到三楼，甲是跑步上楼，乙是慢步上楼.甲、乙两人所做的功</w:t>
      </w:r>
      <w:r>
        <w:rPr>
          <w:rFonts w:hint="eastAsia"/>
        </w:rPr>
        <w:t>W</w:t>
      </w:r>
      <w:r>
        <w:rPr>
          <w:rFonts w:hint="eastAsia"/>
        </w:rPr>
        <w:t xml:space="preserve">甲   </w:t>
      </w:r>
      <w:r>
        <w:rPr>
          <w:rFonts w:hint="eastAsia"/>
        </w:rPr>
        <w:t>W</w:t>
      </w:r>
      <w:r>
        <w:rPr>
          <w:rFonts w:hint="eastAsia"/>
        </w:rPr>
        <w:t>乙</w:t>
      </w:r>
      <w:r>
        <w:rPr>
          <w:rFonts w:hint="eastAsia"/>
        </w:rPr>
        <w:t>，他们的功率</w:t>
      </w:r>
      <w:r>
        <w:rPr>
          <w:rFonts w:hint="eastAsia"/>
        </w:rPr>
        <w:t>P</w:t>
      </w:r>
      <w:r>
        <w:rPr>
          <w:rFonts w:hint="eastAsia"/>
        </w:rPr>
        <w:t xml:space="preserve">甲   </w:t>
      </w:r>
      <w:r>
        <w:rPr>
          <w:rFonts w:hint="eastAsia"/>
        </w:rPr>
        <w:t>P</w:t>
      </w:r>
      <w:r>
        <w:rPr>
          <w:rFonts w:hint="eastAsia"/>
        </w:rPr>
        <w:t>乙</w:t>
      </w:r>
      <w:r>
        <w:rPr>
          <w:rFonts w:hint="eastAsia"/>
        </w:rPr>
        <w:t>。（填“大于”“小于”或“等于”）</w:t>
      </w:r>
    </w:p>
    <w:p>
      <w:r>
        <w:rPr>
          <w:rFonts w:hint="eastAsia"/>
        </w:rPr>
        <w:t>.将一木箱推上长4m，高1m的斜面，所用的推力是300N，若斜面的机械效率为75%，则木箱重力为______</w:t>
      </w:r>
      <w:r>
        <w:rPr>
          <w:rFonts w:hint="eastAsia"/>
        </w:rPr>
        <w:t xml:space="preserve">   </w:t>
      </w:r>
      <w:r>
        <w:rPr>
          <w:rFonts w:hint="eastAsia"/>
        </w:rPr>
        <w:t>___N。</w:t>
      </w:r>
    </w:p>
    <w:p>
      <w:r>
        <w:rPr>
          <w:rFonts w:hint="eastAsia"/>
        </w:rPr>
        <w:t>.重50牛的的物体在水平支持面上做匀速直线运动，所受的阻力是20牛，则它受到的水平拉力是______N，若物体在水平方向上移动30米，则拉力对物体做了_________J的功，重力对物体做了__________J的功。</w:t>
      </w:r>
    </w:p>
    <w:p>
      <w:r>
        <w:pict>
          <v:shape id="Text Box 444" o:spid="_x0000_s1085" o:spt="202" type="#_x0000_t202" style="position:absolute;left:0pt;margin-left:404.25pt;margin-top:56.15pt;height:19.3pt;width:36.75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图6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41275</wp:posOffset>
            </wp:positionV>
            <wp:extent cx="1771650" cy="693420"/>
            <wp:effectExtent l="19050" t="0" r="0" b="0"/>
            <wp:wrapSquare wrapText="bothSides"/>
            <wp:docPr id="8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.如图6所示，在50N的水平拉力F作用下, 重800Ｎ的物体沿水平地面做匀速直线运动, 物体与地面间滑动摩擦力为120Ｎ.则滑轮组的机械效率为</w:t>
      </w:r>
      <w:r>
        <w:rPr>
          <w:rFonts w:hint="eastAsia"/>
        </w:rPr>
        <w:t xml:space="preserve">　　   </w:t>
      </w:r>
      <w:r>
        <w:rPr>
          <w:rFonts w:hint="eastAsia"/>
        </w:rPr>
        <w:t>；若物体的速度为0.2m/s，则5s内拉力做的功为</w:t>
      </w:r>
      <w:r>
        <w:rPr>
          <w:rFonts w:hint="eastAsia"/>
        </w:rPr>
        <w:t>　　  　</w:t>
      </w:r>
      <w:r>
        <w:rPr>
          <w:rFonts w:hint="eastAsia"/>
        </w:rPr>
        <w:t>J。</w:t>
      </w:r>
    </w:p>
    <w:p>
      <w:pPr>
        <w:rPr>
          <w:lang w:val="zh-CN"/>
        </w:rPr>
      </w:pP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635</wp:posOffset>
            </wp:positionV>
            <wp:extent cx="1028700" cy="1120140"/>
            <wp:effectExtent l="0" t="0" r="0" b="0"/>
            <wp:wrapSquare wrapText="bothSides"/>
            <wp:docPr id="55" name="Picture 436" descr="C:\Documents and Settings\Administrator\Local Settings\Temporary Internet Files\Content.IE5\GA0GT2XT\image0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436" descr="C:\Documents and Settings\Administrator\Local Settings\Temporary Internet Files\Content.IE5\GA0GT2XT\image012[1]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 l="3684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.</w:t>
      </w:r>
      <w:r>
        <w:rPr>
          <w:rFonts w:hint="eastAsia"/>
        </w:rPr>
        <w:t>如图7所示</w:t>
      </w:r>
      <w:r>
        <w:rPr>
          <w:rFonts w:hint="eastAsia"/>
        </w:rPr>
        <w:t>滚摆在竖直平面内上下往复运动，</w:t>
      </w:r>
      <w:r>
        <w:rPr>
          <w:rFonts w:hint="eastAsia"/>
        </w:rPr>
        <w:t xml:space="preserve">实验中发现滚摆每次上升的高度逐渐减小，则在滚摆上升的过程中，它的  </w:t>
      </w:r>
      <w:r>
        <w:rPr>
          <w:rFonts w:hint="eastAsia"/>
        </w:rPr>
        <w:t xml:space="preserve">能转化为 </w:t>
      </w:r>
      <w:r>
        <w:rPr>
          <w:rFonts w:hint="eastAsia"/>
        </w:rPr>
        <w:t>能，滚摆的机械能的总量</w:t>
      </w:r>
    </w:p>
    <w:p>
      <w:pPr>
        <w:rPr>
          <w:lang w:val="zh-CN"/>
        </w:rPr>
      </w:pPr>
      <w:r>
        <w:rPr>
          <w:rFonts w:hint="eastAsia"/>
          <w:lang w:val="zh-CN"/>
        </w:rPr>
        <w:t>（填“增大”、“减小”或“不变”）。</w:t>
      </w:r>
      <w:r>
        <w:pict>
          <v:shape id="Text Box 445" o:spid="_x0000_s1086" o:spt="202" type="#_x0000_t202" style="position:absolute;left:0pt;margin-left:418.5pt;margin-top:6.95pt;height:19.3pt;width:36.7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图7</w:t>
                  </w:r>
                </w:p>
              </w:txbxContent>
            </v:textbox>
          </v:shape>
        </w:pict>
      </w:r>
    </w:p>
    <w:p>
      <w:r>
        <w:rPr>
          <w:rFonts w:hint="eastAsia"/>
        </w:rPr>
        <w:t>三．实验题（每空3分，共30分）</w:t>
      </w:r>
    </w:p>
    <w:p>
      <w:r>
        <w:pict>
          <v:group id="组合 73" o:spid="_x0000_s1026" o:spt="203" style="position:absolute;left:0pt;margin-left:328.55pt;margin-top:20.15pt;height:144.6pt;width:48.6pt;z-index:251646976;mso-width-relative:page;mso-height-relative:page;" coordsize="972,2892">
            <o:lock v:ext="edit"/>
            <v:shape id="Picture 223" o:spid="_x0000_s1027" o:spt="75" type="#_x0000_t75" style="position:absolute;left:146;top:0;height:2186;width:803;" filled="f" o:preferrelative="t" stroked="f" coordsize="21600,21600">
              <v:path/>
              <v:fill on="f" focussize="0,0"/>
              <v:stroke on="f" joinstyle="miter"/>
              <v:imagedata r:id="rId18" gain="86232f" o:title="01"/>
              <o:lock v:ext="edit" aspectratio="t"/>
            </v:shape>
            <v:shape id="Text Box 224" o:spid="_x0000_s1028" o:spt="202" type="#_x0000_t202" style="position:absolute;left:0;top:2370;flip:y;height:522;width:9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图8</w:t>
                    </w:r>
                  </w:p>
                </w:txbxContent>
              </v:textbox>
            </v:shape>
          </v:group>
        </w:pict>
      </w:r>
      <w:r>
        <w:pict>
          <v:group id="组合 74" o:spid="_x0000_s1029" o:spt="203" style="position:absolute;left:0pt;margin-left:382pt;margin-top:20.35pt;height:127.65pt;width:52.2pt;z-index:251648000;mso-width-relative:page;mso-height-relative:page;" coordsize="1044,2553">
            <o:lock v:ext="edit"/>
            <v:shape id="Picture 225" o:spid="_x0000_s1030" o:spt="75" type="#_x0000_t75" style="position:absolute;left:0;top:0;height:2184;width:1045;" filled="f" o:preferrelative="t" stroked="f" coordsize="21600,21600">
              <v:path/>
              <v:fill on="f" focussize="0,0"/>
              <v:stroke on="f" joinstyle="miter"/>
              <v:imagedata r:id="rId19" cropleft="17096f" gain="409600f" o:title="02"/>
              <o:lock v:ext="edit" aspectratio="t"/>
            </v:shape>
            <v:shape id="Text Box 226" o:spid="_x0000_s1031" o:spt="202" type="#_x0000_t202" style="position:absolute;left:70;top:2317;height:237;width:7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图9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．小明在“测滑轮组机械效率”的实验中，用如图8所示的滑轮组进行了三次实验，实验数据如下表：</w:t>
      </w:r>
    </w:p>
    <w:tbl>
      <w:tblPr>
        <w:tblStyle w:val="8"/>
        <w:tblW w:w="56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1365"/>
        <w:gridCol w:w="1260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实验</w:t>
            </w:r>
          </w:p>
          <w:p>
            <w:r>
              <w:rPr>
                <w:rFonts w:hint="eastAsia"/>
              </w:rPr>
              <w:t>次数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物重</w:t>
            </w:r>
          </w:p>
          <w:p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/N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物体上升的高度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/cm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测力计的示数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/N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测力计移动的距离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/cm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24</w:t>
            </w:r>
          </w:p>
        </w:tc>
      </w:tr>
    </w:tbl>
    <w:p>
      <w:r>
        <w:rPr>
          <w:rFonts w:hint="eastAsia"/>
        </w:rPr>
        <w:t>（1）分析表中数据，回答以下问题：</w:t>
      </w:r>
    </w:p>
    <w:p>
      <w:r>
        <w:rPr>
          <w:rFonts w:hint="eastAsia"/>
        </w:rPr>
        <w:t xml:space="preserve">①实验时要   </w:t>
      </w:r>
      <w:r>
        <w:rPr>
          <w:rFonts w:hint="eastAsia"/>
        </w:rPr>
        <w:t>拉动弹簧测力计；</w:t>
      </w:r>
    </w:p>
    <w:p>
      <w:r>
        <w:rPr>
          <w:rFonts w:hint="eastAsia"/>
        </w:rPr>
        <w:t xml:space="preserve">②表中有一个数据的记录是错误的，错误的数据是 </w:t>
      </w:r>
      <w:r>
        <w:rPr>
          <w:rFonts w:hint="eastAsia"/>
        </w:rPr>
        <w:t>；</w:t>
      </w:r>
    </w:p>
    <w:p>
      <w:r>
        <w:rPr>
          <w:rFonts w:hint="eastAsia"/>
        </w:rPr>
        <w:t>③第3次实验中滑轮组的机械效率是；</w:t>
      </w:r>
    </w:p>
    <w:p>
      <w:r>
        <w:rPr>
          <w:rFonts w:hint="eastAsia"/>
        </w:rPr>
        <w:t>④滑轮组的机械效率与无关。</w:t>
      </w:r>
    </w:p>
    <w:p>
      <w:r>
        <w:rPr>
          <w:rFonts w:hint="eastAsia"/>
        </w:rPr>
        <w:t>（2）小红在小明实验的基础上多使用一个滑轮也做了实验，如图9所示。</w:t>
      </w:r>
    </w:p>
    <w:p>
      <w:r>
        <w:rPr>
          <w:rFonts w:hint="eastAsia"/>
        </w:rPr>
        <w:t>①小红多使用一个滑轮，目的是为了改变；</w:t>
      </w:r>
    </w:p>
    <w:p>
      <w:r>
        <w:rPr>
          <w:rFonts w:hint="eastAsia"/>
        </w:rPr>
        <w:t xml:space="preserve">②当这两位同学使用各自的滑轮组提升相同的重物时，若忽略绳重及摩擦，它们的机械效率   </w:t>
      </w:r>
      <w:r>
        <w:rPr>
          <w:rFonts w:hint="eastAsia"/>
        </w:rPr>
        <w:t>（选填“相同”或“不相同”），理由是：</w:t>
      </w:r>
    </w:p>
    <w:p>
      <w:r>
        <w:rPr>
          <w:rFonts w:hint="eastAsia"/>
        </w:rPr>
        <w:t>。</w:t>
      </w:r>
    </w:p>
    <w:p>
      <w:r>
        <w:rPr>
          <w:rFonts w:hint="eastAsia"/>
        </w:rPr>
        <w:t>.在物理学习中，某同学猜想物体的重力势能的大小可能与以下三个因素有关：</w:t>
      </w:r>
    </w:p>
    <w:p>
      <w:r>
        <w:rPr>
          <w:rFonts w:hint="eastAsia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2466975</wp:posOffset>
            </wp:positionH>
            <wp:positionV relativeFrom="paragraph">
              <wp:posOffset>313055</wp:posOffset>
            </wp:positionV>
            <wp:extent cx="3533775" cy="895350"/>
            <wp:effectExtent l="19050" t="0" r="9525" b="0"/>
            <wp:wrapThrough wrapText="bothSides">
              <wp:wrapPolygon>
                <wp:start x="-116" y="0"/>
                <wp:lineTo x="-116" y="21140"/>
                <wp:lineTo x="21658" y="21140"/>
                <wp:lineTo x="21658" y="0"/>
                <wp:lineTo x="-116" y="0"/>
              </wp:wrapPolygon>
            </wp:wrapThrough>
            <wp:docPr id="67" name="Picture 461" descr="CHILKAT-CID-6e1ac49c-0823-3aee-1702-76af6eb0f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461" descr="CHILKAT-CID-6e1ac49c-0823-3aee-1702-76af6eb0fb4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88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①物体高度，②物体质量大小，③物体所处地理位置。为了证明自己的猜想，首先决定对因素①进行验证．他把橡皮泥平铺在水平面上，让1个小球从不同高度自由下落，记录结果如表所示</w:t>
      </w:r>
    </w:p>
    <w:p>
      <w:r>
        <w:rPr>
          <w:rFonts w:hint="eastAsia"/>
        </w:rPr>
        <w:t>（1）该同学判断重力势能大小的依据</w:t>
      </w:r>
      <w:r>
        <w:rPr>
          <w:rFonts w:hint="eastAsia"/>
        </w:rPr>
        <w:t>                      </w:t>
      </w:r>
      <w:r>
        <w:rPr>
          <w:rFonts w:hint="eastAsia"/>
        </w:rPr>
        <w:t>；</w:t>
      </w:r>
    </w:p>
    <w:p>
      <w:r>
        <w:rPr>
          <w:rFonts w:hint="eastAsia"/>
        </w:rPr>
        <w:t>（2）本实验的结论是</w:t>
      </w:r>
      <w:r>
        <w:rPr>
          <w:rFonts w:hint="eastAsia"/>
        </w:rPr>
        <w:t xml:space="preserve">                    ；    </w:t>
      </w:r>
    </w:p>
    <w:p>
      <w:r>
        <w:rPr>
          <w:rFonts w:hint="eastAsia"/>
        </w:rPr>
        <w:t>（3）若想对因素②进行验证，你认为应怎样做</w:t>
      </w:r>
    </w:p>
    <w:p>
      <w:r>
        <w:rPr>
          <w:rFonts w:hint="eastAsia"/>
        </w:rPr>
        <w:t xml:space="preserve">                           </w:t>
      </w:r>
      <w:r>
        <w:rPr>
          <w:rFonts w:hint="eastAsia"/>
        </w:rPr>
        <w:t xml:space="preserve">。 </w:t>
      </w:r>
    </w:p>
    <w:p>
      <w:r>
        <w:rPr>
          <w:rFonts w:hint="eastAsia"/>
        </w:rPr>
        <w:t>四．计算题(本大题2小题，第一题10分，第二题9分，共19分)</w:t>
      </w:r>
    </w:p>
    <w:p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311150</wp:posOffset>
            </wp:positionV>
            <wp:extent cx="699135" cy="1630680"/>
            <wp:effectExtent l="19050" t="0" r="5715" b="0"/>
            <wp:wrapSquare wrapText="bothSides"/>
            <wp:docPr id="52" name="Picture 423" descr="WL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423" descr="WL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.如图11所示，物体重180N，动滑轮重20N，绳重和摩擦不计.在拉力F的作用下，  物体正以0.1m/s的速度匀速上升.求：</w:t>
      </w:r>
    </w:p>
    <w:p>
      <w:r>
        <w:rPr>
          <w:rFonts w:hint="eastAsia"/>
        </w:rPr>
        <w:t>（1）拉力F；</w:t>
      </w:r>
    </w:p>
    <w:p>
      <w:r>
        <w:rPr>
          <w:rFonts w:hint="eastAsia"/>
        </w:rPr>
        <w:t>（2）拉力做功的功率；</w:t>
      </w:r>
    </w:p>
    <w:p>
      <w:r>
        <w:rPr>
          <w:rFonts w:hint="eastAsia"/>
        </w:rPr>
        <w:t>（3）动滑轮的机械效率.</w:t>
      </w:r>
      <w:r>
        <w:pict>
          <v:shape id="Text Box 447" o:spid="_x0000_s1087" o:spt="202" type="#_x0000_t202" style="position:absolute;left:0pt;margin-left:341.25pt;margin-top:8.2pt;height:19.3pt;width:36.7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图11</w:t>
                  </w:r>
                </w:p>
              </w:txbxContent>
            </v:textbox>
          </v:shape>
        </w:pict>
      </w:r>
      <w:r>
        <w:rPr>
          <w:rFonts w:hint="eastAsia"/>
        </w:rPr>
        <w:t>.如图12所示斜面长1m，高0.2m．；将10N重的物体A从斜面底端匀速拉到斜面顶端，  需要用平行于斜面的力2.5N，那么：</w:t>
      </w:r>
    </w:p>
    <w:p>
      <w:r>
        <w:pict>
          <v:shape id="Text Box 448" o:spid="_x0000_s1088" o:spt="202" type="#_x0000_t202" style="position:absolute;left:0pt;margin-left:231pt;margin-top:85.45pt;height:19.3pt;width:36.7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图12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3400425" cy="10858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(1)斜面的机械效率是多少?</w:t>
      </w:r>
    </w:p>
    <w:p>
      <w:r>
        <w:rPr>
          <w:rFonts w:hint="eastAsia"/>
        </w:rPr>
        <w:t>(2)重物上升过程中克服摩擦做了多少额外功?</w:t>
      </w:r>
    </w:p>
    <w:p>
      <w:r>
        <w:rPr>
          <w:rFonts w:hint="eastAsia"/>
        </w:rPr>
        <w:t>为了提高该斜面的机械效率，请同学们提出一个合理的建议：</w:t>
      </w:r>
    </w:p>
    <w:p>
      <w:r>
        <w:rPr>
          <w:rFonts w:hint="eastAsia"/>
        </w:rPr>
        <w:t xml:space="preserve">  </w:t>
      </w:r>
    </w:p>
    <w:p>
      <w:r>
        <w:rPr>
          <w:rFonts w:hint="eastAsia"/>
        </w:rPr>
        <w:t>机械功与机械能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2018年江门九年级物理</w:t>
      </w:r>
      <w:r>
        <w:rPr>
          <w:rFonts w:hint="eastAsia"/>
          <w:b/>
          <w:bCs/>
        </w:rPr>
        <w:t>机械功与机械能</w:t>
      </w:r>
      <w:r>
        <w:rPr>
          <w:rFonts w:hint="eastAsia"/>
          <w:b/>
          <w:bCs/>
          <w:lang w:eastAsia="zh-CN"/>
        </w:rPr>
        <w:t>单元试题</w:t>
      </w:r>
      <w:r>
        <w:rPr>
          <w:rFonts w:hint="eastAsia"/>
          <w:b/>
          <w:bCs/>
        </w:rPr>
        <w:t>参考答案及评分标准</w:t>
      </w:r>
    </w:p>
    <w:p>
      <w:r>
        <w:rPr>
          <w:rFonts w:hint="eastAsia"/>
        </w:rPr>
        <w:t xml:space="preserve">    班级  姓名 座号    </w:t>
      </w:r>
      <w:r>
        <w:rPr>
          <w:rFonts w:hint="eastAsia"/>
        </w:rPr>
        <w:t xml:space="preserve">分数  </w:t>
      </w:r>
    </w:p>
    <w:p>
      <w:r>
        <w:rPr>
          <w:rFonts w:hint="eastAsia"/>
        </w:rPr>
        <w:t>单项选择题（本大题7小题，每题3分，共21分）</w:t>
      </w:r>
    </w:p>
    <w:tbl>
      <w:tblPr>
        <w:tblStyle w:val="8"/>
        <w:tblW w:w="954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1"/>
        <w:gridCol w:w="1192"/>
        <w:gridCol w:w="1193"/>
        <w:gridCol w:w="1191"/>
        <w:gridCol w:w="1193"/>
        <w:gridCol w:w="1193"/>
        <w:gridCol w:w="119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选项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/>
        </w:tc>
      </w:tr>
    </w:tbl>
    <w:p>
      <w:r>
        <w:rPr>
          <w:rFonts w:hint="eastAsia"/>
        </w:rPr>
        <w:t>二、填空题（本大题8小题，每空2分，共30分）</w:t>
      </w:r>
    </w:p>
    <w:p>
      <w:r>
        <w:rPr>
          <w:rFonts w:hint="eastAsia"/>
        </w:rPr>
        <w:t xml:space="preserve">8、  </w:t>
      </w:r>
      <w:r>
        <w:rPr>
          <w:rFonts w:hint="eastAsia"/>
        </w:rPr>
        <w:t xml:space="preserve">、   </w:t>
      </w:r>
    </w:p>
    <w:p>
      <w:r>
        <w:rPr>
          <w:rFonts w:hint="eastAsia"/>
        </w:rPr>
        <w:t xml:space="preserve">9、  </w:t>
      </w:r>
    </w:p>
    <w:p>
      <w:r>
        <w:rPr>
          <w:rFonts w:hint="eastAsia"/>
        </w:rPr>
        <w:t xml:space="preserve">10、   </w:t>
      </w:r>
    </w:p>
    <w:p>
      <w:r>
        <w:rPr>
          <w:rFonts w:hint="eastAsia"/>
        </w:rPr>
        <w:t xml:space="preserve">11、 </w:t>
      </w:r>
      <w:r>
        <w:rPr>
          <w:rFonts w:hint="eastAsia"/>
        </w:rPr>
        <w:t xml:space="preserve">、  </w:t>
      </w:r>
    </w:p>
    <w:p>
      <w:r>
        <w:rPr>
          <w:rFonts w:hint="eastAsia"/>
        </w:rPr>
        <w:t xml:space="preserve">12、  </w:t>
      </w:r>
    </w:p>
    <w:p>
      <w:r>
        <w:rPr>
          <w:rFonts w:hint="eastAsia"/>
        </w:rPr>
        <w:t xml:space="preserve">13、  </w:t>
      </w:r>
      <w:r>
        <w:rPr>
          <w:rFonts w:hint="eastAsia"/>
        </w:rPr>
        <w:t xml:space="preserve">、   </w:t>
      </w:r>
      <w:r>
        <w:rPr>
          <w:rFonts w:hint="eastAsia"/>
        </w:rPr>
        <w:t xml:space="preserve">、 </w:t>
      </w:r>
    </w:p>
    <w:p>
      <w:r>
        <w:rPr>
          <w:rFonts w:hint="eastAsia"/>
        </w:rPr>
        <w:t xml:space="preserve">14、  </w:t>
      </w:r>
      <w:r>
        <w:rPr>
          <w:rFonts w:hint="eastAsia"/>
        </w:rPr>
        <w:t xml:space="preserve">、    </w:t>
      </w:r>
    </w:p>
    <w:p>
      <w:r>
        <w:rPr>
          <w:rFonts w:hint="eastAsia"/>
        </w:rPr>
        <w:t xml:space="preserve">15、   </w:t>
      </w:r>
      <w:r>
        <w:rPr>
          <w:rFonts w:hint="eastAsia"/>
        </w:rPr>
        <w:t xml:space="preserve">、   </w:t>
      </w:r>
      <w:r>
        <w:rPr>
          <w:rFonts w:hint="eastAsia"/>
        </w:rPr>
        <w:t>、</w:t>
      </w:r>
    </w:p>
    <w:p>
      <w:r>
        <w:rPr>
          <w:rFonts w:hint="eastAsia"/>
        </w:rPr>
        <w:t>三、实验题（本大题2小题，每空3分，共30分）</w:t>
      </w:r>
    </w:p>
    <w:p>
      <w:r>
        <w:rPr>
          <w:rFonts w:hint="eastAsia"/>
        </w:rPr>
        <w:t>16、（21分）（1）</w:t>
      </w:r>
      <w:r>
        <w:rPr>
          <w:rFonts w:hint="eastAsia"/>
        </w:rPr>
        <w:t xml:space="preserve"> ①   </w:t>
      </w:r>
    </w:p>
    <w:p>
      <w:r>
        <w:rPr>
          <w:rFonts w:hint="eastAsia"/>
        </w:rPr>
        <w:t xml:space="preserve">②  </w:t>
      </w:r>
    </w:p>
    <w:p>
      <w:r>
        <w:rPr>
          <w:rFonts w:hint="eastAsia"/>
        </w:rPr>
        <w:t xml:space="preserve">③  </w:t>
      </w:r>
    </w:p>
    <w:p>
      <w:r>
        <w:rPr>
          <w:rFonts w:hint="eastAsia"/>
        </w:rPr>
        <w:t xml:space="preserve">④  </w:t>
      </w:r>
    </w:p>
    <w:p>
      <w:r>
        <w:rPr>
          <w:rFonts w:hint="eastAsia"/>
        </w:rPr>
        <w:t xml:space="preserve">（2）①  </w:t>
      </w:r>
      <w:r>
        <w:t>用力方向</w:t>
      </w:r>
    </w:p>
    <w:p>
      <w:r>
        <w:rPr>
          <w:rFonts w:hint="eastAsia"/>
        </w:rPr>
        <w:t>②</w:t>
      </w:r>
    </w:p>
    <w:p>
      <w:r>
        <w:rPr>
          <w:rFonts w:hint="eastAsia"/>
        </w:rPr>
        <w:t>17、（9分） (1)（ 3分）</w:t>
      </w:r>
    </w:p>
    <w:p>
      <w:r>
        <w:rPr>
          <w:rFonts w:hint="eastAsia"/>
        </w:rPr>
        <w:t xml:space="preserve">(2) </w:t>
      </w:r>
      <w:r>
        <w:rPr>
          <w:rFonts w:hint="eastAsia"/>
        </w:rPr>
        <w:t>（3分）</w:t>
      </w:r>
    </w:p>
    <w:p>
      <w:r>
        <w:rPr>
          <w:rFonts w:hint="eastAsia"/>
        </w:rPr>
        <w:t xml:space="preserve">（3）（3分） </w:t>
      </w:r>
    </w:p>
    <w:p>
      <w:r>
        <w:rPr>
          <w:rFonts w:hint="eastAsia"/>
        </w:rPr>
        <w:t>五、计算题（本大题2小题，共19分）</w:t>
      </w:r>
    </w:p>
    <w:p>
      <w:r>
        <w:rPr>
          <w:rFonts w:hint="eastAsia"/>
        </w:rPr>
        <w:t>18.（10分）</w:t>
      </w:r>
    </w:p>
    <w:p>
      <w:r>
        <w:rPr>
          <w:rFonts w:hint="eastAsia"/>
        </w:rPr>
        <w:t>（1）</w:t>
      </w:r>
    </w:p>
    <w:p>
      <w:r>
        <w:rPr>
          <w:rFonts w:hint="eastAsia"/>
        </w:rPr>
        <w:t>（2） (3)</w:t>
      </w:r>
    </w:p>
    <w:p>
      <w:r>
        <w:rPr>
          <w:rFonts w:hint="eastAsia"/>
        </w:rPr>
        <w:t>19.（9分）</w:t>
      </w:r>
    </w:p>
    <w:p>
      <w:r>
        <w:t>解：（1）</w:t>
      </w:r>
    </w:p>
    <w:p>
      <w:r>
        <w:t>（2）</w:t>
      </w:r>
    </w:p>
    <w:p>
      <w:r>
        <w:t>（3）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机械功与机械能</w:t>
      </w:r>
    </w:p>
    <w:p>
      <w:r>
        <w:rPr>
          <w:rFonts w:hint="eastAsia"/>
        </w:rPr>
        <w:t>参考答案及评分标准</w:t>
      </w:r>
    </w:p>
    <w:p>
      <w:r>
        <w:rPr>
          <w:rFonts w:hint="eastAsia"/>
        </w:rPr>
        <w:t xml:space="preserve">  </w:t>
      </w:r>
    </w:p>
    <w:p>
      <w:r>
        <w:rPr>
          <w:rFonts w:hint="eastAsia"/>
        </w:rPr>
        <w:t>单项选择题（本大题7小题，每题3分，共21分）</w:t>
      </w:r>
    </w:p>
    <w:tbl>
      <w:tblPr>
        <w:tblStyle w:val="8"/>
        <w:tblW w:w="6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25"/>
        <w:gridCol w:w="825"/>
        <w:gridCol w:w="825"/>
        <w:gridCol w:w="825"/>
        <w:gridCol w:w="825"/>
        <w:gridCol w:w="826"/>
        <w:gridCol w:w="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26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826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选项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826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826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</w:tr>
    </w:tbl>
    <w:p/>
    <w:p>
      <w:r>
        <w:rPr>
          <w:rFonts w:hint="eastAsia"/>
        </w:rPr>
        <w:t>二、填空题（本大题8小题，每空2分，共30分）</w:t>
      </w:r>
    </w:p>
    <w:p>
      <w:r>
        <w:rPr>
          <w:rFonts w:hint="eastAsia"/>
        </w:rPr>
        <w:t>8、</w:t>
      </w:r>
      <w:r>
        <w:rPr>
          <w:rFonts w:hint="eastAsia"/>
        </w:rPr>
        <w:t xml:space="preserve">   大于    </w:t>
      </w:r>
      <w:r>
        <w:rPr>
          <w:rFonts w:hint="eastAsia"/>
        </w:rPr>
        <w:t>、</w:t>
      </w:r>
      <w:r>
        <w:rPr>
          <w:rFonts w:hint="eastAsia"/>
        </w:rPr>
        <w:t>不省功</w:t>
      </w:r>
    </w:p>
    <w:p>
      <w:r>
        <w:rPr>
          <w:rFonts w:hint="eastAsia"/>
        </w:rPr>
        <w:t>9、</w:t>
      </w:r>
      <w:r>
        <w:rPr>
          <w:rFonts w:hint="eastAsia"/>
        </w:rPr>
        <w:t xml:space="preserve"> 30 </w:t>
      </w:r>
    </w:p>
    <w:p>
      <w:r>
        <w:rPr>
          <w:rFonts w:hint="eastAsia"/>
        </w:rPr>
        <w:t>10、</w:t>
      </w:r>
      <w:r>
        <w:rPr>
          <w:rFonts w:hint="eastAsia"/>
        </w:rPr>
        <w:t xml:space="preserve"> 120W  </w:t>
      </w:r>
    </w:p>
    <w:p>
      <w:r>
        <w:rPr>
          <w:rFonts w:hint="eastAsia"/>
        </w:rPr>
        <w:t>11、</w:t>
      </w:r>
      <w:r>
        <w:rPr>
          <w:rFonts w:hint="eastAsia"/>
        </w:rPr>
        <w:t xml:space="preserve">等于 </w:t>
      </w:r>
      <w:r>
        <w:rPr>
          <w:rFonts w:hint="eastAsia"/>
        </w:rPr>
        <w:t>、</w:t>
      </w:r>
      <w:r>
        <w:rPr>
          <w:rFonts w:hint="eastAsia"/>
        </w:rPr>
        <w:t xml:space="preserve">  大于  </w:t>
      </w:r>
    </w:p>
    <w:p>
      <w:r>
        <w:rPr>
          <w:rFonts w:hint="eastAsia"/>
        </w:rPr>
        <w:t>12、</w:t>
      </w:r>
      <w:r>
        <w:rPr>
          <w:rFonts w:hint="eastAsia"/>
        </w:rPr>
        <w:t xml:space="preserve"> 900 </w:t>
      </w:r>
    </w:p>
    <w:p>
      <w:r>
        <w:rPr>
          <w:rFonts w:hint="eastAsia"/>
        </w:rPr>
        <w:t>13、</w:t>
      </w:r>
      <w:r>
        <w:rPr>
          <w:rFonts w:hint="eastAsia"/>
        </w:rPr>
        <w:t xml:space="preserve"> 20 </w:t>
      </w:r>
      <w:r>
        <w:rPr>
          <w:rFonts w:hint="eastAsia"/>
        </w:rPr>
        <w:t>、</w:t>
      </w:r>
      <w:r>
        <w:rPr>
          <w:rFonts w:hint="eastAsia"/>
        </w:rPr>
        <w:t xml:space="preserve"> 600 </w:t>
      </w:r>
      <w:r>
        <w:rPr>
          <w:rFonts w:hint="eastAsia"/>
        </w:rPr>
        <w:t>、</w:t>
      </w:r>
      <w:r>
        <w:rPr>
          <w:rFonts w:hint="eastAsia"/>
        </w:rPr>
        <w:t xml:space="preserve"> 0 </w:t>
      </w:r>
    </w:p>
    <w:p>
      <w:r>
        <w:rPr>
          <w:rFonts w:hint="eastAsia"/>
        </w:rPr>
        <w:t>14、</w:t>
      </w:r>
      <w:r>
        <w:rPr>
          <w:rFonts w:hint="eastAsia"/>
        </w:rPr>
        <w:t xml:space="preserve"> 80% </w:t>
      </w:r>
      <w:r>
        <w:rPr>
          <w:rFonts w:hint="eastAsia"/>
        </w:rPr>
        <w:t>、</w:t>
      </w:r>
      <w:r>
        <w:rPr>
          <w:rFonts w:hint="eastAsia"/>
        </w:rPr>
        <w:t xml:space="preserve"> 150J  </w:t>
      </w:r>
    </w:p>
    <w:p>
      <w:r>
        <w:rPr>
          <w:rFonts w:hint="eastAsia"/>
        </w:rPr>
        <w:t>15、</w:t>
      </w:r>
      <w:r>
        <w:rPr>
          <w:rFonts w:hint="eastAsia"/>
        </w:rPr>
        <w:t xml:space="preserve">动  </w:t>
      </w:r>
      <w:r>
        <w:rPr>
          <w:rFonts w:hint="eastAsia"/>
        </w:rPr>
        <w:t>、</w:t>
      </w:r>
      <w:r>
        <w:rPr>
          <w:rFonts w:hint="eastAsia"/>
        </w:rPr>
        <w:t xml:space="preserve"> 重力势 </w:t>
      </w:r>
      <w:r>
        <w:rPr>
          <w:rFonts w:hint="eastAsia"/>
        </w:rPr>
        <w:t>、</w:t>
      </w:r>
      <w:r>
        <w:rPr>
          <w:rFonts w:hint="eastAsia"/>
        </w:rPr>
        <w:t>减小</w:t>
      </w:r>
    </w:p>
    <w:p>
      <w:r>
        <w:rPr>
          <w:rFonts w:hint="eastAsia"/>
        </w:rPr>
        <w:t>三、实验题（本大题2小题，每空3分，共30分）</w:t>
      </w:r>
    </w:p>
    <w:p>
      <w:r>
        <w:rPr>
          <w:rFonts w:hint="eastAsia"/>
        </w:rPr>
        <w:t>16、（21分）（1）</w:t>
      </w:r>
      <w:r>
        <w:rPr>
          <w:rFonts w:hint="eastAsia"/>
        </w:rPr>
        <w:t xml:space="preserve"> ①匀速竖直向上</w:t>
      </w:r>
    </w:p>
    <w:p>
      <w:r>
        <w:rPr>
          <w:rFonts w:hint="eastAsia"/>
        </w:rPr>
        <w:t xml:space="preserve">②17 </w:t>
      </w:r>
    </w:p>
    <w:p>
      <w:r>
        <w:rPr>
          <w:rFonts w:hint="eastAsia"/>
        </w:rPr>
        <w:t>③80%</w:t>
      </w:r>
    </w:p>
    <w:p>
      <w:r>
        <w:rPr>
          <w:rFonts w:hint="eastAsia"/>
        </w:rPr>
        <w:t>④物体上升的高度</w:t>
      </w:r>
    </w:p>
    <w:p>
      <w:r>
        <w:rPr>
          <w:rFonts w:hint="eastAsia"/>
        </w:rPr>
        <w:t>（2）①</w:t>
      </w:r>
      <w:r>
        <w:rPr>
          <w:rFonts w:hint="eastAsia"/>
        </w:rPr>
        <w:t>拉</w:t>
      </w:r>
      <w:r>
        <w:t>力方向</w:t>
      </w:r>
      <w:r>
        <w:t>用力方向</w:t>
      </w:r>
    </w:p>
    <w:p>
      <w:r>
        <w:rPr>
          <w:rFonts w:hint="eastAsia"/>
        </w:rPr>
        <w:t>②</w:t>
      </w:r>
      <w:r>
        <w:t>相同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t>额外功相同、有用功相同</w:t>
      </w:r>
      <w:r>
        <w:rPr>
          <w:rFonts w:hint="eastAsia"/>
        </w:rPr>
        <w:t>，所以有用功与总功的比值相同</w:t>
      </w:r>
    </w:p>
    <w:p>
      <w:r>
        <w:rPr>
          <w:rFonts w:hint="eastAsia"/>
        </w:rPr>
        <w:t>17、（9分） (1)</w:t>
      </w:r>
      <w:r>
        <w:rPr>
          <w:rFonts w:hint="eastAsia"/>
        </w:rPr>
        <w:t>橡皮泥的凹陷程度</w:t>
      </w:r>
      <w:r>
        <w:rPr>
          <w:rFonts w:hint="eastAsia"/>
        </w:rPr>
        <w:t>（ 3分）</w:t>
      </w:r>
    </w:p>
    <w:p>
      <w:r>
        <w:rPr>
          <w:rFonts w:hint="eastAsia"/>
        </w:rPr>
        <w:t>(2)</w:t>
      </w:r>
      <w:r>
        <w:rPr>
          <w:rFonts w:hint="eastAsia"/>
        </w:rPr>
        <w:t>当质量一定时，物体所处的位置越高，重力势能越大</w:t>
      </w:r>
      <w:r>
        <w:rPr>
          <w:rFonts w:hint="eastAsia"/>
        </w:rPr>
        <w:t>（3分）</w:t>
      </w:r>
    </w:p>
    <w:p>
      <w:r>
        <w:rPr>
          <w:rFonts w:hint="eastAsia"/>
        </w:rPr>
        <w:t>（3）</w:t>
      </w:r>
      <w:r>
        <w:rPr>
          <w:rFonts w:hint="eastAsia"/>
        </w:rPr>
        <w:t>让质量不同的小球从同一高度落下，观察橡皮泥凹陷的程度</w:t>
      </w:r>
      <w:r>
        <w:rPr>
          <w:rFonts w:hint="eastAsia"/>
        </w:rPr>
        <w:t xml:space="preserve">（3分） </w:t>
      </w:r>
    </w:p>
    <w:p>
      <w:r>
        <w:rPr>
          <w:rFonts w:hint="eastAsia"/>
        </w:rPr>
        <w:t>五、计算题（本大题2小题，共19分）</w:t>
      </w:r>
    </w:p>
    <w:p>
      <w:r>
        <w:rPr>
          <w:rFonts w:hint="eastAsia"/>
        </w:rPr>
        <w:t>18.（10分）</w:t>
      </w:r>
    </w:p>
    <w:p>
      <w:r>
        <w:rPr>
          <w:rFonts w:hint="eastAsia"/>
        </w:rPr>
        <w:t>（1）因为不计绳重及摩擦</w:t>
      </w:r>
    </w:p>
    <w:p>
      <w:r>
        <w:rPr>
          <w:rFonts w:hint="eastAsia"/>
        </w:rPr>
        <w:t>所以人对绳子的拉力</w:t>
      </w:r>
    </w:p>
    <w:p>
      <w:r>
        <w:object>
          <v:shape id="_x0000_i1025" o:spt="75" alt="学科网(www.zxxk.com)--国内最大的教育资源门户，提供试卷、教案、课件、论文、素材及各类教学资源下载，还有大量而丰富的教学相关资讯！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25" DrawAspect="Content" ObjectID="_1468075726" r:id="rId2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object>
          <v:shape id="_x0000_i1026" o:spt="75" alt="学科网(www.zxxk.com)--国内最大的教育资源门户，提供试卷、教案、课件、论文、素材及各类教学资源下载，还有大量而丰富的教学相关资讯！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26" DrawAspect="Content" ObjectID="_1468075727" r:id="rId25">
            <o:LockedField>false</o:LockedField>
          </o:OLEObject>
        </w:object>
      </w:r>
      <w:r>
        <w:rPr>
          <w:rFonts w:hint="eastAsia"/>
        </w:rPr>
        <w:t>×（180N＋20N）</w:t>
      </w:r>
    </w:p>
    <w:p>
      <w:r>
        <w:rPr>
          <w:rFonts w:hint="eastAsia"/>
        </w:rPr>
        <w:t>=100N  （3分）</w:t>
      </w:r>
    </w:p>
    <w:p>
      <w:r>
        <w:rPr>
          <w:rFonts w:hint="eastAsia"/>
        </w:rPr>
        <w:t>（2）绳子移动的速度是物体移动速度2倍</w:t>
      </w:r>
    </w:p>
    <w:p>
      <w:r>
        <w:object>
          <v:shape id="_x0000_i1027" o:spt="75" alt="学科网(www.zxxk.com)--国内最大的教育资源门户，提供试卷、教案、课件、论文、素材及各类教学资源下载，还有大量而丰富的教学相关资讯！" type="#_x0000_t75" style="height:18.75pt;width:156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27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</w:rPr>
        <w:t>（2分）</w:t>
      </w:r>
    </w:p>
    <w:p>
      <w:r>
        <w:t>拉力F做功的功率</w:t>
      </w:r>
      <w:r>
        <w:rPr>
          <w:rFonts w:hint="eastAsia"/>
        </w:rPr>
        <w:t>P ＝W / t</w:t>
      </w:r>
      <w:r>
        <w:t>=FS/t=FV=</w:t>
      </w:r>
      <w:r>
        <w:rPr>
          <w:rFonts w:hint="eastAsia"/>
        </w:rPr>
        <w:t>100N×0.2m/s</w:t>
      </w:r>
      <w:r>
        <w:t xml:space="preserve"> =20W</w:t>
      </w:r>
      <w:r>
        <w:rPr>
          <w:rFonts w:hint="eastAsia"/>
        </w:rPr>
        <w:t>（2分）</w:t>
      </w:r>
    </w:p>
    <w:p>
      <w:r>
        <w:rPr>
          <w:rFonts w:hint="eastAsia"/>
        </w:rPr>
        <w:t xml:space="preserve"> (3)机械效率</w:t>
      </w:r>
      <w:r>
        <w:object>
          <v:shape id="_x0000_i1028" o:spt="75" alt="学科网(www.zxxk.com)--国内最大的教育资源门户，提供试卷、教案、课件、论文、素材及各类教学资源下载，还有大量而丰富的教学相关资讯！" type="#_x0000_t75" style="height:36.75pt;width:80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28" DrawAspect="Content" ObjectID="_1468075729" r:id="rId29">
            <o:LockedField>false</o:LockedField>
          </o:OLEObject>
        </w:object>
      </w:r>
    </w:p>
    <w:p>
      <w:r>
        <w:object>
          <v:shape id="_x0000_i1029" o:spt="75" alt="学科网(www.zxxk.com)--国内最大的教育资源门户，提供试卷、教案、课件、论文、素材及各类教学资源下载，还有大量而丰富的教学相关资讯！" type="#_x0000_t75" style="height:30.75pt;width:261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31">
            <o:LockedField>false</o:LockedField>
          </o:OLEObject>
        </w:object>
      </w:r>
      <w:r>
        <w:rPr>
          <w:rFonts w:hint="eastAsia"/>
        </w:rPr>
        <w:t>（3分）</w:t>
      </w:r>
    </w:p>
    <w:p>
      <w:r>
        <w:rPr>
          <w:rFonts w:hint="eastAsia"/>
        </w:rPr>
        <w:t>19.（9分）</w:t>
      </w:r>
    </w:p>
    <w:p>
      <w:r>
        <w:t>解：（1）物体的有用功：W</w:t>
      </w:r>
      <w:r>
        <w:t>有用</w:t>
      </w:r>
      <w:r>
        <w:t>=Gh=10N×0.2m=2J</w:t>
      </w:r>
      <w:r>
        <w:br w:type="textWrapping"/>
      </w:r>
      <w:r>
        <w:t>总功：W</w:t>
      </w:r>
      <w:r>
        <w:t>总</w:t>
      </w:r>
      <w:r>
        <w:t>=FS=2.5N×1m=2.5J</w:t>
      </w:r>
      <w:r>
        <w:br w:type="textWrapping"/>
      </w:r>
      <w:r>
        <w:t>效率：</w:t>
      </w:r>
      <w:r>
        <w:object>
          <v:shape id="_x0000_i1030" o:spt="75" alt="学科网(www.zxxk.com)--国内最大的教育资源门户，提供试卷、教案、课件、论文、素材及各类教学资源下载，还有大量而丰富的教学相关资讯！" type="#_x0000_t75" style="height:36.75pt;width:188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0" DrawAspect="Content" ObjectID="_1468075731" r:id="rId33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rFonts w:hint="eastAsia"/>
        </w:rPr>
        <w:t>（3分）</w:t>
      </w:r>
    </w:p>
    <w:p>
      <w:r>
        <w:t>（2）克服摩擦力所做的额外功：W</w:t>
      </w:r>
      <w:r>
        <w:t>额外</w:t>
      </w:r>
      <w:r>
        <w:t>=W</w:t>
      </w:r>
      <w:r>
        <w:t>总</w:t>
      </w:r>
      <w:r>
        <w:t>-W</w:t>
      </w:r>
      <w:r>
        <w:t>有用</w:t>
      </w:r>
      <w:r>
        <w:t>=2.5J-2J=0.5J</w:t>
      </w:r>
      <w:r>
        <w:rPr>
          <w:rFonts w:hint="eastAsia"/>
        </w:rPr>
        <w:t xml:space="preserve"> </w:t>
      </w:r>
      <w:r>
        <w:rPr>
          <w:rFonts w:hint="eastAsia"/>
        </w:rPr>
        <w:t>（3分）</w:t>
      </w:r>
    </w:p>
    <w:p>
      <w:r>
        <w:t>（3）</w:t>
      </w:r>
      <w:r>
        <w:rPr>
          <w:rFonts w:hint="eastAsia"/>
        </w:rPr>
        <w:t>保持斜面长和高度不变，改用光滑的斜面</w:t>
      </w:r>
      <w:r>
        <w:t>．</w:t>
      </w:r>
    </w:p>
    <w:p>
      <w:r>
        <w:rPr>
          <w:rFonts w:hint="eastAsia"/>
        </w:rPr>
        <w:t>（或增大斜面的倾斜程度）  （3分）</w:t>
      </w: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3" o:spid="_x0000_s2053" o:spt="75" type="#_x0000_t75" style="position:absolute;left:0pt;height:389.25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七彩学科标志"/>
          <o:lock v:ext="edit" aspectratio="t"/>
        </v:shape>
      </w:pict>
    </w:r>
    <w:r>
      <w:pict>
        <v:shape id="WordPictureWatermark2" o:spid="_x0000_s2050" o:spt="75" type="#_x0000_t75" style="position:absolute;left:0pt;height:389.15pt;width:415.25pt;mso-position-horizontal:center;mso-position-horizontal-relative:margin;mso-position-vertical:center;mso-position-vertical-relative:margin;z-index:-25165926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七彩学科标志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2" o:spid="_x0000_s2052" o:spt="75" type="#_x0000_t75" style="position:absolute;left:0pt;height:389.25pt;width:41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七彩学科标志"/>
          <o:lock v:ext="edit" aspectratio="t"/>
        </v:shape>
      </w:pict>
    </w:r>
    <w:r>
      <w:pict>
        <v:shape id="WordPictureWatermark1" o:spid="_x0000_s2049" o:spt="75" type="#_x0000_t75" style="position:absolute;left:0pt;height:389.15pt;width:415.25pt;mso-position-horizontal:center;mso-position-horizontal-relative:margin;mso-position-vertical:center;mso-position-vertical-relative:margin;z-index:-25166028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七彩学科标志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1BB"/>
    <w:rsid w:val="00067537"/>
    <w:rsid w:val="001E72B2"/>
    <w:rsid w:val="00237780"/>
    <w:rsid w:val="00284828"/>
    <w:rsid w:val="002C731C"/>
    <w:rsid w:val="002E31DD"/>
    <w:rsid w:val="00341C90"/>
    <w:rsid w:val="00353EB5"/>
    <w:rsid w:val="003A4F1B"/>
    <w:rsid w:val="00422B6B"/>
    <w:rsid w:val="004321BB"/>
    <w:rsid w:val="00453AF2"/>
    <w:rsid w:val="00465256"/>
    <w:rsid w:val="004B6D89"/>
    <w:rsid w:val="0053471E"/>
    <w:rsid w:val="005F5D87"/>
    <w:rsid w:val="00887D0E"/>
    <w:rsid w:val="009005D8"/>
    <w:rsid w:val="0093718A"/>
    <w:rsid w:val="00A64A33"/>
    <w:rsid w:val="00AE2650"/>
    <w:rsid w:val="00AF525B"/>
    <w:rsid w:val="00B5568F"/>
    <w:rsid w:val="00C72124"/>
    <w:rsid w:val="00C7634B"/>
    <w:rsid w:val="00CA7ED1"/>
    <w:rsid w:val="00D424E6"/>
    <w:rsid w:val="00D7134B"/>
    <w:rsid w:val="00DB27E4"/>
    <w:rsid w:val="00E8031A"/>
    <w:rsid w:val="15D824F4"/>
    <w:rsid w:val="18843BDD"/>
    <w:rsid w:val="4F607B0F"/>
    <w:rsid w:val="571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19.wmf"/><Relationship Id="rId33" Type="http://schemas.openxmlformats.org/officeDocument/2006/relationships/oleObject" Target="embeddings/oleObject7.bin"/><Relationship Id="rId32" Type="http://schemas.openxmlformats.org/officeDocument/2006/relationships/image" Target="media/image18.wmf"/><Relationship Id="rId31" Type="http://schemas.openxmlformats.org/officeDocument/2006/relationships/oleObject" Target="embeddings/oleObject6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16.wmf"/><Relationship Id="rId27" Type="http://schemas.openxmlformats.org/officeDocument/2006/relationships/oleObject" Target="embeddings/oleObject4.bin"/><Relationship Id="rId26" Type="http://schemas.openxmlformats.org/officeDocument/2006/relationships/image" Target="media/image15.wmf"/><Relationship Id="rId25" Type="http://schemas.openxmlformats.org/officeDocument/2006/relationships/oleObject" Target="embeddings/oleObject3.bin"/><Relationship Id="rId24" Type="http://schemas.openxmlformats.org/officeDocument/2006/relationships/image" Target="media/image14.wmf"/><Relationship Id="rId23" Type="http://schemas.openxmlformats.org/officeDocument/2006/relationships/oleObject" Target="embeddings/oleObject2.bin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file:///C:\Documents%20and%20Settings\Administrator\Local%20Settings\Temporary%20Internet%20Files\Content.IE5\GA0GT2XT\image012%5b1%5d.gif" TargetMode="Externa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oleObject" Target="embeddings/oleObject1.bin"/><Relationship Id="rId12" Type="http://schemas.openxmlformats.org/officeDocument/2006/relationships/image" Target="../Local%20Settings/Temp/CyberArticle/d3d323bb4c0fe6998218023733d7443e_files/23034692.png" TargetMode="External"/><Relationship Id="rId11" Type="http://schemas.openxmlformats.org/officeDocument/2006/relationships/image" Target="media/image5.png"/><Relationship Id="rId10" Type="http://schemas.openxmlformats.org/officeDocument/2006/relationships/image" Target="http://czwl.cooco.net.cn/files/down/test/2005/48/04/37/20054804379375781136579.files/image001.jp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0"/>
    <customShpInfo spid="_x0000_s2052"/>
    <customShpInfo spid="_x0000_s2049"/>
    <customShpInfo spid="_x0000_s1080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38"/>
    <customShpInfo spid="_x0000_s1051"/>
    <customShpInfo spid="_x0000_s1052"/>
    <customShpInfo spid="_x0000_s1053"/>
    <customShpInfo spid="_x0000_s1037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54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36"/>
    <customShpInfo spid="_x0000_s1081"/>
    <customShpInfo spid="_x0000_s1090"/>
    <customShpInfo spid="_x0000_s1092"/>
    <customShpInfo spid="_x0000_s1089"/>
    <customShpInfo spid="_x0000_s1082"/>
    <customShpInfo spid="_x0000_s1083"/>
    <customShpInfo spid="_x0000_s1084"/>
    <customShpInfo spid="_x0000_s1034"/>
    <customShpInfo spid="_x0000_s1035"/>
    <customShpInfo spid="_x0000_s1033"/>
    <customShpInfo spid="_x0000_s1085"/>
    <customShpInfo spid="_x0000_s1086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87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2494</Words>
  <Characters>2211</Characters>
  <Lines>18</Lines>
  <Paragraphs>9</Paragraphs>
  <TotalTime>0</TotalTime>
  <ScaleCrop>false</ScaleCrop>
  <LinksUpToDate>false</LinksUpToDate>
  <CharactersWithSpaces>4696</CharactersWithSpaces>
  <HyperlinkBase> </HyperlinkBase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2017-09-14T12:13:00Z</dcterms:created>
  <dc:creator>Administrator</dc:creator>
  <cp:lastModifiedBy>学梯-王蕊</cp:lastModifiedBy>
  <cp:lastPrinted>2113-01-01T00:00:00Z</cp:lastPrinted>
  <dcterms:modified xsi:type="dcterms:W3CDTF">2017-12-21T03:09:35Z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