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此试题可能存在乱码情况，在查看时请点击右上角全屏查看</w:t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2018年梧州中考政治模拟试题</w:t>
      </w:r>
    </w:p>
    <w:p>
      <w:r>
        <w:rPr>
          <w:rFonts w:hint="eastAsia"/>
        </w:rPr>
        <w:t>说明：1.本试卷为思想品德考试的试卷，闭卷考试，共5页（试题卷4页，答题卡1页），考试时间60分钟，满分60分。</w:t>
      </w:r>
    </w:p>
    <w:p>
      <w:r>
        <w:rPr>
          <w:rFonts w:hint="eastAsia"/>
        </w:rPr>
        <w:t xml:space="preserve">      2.答题前，请将准考证号、姓名、座位号写在答题卡制定位置，答案涂、写在答题卡相应的区域内，</w:t>
      </w:r>
      <w:r>
        <w:rPr>
          <w:rFonts w:hint="eastAsia"/>
        </w:rPr>
        <w:t>在试题卷上答题无效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                       第Ⅰ卷 （选择题，共28分）</w:t>
      </w:r>
    </w:p>
    <w:p>
      <w:r>
        <w:rPr>
          <w:rFonts w:hint="eastAsia"/>
        </w:rPr>
        <w:t>一、选择题（下列各小题的备选答案中，只有一个是最符合题意的，请你选出并填涂在答题卡相应的答题区域内，否则答案无效。每小题2分，共28分）</w:t>
      </w:r>
    </w:p>
    <w:p>
      <w:r>
        <w:rPr>
          <w:rFonts w:hint="eastAsia"/>
        </w:rPr>
        <w:t>1.从2015年6月1日起，被称为“史上最严控烟令”的《北京市控制吸烟条例》正式实施，该条例把幼儿园、中小学校、妇幼保健机构、儿童医院等场所列入室外禁烟范围。对未成年人来说，该条例的实施（  ）D</w:t>
      </w:r>
    </w:p>
    <w:p>
      <w:r>
        <w:rPr>
          <w:rFonts w:hint="eastAsia"/>
        </w:rPr>
        <w:t>①体现了对未成年人的学校保护       ②切断了烟草对未成年人的诱惑</w:t>
      </w:r>
    </w:p>
    <w:p>
      <w:r>
        <w:rPr>
          <w:rFonts w:hint="eastAsia"/>
        </w:rPr>
        <w:t>③保障了</w:t>
      </w:r>
      <w:r>
        <w:rPr>
          <w:rFonts w:hint="eastAsia"/>
        </w:rPr>
        <w:drawing>
          <wp:inline distT="0" distB="0" distL="0" distR="0">
            <wp:extent cx="15875" cy="15875"/>
            <wp:effectExtent l="19050" t="0" r="2541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未成年人的生命健康权       ④加强了对未成年人的社会保护</w:t>
      </w:r>
    </w:p>
    <w:p>
      <w:r>
        <w:rPr>
          <w:rFonts w:hint="eastAsia"/>
        </w:rPr>
        <w:t>A. ①②          B.   ②③          C. ①③           D. ③④</w:t>
      </w:r>
    </w:p>
    <w:p>
      <w:r>
        <w:rPr>
          <w:rFonts w:hint="eastAsia"/>
        </w:rPr>
        <w:t>2015年1月，连云港市赵某因为境外间谍机构搜集报送多份军事报刊及军事报告。被连云港市中级人民法院以“为境外刺探国家秘密罪”，判处赵某有期徒刑7年，剥夺政治权利2年，据此回答2-3题。</w:t>
      </w:r>
    </w:p>
    <w:p>
      <w:r>
        <w:rPr>
          <w:rFonts w:hint="eastAsia"/>
        </w:rPr>
        <w:t>2. 从刑法的种类看，赵某被“剥夺政治权利2年”属于（  ）B</w:t>
      </w:r>
    </w:p>
    <w:p>
      <w:r>
        <w:rPr>
          <w:rFonts w:hint="eastAsia"/>
        </w:rPr>
        <w:t xml:space="preserve">  A.主刑     B.附加刑    C.行政处罚   D.民事处罚</w:t>
      </w:r>
    </w:p>
    <w:p>
      <w:r>
        <w:rPr>
          <w:rFonts w:hint="eastAsia"/>
        </w:rPr>
        <w:t>3. 这件事情给我们的启示有（  ）B</w:t>
      </w:r>
    </w:p>
    <w:p>
      <w:r>
        <w:rPr>
          <w:rFonts w:hint="eastAsia"/>
        </w:rPr>
        <w:t>①要自觉树立国家安全意识    ②法律禁止做的我们坚决不做  ③我国的国家安全形势面临不可控的严峻局面   ④保守国家秘密是我国宪法规定公民的基本义务</w:t>
      </w:r>
    </w:p>
    <w:p>
      <w:r>
        <w:rPr>
          <w:rFonts w:hint="eastAsia"/>
        </w:rPr>
        <w:t>A. ①②③     B. ①②④    C. ②③④     D. ①②③④</w:t>
      </w:r>
    </w:p>
    <w:p>
      <w:r>
        <w:rPr>
          <w:rFonts w:hint="eastAsia"/>
        </w:rPr>
        <w:t>4. 2015年5月上旬，中央电视台《焦点访谈》节目曝光离开梧州市花生油小作坊产品中存在掺杂棕榈油、大豆油、香精，或使用非食品原料、霉烂变质原料生产加工花生油等质量安全问题，央视这一做法有利于(  )C</w:t>
      </w:r>
    </w:p>
    <w:p>
      <w:r>
        <w:rPr>
          <w:rFonts w:hint="eastAsia"/>
        </w:rPr>
        <w:t xml:space="preserve"> ①维护消费者的所有权益    ②促使经营者依法自律</w:t>
      </w:r>
    </w:p>
    <w:p>
      <w:r>
        <w:rPr>
          <w:rFonts w:hint="eastAsia"/>
        </w:rPr>
        <w:t>③打击假冒伪劣不法行为     ④规范消费者的消费意识</w:t>
      </w:r>
    </w:p>
    <w:p>
      <w:r>
        <w:rPr>
          <w:rFonts w:hint="eastAsia"/>
        </w:rPr>
        <w:t>A. ①②   B. ②④   C. ②③    D. ③④</w:t>
      </w:r>
    </w:p>
    <w:p>
      <w:r>
        <w:rPr>
          <w:rFonts w:hint="eastAsia"/>
        </w:rPr>
        <w:t>5. 陕西李某某在旅游途中，因为坐在中央红军长征胜利纪念园的女红军雕像头顶拍照，被国家旅游局列入“全国游客不文明行为记录”。这启示（ ）B</w:t>
      </w:r>
    </w:p>
    <w:p>
      <w:r>
        <w:rPr>
          <w:rFonts w:hint="eastAsia"/>
        </w:rPr>
        <w:t>①我国公民的权利和义务具有一致性    ②公民要依法维护自身的权利</w:t>
      </w:r>
    </w:p>
    <w:p>
      <w:r>
        <w:rPr>
          <w:rFonts w:hint="eastAsia"/>
        </w:rPr>
        <w:t>③公民在革命旅游景区没有拍摄自由    ④公民要以合法方式行使权力</w:t>
      </w:r>
    </w:p>
    <w:p>
      <w:r>
        <w:rPr>
          <w:rFonts w:hint="eastAsia"/>
        </w:rPr>
        <w:t>A.①②    B. ①④    C. ②④        D. ③④</w:t>
      </w:r>
    </w:p>
    <w:p>
      <w:r>
        <w:rPr>
          <w:rFonts w:hint="eastAsia"/>
        </w:rPr>
        <w:t>6. 下列选项中充分体现“竞争中合作”的是(  )D</w:t>
      </w:r>
    </w:p>
    <w:p>
      <w:r>
        <w:rPr>
          <w:rFonts w:hint="eastAsia"/>
        </w:rPr>
        <w:t>A.“良言一句三冬暖”</w:t>
      </w:r>
    </w:p>
    <w:p>
      <w:r>
        <w:rPr>
          <w:rFonts w:hint="eastAsia"/>
        </w:rPr>
        <w:t>B.“一言既出，</w:t>
      </w:r>
      <w:r>
        <w:rPr>
          <w:rFonts w:hint="eastAsia"/>
        </w:rPr>
        <w:drawing>
          <wp:inline distT="0" distB="0" distL="0" distR="0">
            <wp:extent cx="20320" cy="15875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驷马难追”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91440</wp:posOffset>
            </wp:positionV>
            <wp:extent cx="1608455" cy="1151890"/>
            <wp:effectExtent l="0" t="0" r="6985" b="6350"/>
            <wp:wrapSquare wrapText="bothSides"/>
            <wp:docPr id="2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C.“宰相肚里能撑船，将军额头跑得马”</w:t>
      </w:r>
    </w:p>
    <w:p>
      <w:r>
        <w:rPr>
          <w:rFonts w:hint="eastAsia"/>
        </w:rPr>
        <w:t>D.“一花独放不是春，百花齐放春满园”</w:t>
      </w:r>
    </w:p>
    <w:p>
      <w:r>
        <w:rPr>
          <w:rFonts w:hint="eastAsia"/>
        </w:rPr>
        <w:t>7. 对有图漫画《有偿删帖》理解正确的是(  )C</w:t>
      </w:r>
    </w:p>
    <w:p>
      <w:r>
        <w:rPr>
          <w:rFonts w:hint="eastAsia"/>
        </w:rPr>
        <w:t>①维护了公民的隐私权</w:t>
      </w:r>
    </w:p>
    <w:p>
      <w:r>
        <w:rPr>
          <w:rFonts w:hint="eastAsia"/>
        </w:rPr>
        <w:t xml:space="preserve">②不利于公民行使监督权                   </w:t>
      </w:r>
    </w:p>
    <w:p>
      <w:r>
        <w:rPr>
          <w:rFonts w:hint="eastAsia"/>
        </w:rPr>
        <w:t>③助长了贪官的嚣张气焰</w:t>
      </w:r>
    </w:p>
    <w:p>
      <w:r>
        <w:rPr>
          <w:rFonts w:hint="eastAsia"/>
        </w:rPr>
        <w:t>④保障了消费者公平交易权</w:t>
      </w:r>
    </w:p>
    <w:p>
      <w:r>
        <w:rPr>
          <w:rFonts w:hint="eastAsia"/>
        </w:rPr>
        <w:t xml:space="preserve">A. ②②   B. ①④   C. ②③  D. ②④    </w:t>
      </w:r>
    </w:p>
    <w:p>
      <w:r>
        <w:rPr>
          <w:rFonts w:hint="eastAsia"/>
        </w:rPr>
        <w:t>8. 2015年5月17日，柳州市强先生驾车遇到一位老人在斑马线上缓慢过马路，主动停车并下车搀扶老人</w:t>
      </w:r>
      <w:r>
        <w:rPr>
          <w:rFonts w:hint="eastAsia"/>
        </w:rPr>
        <w:drawing>
          <wp:inline distT="0" distB="0" distL="0" distR="0">
            <wp:extent cx="12700" cy="17145"/>
            <wp:effectExtent l="19050" t="0" r="635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过马路，在整个过程中其他车辆都没有按喇叭催促。下列对强先生的行为评价恰当的是(  )D</w:t>
      </w:r>
    </w:p>
    <w:p>
      <w:r>
        <w:rPr>
          <w:rFonts w:hint="eastAsia"/>
        </w:rPr>
        <w:t>A.关爱他人，追求回报      B.爱岗敬业，服务社会</w:t>
      </w:r>
    </w:p>
    <w:p>
      <w:r>
        <w:rPr>
          <w:rFonts w:hint="eastAsia"/>
        </w:rPr>
        <w:t>C.合作共享，共同进步      D.遵守规则，文明礼让</w:t>
      </w:r>
    </w:p>
    <w:p>
      <w:r>
        <w:rPr>
          <w:rFonts w:hint="eastAsia"/>
        </w:rPr>
        <w:t>9.2015年“两会”期间，习近平总书记在与广西代表座谈时强调，要把（扶贫攻坚抓紧抓准抓到位，坚持精准扶贫，决不让一个少数民族、一个地区掉队。在广西开展精准扶贫（）</w:t>
      </w:r>
    </w:p>
    <w:p>
      <w:r>
        <w:rPr>
          <w:rFonts w:hint="eastAsia"/>
        </w:rPr>
        <w:t>①要做好识别贫困人口的工作②有利于让</w:t>
      </w:r>
      <w:r>
        <w:rPr>
          <w:rFonts w:hint="eastAsia"/>
        </w:rPr>
        <w:drawing>
          <wp:inline distT="0" distB="0" distL="0" distR="0">
            <wp:extent cx="15240" cy="23495"/>
            <wp:effectExtent l="19050" t="0" r="381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人民共享经济繁荣成果③有利于促进各民族共同繁荣④是老百姓过上富裕生活的重要手段</w:t>
      </w:r>
    </w:p>
    <w:p>
      <w:r>
        <w:rPr>
          <w:rFonts w:hint="eastAsia"/>
        </w:rPr>
        <w:t>A.①②③</w:t>
      </w:r>
      <w:r>
        <w:rPr>
          <w:rFonts w:hint="eastAsia"/>
        </w:rPr>
        <w:t xml:space="preserve">    B.①②④   C.①③④   D.②③④</w:t>
      </w:r>
    </w:p>
    <w:p>
      <w:r>
        <w:rPr>
          <w:rFonts w:hint="eastAsia"/>
        </w:rPr>
        <w:t>10.2015年是中国人民抗日战争暨世界反法西斯战争胜利70周年，我国将在9月3日举行包括纪念大会、阅兵式、招待会等多种形式的纪念活动，开展纪念活动的意义在于(  )A</w:t>
      </w:r>
    </w:p>
    <w:p>
      <w:r>
        <w:rPr>
          <w:rFonts w:hint="eastAsia"/>
        </w:rPr>
        <w:t xml:space="preserve">①捍卫人类尊严     ②弘扬民族精神     ③珍爱世界和平   ④增强军事竞争  </w:t>
      </w:r>
    </w:p>
    <w:p>
      <w:r>
        <w:rPr>
          <w:rFonts w:hint="eastAsia"/>
        </w:rPr>
        <w:t>①②③           B. ①②④         C. ①③④       D</w:t>
      </w:r>
      <w:r>
        <w:t>.</w:t>
      </w:r>
      <w:r>
        <w:rPr>
          <w:rFonts w:hint="eastAsia"/>
        </w:rPr>
        <w:t xml:space="preserve"> ①②③④</w:t>
      </w:r>
    </w:p>
    <w:p>
      <w:r>
        <w:rPr>
          <w:rFonts w:hint="eastAsia"/>
        </w:rPr>
        <w:t>十二届全国人大三次会议上，李克强总理代表国务院向大会作了《政府工作报告》。网络热词“创客”首次被写入政府工作报告，“创客”的“创”字 ，被注入了“创业”和“创新”的时代内涵。据此，回答11-12题。</w:t>
      </w:r>
    </w:p>
    <w:p>
      <w:r>
        <w:rPr>
          <w:rFonts w:hint="eastAsia"/>
        </w:rPr>
        <w:t>11. 报告指出，让“创客”脱颖而出，大力发展小薇企业，从创业扶持、知识产权保护等方面着手，让创造财富的源泉涌流。这(  )D</w:t>
      </w:r>
    </w:p>
    <w:p>
      <w:r>
        <w:rPr>
          <w:rFonts w:hint="eastAsia"/>
        </w:rPr>
        <w:t>①解决了我国就业难的问题  ②凸显了非公有制经济的主体作用  ③体现了共同富裕的要求  ④体现了政府尊重人才、尊重创造</w:t>
      </w:r>
    </w:p>
    <w:p>
      <w:r>
        <w:rPr>
          <w:rFonts w:hint="eastAsia"/>
        </w:rPr>
        <w:t>A. ①②    B. ②③     C. ②④      D.③④</w:t>
      </w:r>
    </w:p>
    <w:p>
      <w:r>
        <w:rPr>
          <w:rFonts w:hint="eastAsia"/>
        </w:rPr>
        <w:t>12. 我国政府高度重视科技创新，是因为(  )C</w:t>
      </w:r>
    </w:p>
    <w:p>
      <w:r>
        <w:rPr>
          <w:rFonts w:hint="eastAsia"/>
        </w:rPr>
        <w:t>①创新是一个国家兴旺发达的不竭动力    ②科技创新是民族振兴和社会进步的基石   ③提高科技创新能力，首要的是提高教育创新能力   ④科技创新能力越来越成为综合国力竞争的决定性因素</w:t>
      </w:r>
    </w:p>
    <w:p>
      <w:r>
        <w:rPr>
          <w:rFonts w:hint="eastAsia"/>
        </w:rPr>
        <w:t xml:space="preserve">A. ①②          B. ②③       C. ①④      D. ②④  </w:t>
      </w:r>
    </w:p>
    <w:p>
      <w:r>
        <w:rPr>
          <w:rFonts w:hint="eastAsia"/>
        </w:rPr>
        <w:t>13. 2015年4月中旬，国际刑警组织中国国家中心局公布了针对100名涉嫌犯罪的外逃国家工作人员、重要腐败案件涉案人等人员的红色通缉令，加大全球追缉力度，这说明我国（ ）A</w:t>
      </w:r>
    </w:p>
    <w:p>
      <w:r>
        <w:rPr>
          <w:rFonts w:hint="eastAsia"/>
        </w:rPr>
        <w:t>①维护社会公平正义       ②公民在法律面前人人平等</w:t>
      </w:r>
    </w:p>
    <w:p>
      <w:r>
        <w:rPr>
          <w:rFonts w:hint="eastAsia"/>
        </w:rPr>
        <w:t>③坚持依法治国的基本方略     ④在世界各国开展反腐工作</w:t>
      </w:r>
    </w:p>
    <w:p>
      <w:r>
        <w:rPr>
          <w:rFonts w:hint="eastAsia"/>
        </w:rPr>
        <w:t xml:space="preserve"> A. ①②③           B. ①②④           C. ①③④       D. ②③④</w:t>
      </w:r>
    </w:p>
    <w:p>
      <w:r>
        <w:rPr>
          <w:rFonts w:hint="eastAsia"/>
        </w:rPr>
        <w:t>14. 生活在这个伟大的时代，我们每个人都应该有自己的理想和抱负，而理想的实现需要我们在现实中努力。通向理想的道路只有一条，就是（ ）C</w:t>
      </w:r>
    </w:p>
    <w:p>
      <w:r>
        <w:rPr>
          <w:rFonts w:hint="eastAsia"/>
        </w:rPr>
        <w:t xml:space="preserve">A. 目标明确，坚定信念                B.适时调整自己的理想    </w:t>
      </w:r>
    </w:p>
    <w:p>
      <w:r>
        <w:rPr>
          <w:rFonts w:hint="eastAsia"/>
        </w:rPr>
        <w:t>C. 脚踏实地，全力以赴                D.对人生作出规划和选择</w:t>
      </w:r>
    </w:p>
    <w:p>
      <w:r>
        <w:rPr>
          <w:rFonts w:hint="eastAsia"/>
        </w:rPr>
        <w:t xml:space="preserve">                     </w:t>
      </w:r>
      <w:r>
        <w:rPr>
          <w:rFonts w:hint="eastAsia"/>
        </w:rPr>
        <w:drawing>
          <wp:inline distT="0" distB="0" distL="0" distR="0">
            <wp:extent cx="13970" cy="20320"/>
            <wp:effectExtent l="19050" t="0" r="508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第Ⅱ卷（非选择题，共32分）</w:t>
      </w:r>
    </w:p>
    <w:p>
      <w:r>
        <w:rPr>
          <w:rFonts w:hint="eastAsia"/>
        </w:rPr>
        <w:t>简答题（15小题6分，16小题6分，共12分）</w:t>
      </w:r>
    </w:p>
    <w:p>
      <w:r>
        <w:rPr>
          <w:rFonts w:hint="eastAsia"/>
        </w:rPr>
        <w:t>15. 针对越来越多</w:t>
      </w:r>
      <w:r>
        <w:rPr>
          <w:rFonts w:hint="eastAsia"/>
        </w:rPr>
        <w:drawing>
          <wp:inline distT="0" distB="0" distL="0" distR="0">
            <wp:extent cx="12700" cy="17145"/>
            <wp:effectExtent l="19050" t="0" r="635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的“手机控”、“低头族”，2015年5月初全国妇</w:t>
      </w:r>
      <w:r>
        <w:rPr>
          <w:rFonts w:hint="eastAsia"/>
        </w:rP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联等部门在权社会倡导每天关机1小时。对此，在网络上引起热议，形成了两种</w:t>
      </w:r>
      <w:r>
        <w:rPr>
          <w:rFonts w:hint="eastAsia"/>
        </w:rPr>
        <w:drawing>
          <wp:inline distT="0" distB="0" distL="0" distR="0">
            <wp:extent cx="22225" cy="1524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观点：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163830</wp:posOffset>
                </wp:positionV>
                <wp:extent cx="2799715" cy="1443990"/>
                <wp:effectExtent l="4445" t="4445" r="15240" b="14605"/>
                <wp:wrapNone/>
                <wp:docPr id="2" name="Vertical Scroll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4439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观点一</w:t>
                            </w:r>
                            <w:r>
                              <w:rPr>
                                <w:rFonts w:hint="eastAsia"/>
                              </w:rPr>
                              <w:t>：赞成每天关机1小时。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园丁：不少学生沉迷网络，荒废学业，我对妇联的决定点个赞。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山竹：过度使用移动电子产品影响家庭关系和个人健康。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Vertical Scroll 4" o:spid="_x0000_s1026" o:spt="97" alt="学科网(www.zxxk.com)--教育资源门户，提供试卷、教案、课件、论文、素材及各类教学资源下载，还有大量而丰富的教学相关资讯！" type="#_x0000_t97" style="position:absolute;left:0pt;margin-left:66.3pt;margin-top:12.9pt;height:113.7pt;width:220.45pt;z-index:251660288;mso-width-relative:page;mso-height-relative:page;" fillcolor="#FFFFFF" filled="t" stroked="t" coordsize="21600,21600" o:gfxdata="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oTV8DNgAAAAKAQAADwAAAAAAAAAB&#10;ACAAAAAiAAAAZHJzL2Rvd25yZXYueG1sUEsBAhQAFAAAAAgAh07iQJIVA2y7AgAAwwQAAA4AAAAA&#10;AAAAAQAgAAAAJwEAAGRycy9lMm9Eb2MueG1sUEsFBgAAAAAGAAYAWQEAAFQGAAAAAA==&#10;" adj="27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观点一</w:t>
                      </w:r>
                      <w:r>
                        <w:rPr>
                          <w:rFonts w:hint="eastAsia"/>
                        </w:rPr>
                        <w:t>：赞成每天关机1小时。</w:t>
                      </w:r>
                    </w:p>
                    <w:p>
                      <w:r>
                        <w:rPr>
                          <w:rFonts w:hint="eastAsia"/>
                        </w:rPr>
                        <w:t>园丁：不少学生沉迷网络，荒废学业，我对妇联的决定点个赞。</w:t>
                      </w:r>
                    </w:p>
                    <w:p>
                      <w:r>
                        <w:rPr>
                          <w:rFonts w:hint="eastAsia"/>
                        </w:rPr>
                        <w:t>山竹：过度使用移动电子产品影响家庭关系和个人健康。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49530</wp:posOffset>
                </wp:positionV>
                <wp:extent cx="2705100" cy="1552575"/>
                <wp:effectExtent l="4445" t="4445" r="18415" b="12700"/>
                <wp:wrapNone/>
                <wp:docPr id="3" name="Vertical Scroll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525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观点二：</w:t>
                            </w:r>
                            <w:r>
                              <w:rPr>
                                <w:rFonts w:hint="eastAsia"/>
                              </w:rPr>
                              <w:t>不赞成每天关机1小时。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小猫咪：如今政府提出“互联网”行动计划，手机作用越来越大。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笨笨鱼：有些不能说，不好说的话在微信里沟通，就算说错了，一句“对不起”就过去里。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Vertical Scroll 6" o:spid="_x0000_s1026" o:spt="97" alt="学科网(www.zxxk.com)--教育资源门户，提供试卷、教案、课件、论文、素材及各类教学资源下载，还有大量而丰富的教学相关资讯！" type="#_x0000_t97" style="position:absolute;left:0pt;margin-left:56.85pt;margin-top:3.9pt;height:122.25pt;width:213pt;z-index:251661312;mso-width-relative:page;mso-height-relative:page;" fillcolor="#FFFFFF" filled="t" stroked="t" coordsize="21600,21600" o:gfxdata="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s8CVG1wAAAAoBAAAPAAAAAAAAAAEA&#10;IAAAACIAAABkcnMvZG93bnJldi54bWxQSwECFAAUAAAACACHTuJAb49l87sCAADDBAAADgAAAAAA&#10;AAABACAAAAAmAQAAZHJzL2Uyb0RvYy54bWxQSwUGAAAAAAYABgBZAQAAUwYAAAAA&#10;" adj="27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观点二：</w:t>
                      </w:r>
                      <w:r>
                        <w:rPr>
                          <w:rFonts w:hint="eastAsia"/>
                        </w:rPr>
                        <w:t>不赞成每天关机1小时。</w:t>
                      </w:r>
                    </w:p>
                    <w:p>
                      <w:r>
                        <w:rPr>
                          <w:rFonts w:hint="eastAsia"/>
                        </w:rPr>
                        <w:t>小猫咪：如今政府提出“互联网”行动计划，手机作用越来越大。</w:t>
                      </w:r>
                    </w:p>
                    <w:p>
                      <w:r>
                        <w:rPr>
                          <w:rFonts w:hint="eastAsia"/>
                        </w:rPr>
                        <w:t>笨笨鱼：有些不能说，不好说的话在微信里沟通，就算说错了，一句“对不起”就过去里。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（1）根据材料并运用《网络交往新空间》的知识，对上述两种观点简述理由。（4分）</w:t>
      </w:r>
    </w:p>
    <w:p>
      <w:r>
        <w:rPr>
          <w:rFonts w:hint="eastAsia"/>
        </w:rPr>
        <w:t>（2）运用《过健康安全生活》的知识，从个人的角度为预防学生沉溺于智能手机提高两条建议。（2分）</w:t>
      </w:r>
    </w:p>
    <w:p/>
    <w:p/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16. 为迎接第五届全国道德模范评选表彰活动，某网站开展“寻找身边道德模范”活动，以下是网民推荐部分道德模范的事迹。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61" w:type="dxa"/>
          </w:tcPr>
          <w:p>
            <w:r>
              <w:rPr>
                <w:rFonts w:hint="eastAsia"/>
              </w:rPr>
              <w:t xml:space="preserve">     道德模范事迹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点赞理由（体现的道德品质）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61" w:type="dxa"/>
          </w:tcPr>
          <w:p>
            <w:r>
              <w:rPr>
                <w:rFonts w:hint="eastAsia"/>
              </w:rPr>
              <w:t>2010</w:t>
            </w:r>
            <w:r>
              <w:t>—</w:t>
            </w:r>
            <w:r>
              <w:rPr>
                <w:rFonts w:hint="eastAsia"/>
              </w:rPr>
              <w:t>2015年，梧州退休老人杨森不顾个人安危，在江西上多次勇敢救落</w:t>
            </w:r>
            <w:r>
              <w:rPr>
                <w:rFonts w:hint="eastAsia"/>
              </w:rPr>
              <w:drawing>
                <wp:inline distT="0" distB="0" distL="0" distR="0">
                  <wp:extent cx="19050" cy="21590"/>
                  <wp:effectExtent l="1905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水人员。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261" w:type="dxa"/>
          </w:tcPr>
          <w:p>
            <w:r>
              <w:rPr>
                <w:rFonts w:hint="eastAsia"/>
              </w:rPr>
              <w:t>母亲离世，父亲患病，家庭接连遭遇不幸的贺州女孩陈春林毅然决定带父上学，给父亲洗脚、按摩穴位、喂饭成为每天例行的“工作”。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61" w:type="dxa"/>
          </w:tcPr>
          <w:p>
            <w:r>
              <w:rPr>
                <w:rFonts w:hint="eastAsia"/>
              </w:rPr>
              <w:t>温州保安陈某在得知湖州冯女士错将50万汇进自己银行账户后，连夜坐车从温州赶到湖州还款。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61" w:type="dxa"/>
          </w:tcPr>
          <w:p/>
        </w:tc>
        <w:tc>
          <w:tcPr>
            <w:tcW w:w="4261" w:type="dxa"/>
          </w:tcPr>
          <w:p/>
        </w:tc>
      </w:tr>
    </w:tbl>
    <w:p>
      <w:r>
        <w:rPr>
          <w:rFonts w:hint="eastAsia"/>
        </w:rPr>
        <w:t>（1）请你为道德模范的行为点赞。（3）</w:t>
      </w:r>
    </w:p>
    <w:p>
      <w:r>
        <w:rPr>
          <w:rFonts w:hint="eastAsia"/>
        </w:rPr>
        <w:t xml:space="preserve"> （2）作为一名公民，我们应该自觉履行哪些基本道德规范？（3分）</w:t>
      </w:r>
    </w:p>
    <w:p>
      <w:r>
        <w:rPr>
          <w:rFonts w:hint="eastAsia"/>
        </w:rPr>
        <w:t>【答案】</w:t>
      </w:r>
    </w:p>
    <w:p>
      <w:r>
        <w:rPr>
          <w:rFonts w:hint="eastAsia"/>
        </w:rPr>
        <w:t>①乐于助人、见义勇为、奉献社会；②孝敬父母，自强不息，勇担责任；③诚信</w:t>
      </w:r>
      <w:r>
        <w:rPr>
          <w:rFonts w:hint="eastAsia"/>
        </w:rPr>
        <w:br w:type="textWrapping"/>
      </w:r>
      <w:r>
        <w:rPr>
          <w:rFonts w:hint="eastAsia"/>
        </w:rPr>
        <w:t>做人。</w:t>
      </w: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）爱国守法，明礼诚信，团结友善，勤俭自强，敬业奉献。</w:t>
      </w:r>
    </w:p>
    <w:p>
      <w:r>
        <w:rPr>
          <w:rFonts w:hint="eastAsia"/>
        </w:rPr>
        <w:t>【解析】本题以全国道德模范评选活动为材料载体，考查道德品质相关内容。</w:t>
      </w: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考查学生理解能力，题目比较简单，杨森多次勇救落水者，体现他乐于助人、见义勇为、奉献社会的优秀品质；陈春林一边上学照顾生病父亲，体现了她孝敬父母，自强不息，勇担责任的良好品质；陈某主动还款，体现了诚信做人的品质。</w:t>
      </w: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）考查学生识记能力，题目比较简单，答案如上。</w:t>
      </w:r>
      <w:r>
        <w:rPr>
          <w:rFonts w:hint="eastAsia"/>
        </w:rPr>
        <w:br w:type="textWrapping"/>
      </w:r>
    </w:p>
    <w:p/>
    <w:p>
      <w:r>
        <w:rPr>
          <w:rFonts w:hint="eastAsia"/>
        </w:rPr>
        <w:t>三、材料分析题（10分）</w:t>
      </w:r>
    </w:p>
    <w:p>
      <w:r>
        <w:rPr>
          <w:rFonts w:hint="eastAsia"/>
        </w:rPr>
        <w:t>17. 材料一：古代，丝绸之路在亚非欧大洲的版图上延伸，诉说着全国人民友好往来的动人故事。如今，为使各国经济联系更加紧密，我国提高共建“新丝绸之路经济带”和</w:t>
      </w:r>
      <w:r>
        <w:t>”</w:t>
      </w:r>
      <w:r>
        <w:rPr>
          <w:rFonts w:hint="eastAsia"/>
        </w:rPr>
        <w:t>21世纪海上丝绸之路</w:t>
      </w:r>
      <w:r>
        <w:t>”</w:t>
      </w:r>
      <w:r>
        <w:rPr>
          <w:rFonts w:hint="eastAsia"/>
        </w:rPr>
        <w:t>的战略构想（简称“一带一路”）赋予</w:t>
      </w:r>
      <w:r>
        <w:rPr>
          <w:rFonts w:hint="eastAsia"/>
        </w:rPr>
        <w:drawing>
          <wp:inline distT="0" distB="0" distL="0" distR="0">
            <wp:extent cx="23495" cy="17145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了古老丝绸之路崭新的时代内涵。</w:t>
      </w:r>
    </w:p>
    <w:p>
      <w:r>
        <w:rPr>
          <w:rFonts w:hint="eastAsia"/>
        </w:rPr>
        <w:t xml:space="preserve">   材料二：在“一带一路”建设中，广西争当共建</w:t>
      </w:r>
      <w:r>
        <w:t>”</w:t>
      </w:r>
      <w:r>
        <w:rPr>
          <w:rFonts w:hint="eastAsia"/>
        </w:rPr>
        <w:t>21世纪海上丝绸之路</w:t>
      </w:r>
      <w:r>
        <w:t>”</w:t>
      </w:r>
      <w:r>
        <w:rPr>
          <w:rFonts w:hint="eastAsia"/>
        </w:rPr>
        <w:t>先进者，既有机遇，又有挑战。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</w:tcPr>
          <w:p/>
          <w:p>
            <w:r>
              <w:rPr>
                <w:rFonts w:hint="eastAsia"/>
              </w:rPr>
              <w:t>机遇</w:t>
            </w:r>
          </w:p>
        </w:tc>
        <w:tc>
          <w:tcPr>
            <w:tcW w:w="7280" w:type="dxa"/>
          </w:tcPr>
          <w:p>
            <w:r>
              <w:rPr>
                <w:rFonts w:hint="eastAsia"/>
              </w:rPr>
              <w:t>产业优势：广西在农业，运输业等产业与东盟有着紧密联系，2002-2004年，广西与东盟贸易额由6.3亿美元增长到198.9亿美元，年均增长33.4%，排中西部首位。</w:t>
            </w:r>
          </w:p>
          <w:p>
            <w:r>
              <w:rPr>
                <w:rFonts w:hint="eastAsia"/>
              </w:rPr>
              <w:t>区位优势：_________</w:t>
            </w:r>
            <w:r>
              <w:rPr>
                <w:rFonts w:hint="eastAsia"/>
              </w:rPr>
              <w:drawing>
                <wp:inline distT="0" distB="0" distL="0" distR="0">
                  <wp:extent cx="19050" cy="17145"/>
                  <wp:effectExtent l="1905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</w:tcPr>
          <w:p/>
          <w:p>
            <w:r>
              <w:rPr>
                <w:rFonts w:hint="eastAsia"/>
              </w:rPr>
              <w:t>挑战</w:t>
            </w:r>
          </w:p>
        </w:tc>
        <w:tc>
          <w:tcPr>
            <w:tcW w:w="7280" w:type="dxa"/>
          </w:tcPr>
          <w:p>
            <w:r>
              <w:rPr>
                <w:rFonts w:hint="eastAsia"/>
              </w:rPr>
              <w:t>广西与东盟等国家文化背景不同，风俗习惯各异，给“一带一路”的推动与共建带来挑战。</w:t>
            </w:r>
          </w:p>
        </w:tc>
      </w:tr>
    </w:tbl>
    <w:p>
      <w:r>
        <w:rPr>
          <w:rFonts w:hint="eastAsia"/>
        </w:rPr>
        <w:t>阅读上述材料，运用所学知识回答下列问题。</w:t>
      </w:r>
    </w:p>
    <w:p>
      <w:r>
        <w:rPr>
          <w:rFonts w:hint="eastAsia"/>
        </w:rPr>
        <w:t>（1）请结合经济全球化合我国的基本国策简要分析中国提出共建“一带一路”的合理性。（4分）</w:t>
      </w:r>
    </w:p>
    <w:p>
      <w:r>
        <w:rPr>
          <w:rFonts w:hint="eastAsia"/>
        </w:rPr>
        <w:t>（2）广西在融入“一带一路”建设中有什么区位优势？（2分）</w:t>
      </w:r>
    </w:p>
    <w:p>
      <w:r>
        <w:rPr>
          <w:rFonts w:hint="eastAsia"/>
        </w:rPr>
        <w:t>（3）请你从文化交流的角度，说说“一带一路”建设中广西如何应对挑战？（4分）</w:t>
      </w:r>
    </w:p>
    <w:p>
      <w:r>
        <w:rPr>
          <w:rFonts w:hint="eastAsia"/>
        </w:rPr>
        <w:t>【答案】</w:t>
      </w:r>
      <w:r>
        <w:rPr>
          <w:rFonts w:hint="eastAsia"/>
        </w:rPr>
        <w:br w:type="textWrapping"/>
      </w:r>
      <w:r>
        <w:rPr>
          <w:rFonts w:hint="eastAsia"/>
        </w:rPr>
        <w:t>（1）经济全球化增进了世界各国人民的交往，不同国家和地区之间的联系日益紧密，</w:t>
      </w:r>
      <w:r>
        <w:rPr>
          <w:rFonts w:hint="eastAsia"/>
        </w:rPr>
        <w:br w:type="textWrapping"/>
      </w:r>
      <w:r>
        <w:rPr>
          <w:rFonts w:hint="eastAsia"/>
        </w:rPr>
        <w:t>世界变得更加开放， “一带一路”的战略构想符合经济全球化趋势，表明我国以积极的姿态走向世界，与世界各国合作交流；对外开放能使中国融入世界，与世界各国取长补短，在竞争与合作中加快发展， “一带一路”战略构想的提出是中国对外开放的切实行动。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）与东盟毗邻，既有陆地通道又有海上通道。 （符合题意即可）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）尊重差异，在坚持弘扬广西民族文化的同时，与东盟各国交流互鉴。</w:t>
      </w:r>
    </w:p>
    <w:p>
      <w:r>
        <w:rPr>
          <w:rFonts w:hint="eastAsia"/>
        </w:rPr>
        <w:t>【解析】本题围绕“一带一路”的话题，把国家战略与地区发展相结合，突出时代性和</w:t>
      </w:r>
      <w:r>
        <w:rPr>
          <w:rFonts w:hint="eastAsia"/>
        </w:rPr>
        <w:br w:type="textWrapping"/>
      </w:r>
      <w:r>
        <w:rPr>
          <w:rFonts w:hint="eastAsia"/>
        </w:rPr>
        <w:t>地域性特征，综合考查经济全球化、对外开放、文化交流、广西地理等内容。</w:t>
      </w:r>
    </w:p>
    <w:p>
      <w:r>
        <w:t>（1） </w:t>
      </w:r>
      <w:r>
        <w:rPr>
          <w:rFonts w:hint="eastAsia"/>
        </w:rPr>
        <w:t>考查经济全球化和对外开放相关内容，考查学生理解能力，题目难度适中。该题</w:t>
      </w:r>
      <w:r>
        <w:rPr>
          <w:rFonts w:hint="eastAsia"/>
        </w:rPr>
        <w:br w:type="textWrapping"/>
      </w:r>
      <w:r>
        <w:rPr>
          <w:rFonts w:hint="eastAsia"/>
        </w:rPr>
        <w:t>设问给定了答案的知识范围——经济全球化和对外开放，联系相关知识及“一带一路”是与世界各国交流合作的事实，不难组织答案如示例。</w:t>
      </w:r>
    </w:p>
    <w:p>
      <w:r>
        <w:t>（2） </w:t>
      </w:r>
      <w:r>
        <w:rPr>
          <w:rFonts w:hint="eastAsia"/>
        </w:rPr>
        <w:t>考查学生识记能力和理解能力，此题若看成是一个地理相关的内容，具备相应的地理知识，不难作答，同时此题也可以通过分析得出相关结论，题干所给的材料表明了广西和东盟各国的联系紧密，因此可以从其与东盟的的联系来思考其区位优势，答案示例如上。</w:t>
      </w:r>
    </w:p>
    <w:p>
      <w:r>
        <w:t>（3） </w:t>
      </w:r>
      <w:r>
        <w:rPr>
          <w:rFonts w:hint="eastAsia"/>
        </w:rPr>
        <w:t>考查查文化交流相关知识，考查学生运用能力，题目难度适中。依据所学知识，</w:t>
      </w:r>
      <w:r>
        <w:rPr>
          <w:rFonts w:hint="eastAsia"/>
        </w:rPr>
        <w:br w:type="textWrapping"/>
      </w:r>
      <w:r>
        <w:rPr>
          <w:rFonts w:hint="eastAsia"/>
        </w:rPr>
        <w:t>对外文化交流的原则是“求同存异，交流互鉴（以我为主，为我所用） ” ，再结合题干材料“文化背景不同，风俗习惯各异” ，可知，应该尊重差异，在坚守自身文化传承的同时，学习优秀的外来文化，由此组织答案如示例。</w:t>
      </w:r>
    </w:p>
    <w:p/>
    <w:p>
      <w:r>
        <w:rPr>
          <w:rFonts w:hint="eastAsia"/>
        </w:rPr>
        <w:t>四、实践探究题（10分）</w:t>
      </w:r>
    </w:p>
    <w:p>
      <w:r>
        <w:rPr>
          <w:rFonts w:hint="eastAsia"/>
        </w:rPr>
        <w:t>18. 第六届广西园博会与2015年6月底在梧州沧海新区举行。</w:t>
      </w:r>
    </w:p>
    <w:p>
      <w:r>
        <w:rPr>
          <w:rFonts w:hint="eastAsia"/>
        </w:rPr>
        <w:t>下面让我们一起走进园博。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120015</wp:posOffset>
            </wp:positionV>
            <wp:extent cx="1077595" cy="1352550"/>
            <wp:effectExtent l="0" t="0" r="4445" b="3810"/>
            <wp:wrapSquare wrapText="bothSides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【绿色园博】园博会的吉祥物“宝宝”（见右图）的原型是</w:t>
      </w:r>
    </w:p>
    <w:p>
      <w:r>
        <w:rPr>
          <w:rFonts w:hint="eastAsia"/>
        </w:rPr>
        <w:t xml:space="preserve">梧州市市花，它的设计融入了绿色和蓝色水纹元素，将人、水、 </w:t>
      </w:r>
    </w:p>
    <w:p>
      <w:r>
        <w:rPr>
          <w:rFonts w:hint="eastAsia"/>
        </w:rPr>
        <w:t>花融为一体，凸显了人们对良好生态环境</w:t>
      </w:r>
      <w:r>
        <w:rPr>
          <w:rFonts w:hint="eastAsia"/>
        </w:rPr>
        <w:drawing>
          <wp:inline distT="0" distB="0" distL="0" distR="0">
            <wp:extent cx="17145" cy="21590"/>
            <wp:effectExtent l="19050" t="0" r="1271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的渴望。</w:t>
      </w:r>
    </w:p>
    <w:p>
      <w:r>
        <w:rPr>
          <w:rFonts w:hint="eastAsia"/>
        </w:rPr>
        <w:t>（1）“渴望”反映出听与自然应是什么样的关系？我们应该如何对</w:t>
      </w:r>
    </w:p>
    <w:p>
      <w:r>
        <w:rPr>
          <w:rFonts w:hint="eastAsia"/>
        </w:rPr>
        <w:t>待自然？（4分）</w:t>
      </w:r>
    </w:p>
    <w:p>
      <w:r>
        <w:rPr>
          <w:rFonts w:hint="eastAsia"/>
        </w:rPr>
        <w:t>【民族园博】凸显民族特色是本</w:t>
      </w:r>
      <w:r>
        <w:rPr>
          <w:rFonts w:hint="eastAsia"/>
        </w:rPr>
        <w:drawing>
          <wp:inline distT="0" distB="0" distL="0" distR="0">
            <wp:extent cx="23495" cy="2159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次园博会的一大亮点。南宁园通过对民族文化的解释，将其内涵的民族特色转化为景观元素；防城港园通过京族的斗笠、独玄琴以及反映京族人民生活场景的浮雕景墙让游客了解防城港；百色园向游客呈现百色黑衣壮民俗风采……</w:t>
      </w:r>
    </w:p>
    <w:p>
      <w:r>
        <w:rPr>
          <w:rFonts w:hint="eastAsia"/>
        </w:rPr>
        <w:t>（2）运用《统一的多民族国家》的知识，说说园博会凸显民族特色的意义？（至少三方面，3分）</w:t>
      </w:r>
    </w:p>
    <w:p>
      <w:r>
        <w:rPr>
          <w:rFonts w:hint="eastAsia"/>
        </w:rPr>
        <w:t>【文化园博】本次园博会上各地市还纷纷亮出自己的文化名片：梧州几千年来的岭南文化、桂林的漓江画派和状元文化、玉林的药都文化……</w:t>
      </w:r>
    </w:p>
    <w:p>
      <w:r>
        <w:rPr>
          <w:rFonts w:hint="eastAsia"/>
        </w:rPr>
        <w:t>（3）这些“文化名片”体现了中华文化具有什么特点？（2分）</w:t>
      </w:r>
    </w:p>
    <w:p/>
    <w:p>
      <w:r>
        <w:rPr>
          <w:rFonts w:hint="eastAsia"/>
        </w:rPr>
        <w:t>美丽的园博需要我们去呵护请你从义务的角度，说说观赏园博会的时候应注意什么？（1分）</w:t>
      </w:r>
    </w:p>
    <w:p>
      <w:r>
        <w:rPr>
          <w:rFonts w:hint="eastAsia"/>
        </w:rPr>
        <w:t>【答案】</w:t>
      </w:r>
    </w:p>
    <w:p>
      <w:r>
        <w:rPr>
          <w:rFonts w:hint="eastAsia"/>
        </w:rPr>
        <w:t>（1）关系：人类生活在大自然中，应该与大自然和谐相处。</w:t>
      </w:r>
      <w:r>
        <w:rPr>
          <w:rFonts w:hint="eastAsia"/>
        </w:rPr>
        <w:br w:type="textWrapping"/>
      </w:r>
      <w:r>
        <w:rPr>
          <w:rFonts w:hint="eastAsia"/>
        </w:rPr>
        <w:t>要关爱自然，善待自然，保护自然环境。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）体现了保护和传承民族文化，是对民族文化的尊重；让各民族共享发展自己民族</w:t>
      </w:r>
      <w:r>
        <w:rPr>
          <w:rFonts w:hint="eastAsia"/>
        </w:rPr>
        <w:br w:type="textWrapping"/>
      </w:r>
      <w:r>
        <w:rPr>
          <w:rFonts w:hint="eastAsia"/>
        </w:rPr>
        <w:t>文化的机会，体现民族平等；有利于促进民族团结进步等。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）源远流长、博大精深。</w:t>
      </w: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）自觉保护园博会的环境，遵守游园秩序，做到文明游园。</w:t>
      </w:r>
    </w:p>
    <w:p>
      <w:r>
        <w:rPr>
          <w:rFonts w:hint="eastAsia"/>
        </w:rPr>
        <w:t>【</w:t>
      </w:r>
      <w:r>
        <w:rPr>
          <w:rFonts w:hint="eastAsia"/>
        </w:rPr>
        <w:t>解析</w:t>
      </w:r>
      <w:r>
        <w:rPr>
          <w:rFonts w:hint="eastAsia"/>
        </w:rPr>
        <w:t>】本题以“广西园博园”的举办为背景材料，设置情景，考查环境保护、多民族</w:t>
      </w:r>
      <w:r>
        <w:rPr>
          <w:rFonts w:hint="eastAsia"/>
        </w:rPr>
        <w:br w:type="textWrapping"/>
      </w:r>
      <w:r>
        <w:rPr>
          <w:rFonts w:hint="eastAsia"/>
        </w:rPr>
        <w:t>国家、中华文化、公民意识等相关内容。题目难度不大，但是题目涉及的问题或关切人类命运（环境问题）或关系祖国发展（民族问题、中华文化）或与涉及个人修养（公民意识）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INCLUDEPICTURE \d "C:\\DOCUME~1\\ADMINI~1\\LOCALS~1\\Temp\\ksohtml\\wps826.tmp.jpg" \* MERGEFORMATINET </w:instrText>
      </w:r>
      <w:r>
        <w:rPr>
          <w:rFonts w:hint="eastAsia"/>
        </w:rPr>
        <w:fldChar w:fldCharType="separate"/>
      </w:r>
      <w:r>
        <mc:AlternateContent>
          <mc:Choice Requires="wps">
            <w:drawing>
              <wp:inline distT="0" distB="0" distL="114300" distR="114300">
                <wp:extent cx="19050" cy="28575"/>
                <wp:effectExtent l="0" t="0" r="0" b="0"/>
                <wp:docPr id="21" name="图片 8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2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8" o:spid="_x0000_s1026" o:spt="1" alt="学科网(www.zxxk.com)--教育资源门户，提供试卷、教案、课件、论文、素材及各类教学资源下载，还有大量而丰富的教学相关资讯！" style="height:2.25pt;width:1.5pt;" filled="f" stroked="f" coordsize="21600,21600" o:gfxdata="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eoCab0wAAAAEBAAAPAAAA&#10;AAAAAAEAIAAAACIAAABkcnMvZG93bnJldi54bWxQSwECFAAUAAAACACHTuJAS4VPYVMCAADNAwAA&#10;DgAAAAAAAAABACAAAAAiAQAAZHJzL2Uyb0RvYy54bWxQSwUGAAAAAAYABgBZAQAA5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</w:rPr>
        <w:fldChar w:fldCharType="end"/>
      </w:r>
      <w:r>
        <w:rPr>
          <w:rFonts w:hint="eastAsia"/>
        </w:rPr>
        <w:t>，其意义可谓深远。</w:t>
      </w:r>
    </w:p>
    <w:p>
      <w:r>
        <w:t>（1）</w:t>
      </w:r>
      <w:r>
        <w:rPr>
          <w:rFonts w:hint="eastAsia"/>
        </w:rPr>
        <w:t>考查环境保护相关内容，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INCLUDEPICTURE \d "C:\\DOCUME~1\\ADMINI~1\\LOCALS~1\\Temp\\ksohtml\\wps827.tmp.jpg" \* MERGEFORMATINET </w:instrText>
      </w:r>
      <w:r>
        <w:rPr>
          <w:rFonts w:hint="eastAsia"/>
        </w:rPr>
        <w:fldChar w:fldCharType="separate"/>
      </w:r>
      <w:r>
        <mc:AlternateContent>
          <mc:Choice Requires="wps">
            <w:drawing>
              <wp:inline distT="0" distB="0" distL="114300" distR="114300">
                <wp:extent cx="19050" cy="19050"/>
                <wp:effectExtent l="0" t="0" r="0" b="0"/>
                <wp:docPr id="22" name="图片 9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9" o:spid="_x0000_s1026" o:spt="1" alt="学科网(www.zxxk.com)--教育资源门户，提供试卷、教案、课件、论文、素材及各类教学资源下载，还有大量而丰富的教学相关资讯！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L6ETRAAAAAQEAAA8AAAAAAAAAAQAg&#10;AAAAIgAAAGRycy9kb3ducmV2LnhtbFBLAQIUABQAAAAIAIdO4kDz4Le+TgIAAM0DAAAOAAAAAAAA&#10;AAEAIAAAACABAABkcnMvZTJvRG9jLnhtbFBLBQYAAAAABgAGAFkBAADg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</w:rPr>
        <w:fldChar w:fldCharType="end"/>
      </w:r>
      <w:r>
        <w:rPr>
          <w:rFonts w:hint="eastAsia"/>
        </w:rPr>
        <w:t>考查学生理解运用能力，题目不难作答。答案如示例。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）考查多民族国家相关内容，考查学生理解能力，题目难度适中，应该看到园博会凸显民族特色是对民族文化的尊重和发扬，以此来联系相关内容组织答案。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）考查中华文化相关内容，考查学生理解能力，由题干中“几千年”“岭南文</w:t>
      </w:r>
      <w:r>
        <w:rPr>
          <w:rFonts w:hint="eastAsia"/>
        </w:rPr>
        <w:drawing>
          <wp:inline distT="0" distB="0" distL="0" distR="0">
            <wp:extent cx="17145" cy="21590"/>
            <wp:effectExtent l="19050" t="0" r="1271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化”“漓</w:t>
      </w:r>
      <w:r>
        <w:rPr>
          <w:rFonts w:hint="eastAsia"/>
        </w:rPr>
        <w:br w:type="textWrapping"/>
      </w:r>
      <w:r>
        <w:rPr>
          <w:rFonts w:hint="eastAsia"/>
        </w:rPr>
        <w:t>江画派”“状元文化”“药都文化”不难得出中华文化“源远流长，博大精深”的特征。</w:t>
      </w: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）考查公</w:t>
      </w:r>
      <w:r>
        <w:rPr>
          <w:rFonts w:hint="eastAsia"/>
        </w:rPr>
        <w:drawing>
          <wp:inline distT="0" distB="0" distL="0" distR="0">
            <wp:extent cx="23495" cy="17145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民意识，考查学生理解能力，注意题目要求是从“义务角度”作答，即要</w:t>
      </w:r>
      <w:r>
        <w:rPr>
          <w:rFonts w:hint="eastAsia"/>
        </w:rPr>
        <w:br w:type="textWrapping"/>
      </w:r>
      <w:r>
        <w:rPr>
          <w:rFonts w:hint="eastAsia"/>
        </w:rPr>
        <w:t>表明自己在游园时应该履行哪些公民义务，从文明游园角度思考即可，答案如示例。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E5"/>
    <w:rsid w:val="00023E57"/>
    <w:rsid w:val="000C4AEC"/>
    <w:rsid w:val="000C6FE2"/>
    <w:rsid w:val="00112E7E"/>
    <w:rsid w:val="00120360"/>
    <w:rsid w:val="001927B6"/>
    <w:rsid w:val="001A3950"/>
    <w:rsid w:val="001D3123"/>
    <w:rsid w:val="00217866"/>
    <w:rsid w:val="00256122"/>
    <w:rsid w:val="002A3A5E"/>
    <w:rsid w:val="002B3096"/>
    <w:rsid w:val="00301828"/>
    <w:rsid w:val="00384415"/>
    <w:rsid w:val="003E3A76"/>
    <w:rsid w:val="003F2E16"/>
    <w:rsid w:val="00406FF4"/>
    <w:rsid w:val="0043166E"/>
    <w:rsid w:val="00435D50"/>
    <w:rsid w:val="00466C76"/>
    <w:rsid w:val="00472367"/>
    <w:rsid w:val="004729C3"/>
    <w:rsid w:val="00516C14"/>
    <w:rsid w:val="00571C9F"/>
    <w:rsid w:val="00574D1F"/>
    <w:rsid w:val="005D1316"/>
    <w:rsid w:val="006069C6"/>
    <w:rsid w:val="006A11F5"/>
    <w:rsid w:val="007D00E5"/>
    <w:rsid w:val="008B3A55"/>
    <w:rsid w:val="008B7EBC"/>
    <w:rsid w:val="008D2F4E"/>
    <w:rsid w:val="008D55EA"/>
    <w:rsid w:val="008E55CB"/>
    <w:rsid w:val="00903913"/>
    <w:rsid w:val="00946EF3"/>
    <w:rsid w:val="009525C0"/>
    <w:rsid w:val="00995604"/>
    <w:rsid w:val="00A37F47"/>
    <w:rsid w:val="00B06310"/>
    <w:rsid w:val="00B4650B"/>
    <w:rsid w:val="00BD590E"/>
    <w:rsid w:val="00C55065"/>
    <w:rsid w:val="00C64BD1"/>
    <w:rsid w:val="00C779F8"/>
    <w:rsid w:val="00CD18E0"/>
    <w:rsid w:val="00D31E8D"/>
    <w:rsid w:val="00E211A4"/>
    <w:rsid w:val="00E717EE"/>
    <w:rsid w:val="00EB7CBE"/>
    <w:rsid w:val="00EE09D4"/>
    <w:rsid w:val="00EF365E"/>
    <w:rsid w:val="00F201CB"/>
    <w:rsid w:val="00F7612F"/>
    <w:rsid w:val="00F864DA"/>
    <w:rsid w:val="00FA4DD6"/>
    <w:rsid w:val="00FA540D"/>
    <w:rsid w:val="00FB3AC0"/>
    <w:rsid w:val="00FD5D9B"/>
    <w:rsid w:val="4DC6590A"/>
    <w:rsid w:val="5D3279CB"/>
    <w:rsid w:val="6B8A67F8"/>
    <w:rsid w:val="6EF82AE7"/>
    <w:rsid w:val="7E3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2978</Words>
  <Characters>3127</Characters>
  <Lines>130</Lines>
  <Paragraphs>135</Paragraphs>
  <ScaleCrop>false</ScaleCrop>
  <LinksUpToDate>false</LinksUpToDate>
  <CharactersWithSpaces>5970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2015-07-21T06:12:00Z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2017-12-25T08:03:19Z</dcterms:modified>
  <dc:subject>广西梧州政治.docx</dc:subject>
  <dc:title>广西梧州政治.docx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2052-10.1.0.7023</vt:lpwstr>
  </property>
</Properties>
</file>