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4" w:lineRule="atLeast"/>
        <w:ind w:left="0" w:firstLine="0"/>
        <w:jc w:val="center"/>
        <w:rPr>
          <w:rFonts w:hint="eastAsia" w:ascii="宋体" w:hAnsi="宋体" w:eastAsia="宋体" w:cs="宋体"/>
          <w:b w:val="0"/>
          <w:i w:val="0"/>
          <w:caps w:val="0"/>
          <w:color w:val="333333"/>
          <w:spacing w:val="0"/>
          <w:sz w:val="28"/>
          <w:szCs w:val="28"/>
          <w:lang w:eastAsia="zh-CN"/>
        </w:rPr>
      </w:pPr>
      <w:r>
        <w:rPr>
          <w:rFonts w:hint="eastAsia" w:ascii="宋体" w:hAnsi="宋体" w:eastAsia="宋体" w:cs="宋体"/>
          <w:b w:val="0"/>
          <w:i w:val="0"/>
          <w:caps w:val="0"/>
          <w:color w:val="333333"/>
          <w:spacing w:val="0"/>
          <w:sz w:val="24"/>
          <w:szCs w:val="24"/>
          <w:lang w:eastAsia="zh-CN"/>
        </w:rPr>
        <w:t>各位同学在查看时请点击全屏查看</w:t>
      </w:r>
    </w:p>
    <w:p>
      <w:pPr>
        <w:pStyle w:val="2"/>
        <w:keepNext w:val="0"/>
        <w:keepLines w:val="0"/>
        <w:widowControl/>
        <w:suppressLineNumbers w:val="0"/>
        <w:spacing w:line="264" w:lineRule="atLeast"/>
        <w:ind w:left="0" w:firstLine="0"/>
        <w:jc w:val="center"/>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sz w:val="28"/>
          <w:szCs w:val="28"/>
          <w:lang w:val="en-US" w:eastAsia="zh-CN"/>
        </w:rPr>
        <w:t>2017年四平市中考语文模拟试题</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lang w:val="en-US" w:eastAsia="zh-CN"/>
        </w:rPr>
        <w:t>2017年四平市中考语文模拟试题</w:t>
      </w:r>
      <w:r>
        <w:rPr>
          <w:rFonts w:hint="eastAsia" w:ascii="宋体" w:hAnsi="宋体" w:eastAsia="宋体" w:cs="宋体"/>
          <w:b w:val="0"/>
          <w:i w:val="0"/>
          <w:caps w:val="0"/>
          <w:color w:val="333333"/>
          <w:spacing w:val="0"/>
          <w:sz w:val="14"/>
          <w:szCs w:val="14"/>
        </w:rPr>
        <w:t>1. 下列加点的词语使用正确的一项是( )</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A.他们原是形影不离的好朋友，毕业后各自回到故乡，从此便分道扬镳了。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B.这里山花古松遮掩着悬崖峭壁，鸟语花香，生意盎然，一派秀丽景色。</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C.一方困难百方支援，被洪水冲得囊空如洗的灾区又重建了家园。</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D.几年不见，他的技艺竟登峰造极，成了学校管乐队的圆号手。</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2.根据语境，把括号中的词语填在下面的横线上。</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(1)打开中国地图，把目光 ____ 到陕北高原与秦岭山脉之间，你会发现关中大地。这里植被丰富、土地肥沃平坦，清澈如带的渭河由西向东横贯关中平原，真乃一块神奇的土地。(聚齐 汇总 聚焦)</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(2)最近西安市有关部门联合行 动，迅速 _____ 黑网吧，为青少年健康成长营造了良好的社会环境。(取缔 取消 废除)</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3.依次填入横线上的词语，最恰当的一项是( )</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 那峰骆驼竟顽强地________起前蹄，毅然站立起来。</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(2)现在，他脑子里又开始胡思乱想，又给幻象弄得_______，而神智清楚的时候也愈来愈少，愈来愈短。</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(3)我绝不________有谁来代替，因为在这世界上，每人都有一块必得由他自己来耕种的土地。</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A.支持 迷迷糊糊 希望 B.支持 模模糊糊 希望</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C.支撑 模模糊糊 企望 D.支撑 迷迷糊糊 企望</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4.下列句中加点词语使用有误的一项是( )</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A.随着社会进入高层时代，人们登顶的渴望得到满足，然而回归大地的渴望却在潜滋暗长。</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B.《盛夏芳姿》是在传统工笔的基础上，进行写意的尝试，画面清新灵动，于浑朴中见清秀，在缜密中寓意蕴，令人浮想联翩，回味无穷。</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C.好的广告语的诞生，是需要对消费者的深刻洞察，是需有"衣带渐宽终不悔，为伊消得人憔悴"的执着精神，才能妙手偶得之的。</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D.虽然上海正处于梅雨季节，天空中肆虐着淅淅沥沥的雨点，但丝毫不影响人们游览世博园的热情。</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5.选出下列各句中加点的成语使用不恰当的一项是( )</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A.大唐名相狄仁杰在破案过程中明察秋毫，使得一个个悬案水落石出，堪称一代 神探。</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B.《泰囧》以3000万元的小成本 投入，上映近一个月来累计票房已接近12亿，这真是耸人听闻。</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C.现代人的速食文化，人性化的贴心设计，方便快捷的查阅搜索功能，让各类潮酷的文青们趋之若鹜。</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D.中国学术不能妄自菲薄，应清醒地认识到我国传统文化与学术的民族性、独特性。</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6.下列句子中加点的词语使用不恰当的一项是( )</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A.五四运动不仅凝聚起近代中国思想变革的风云，而且酝酿着更大跨度的历史变革，是民主主义革命史上的里程碑。</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B.我踌躇了半天，还是决定把事情的真相说出来。</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C.读书读到会心处，我们常常会忍俊不禁地感叹："太妙了，这正是我想说而说不出的话啊。"</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D.近来，菲律宾对中国南海黄岩岛主权的挑衅行为让中国人民义愤填膺。</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1.【答案】B</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解析】判断成语使用是否恰当，不仅要知道其含义，还要了解其用法和情感色彩，要根据语境从这三个方面判断正误。本题使用反选排除法，先总观各项，把明显有错的先排除，缩小判断的范围，降低判断的难度。A中"分道扬镳"比喻因志趣、目标不同而各走各的路，不符合语意;C中"囊空如洗"指一个人没有钱，穷困到极点，不符合语意。D中"登峰造极"是贬义词，指做坏事猖狂到了极点或某种缺点、错误倾向、恶势力发展到了极点，不符合语境。答案为B。</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2.【答案】(1) 聚焦 (2)取缔</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【解析】此题考查学生的词语辨析能力，从语境意思和词语的意思两方面结合分析。注意词语之间的搭配。</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3.【答案】D</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【解析】此题考查学生的辨析能力，仔细阅读分析词语含义，结合语境考虑，(1)小题"支撑"合适，故排除AB，(2)迷迷糊糊与幻象搭配更合适。故选D。</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4.【答案】D</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【解析】本题考查学生对成语的运用能力。D项中"淅淅沥沥"的意思为"形容轻微的风雨声、落叶声等"。用在此处，不合语境。</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5.【答案】B</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【解析】B中"耸人听闻"是贬义词，不能 用于褒义环境。</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6.【答案】C</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【解析】C中"忍俊不禁"是忍不住笑出声来。这里不合语境。</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lang w:val="en-US" w:eastAsia="zh-CN"/>
        </w:rPr>
        <w:t>2017年四平市中考语文模拟试题阅读题</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这株梧桐，怕再也难得活了!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人们走过秃的梧桐下，总这样忱惜地说。</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这侏梧桐，所生的地点，真有点奇怪，我们所住的屋子，本来分做两家住的，这株梧桐，恰恰长在屋前的正中，不偏不倚，可以说是两家的分界牌。</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屋前的石阶，虽仅其一，由屋前到园外去的路却有两条，一家走一条，梧桐生在两路的中间，清阴分盖了两家的草场，夜里下雨，潇潇渐渐打在桐叶上的雨点，诗意也两家分享。</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不幸，园里蚂蚁多，梧桐的枝干为蚁所蚀，渐渐的不坚牢了，一夜雷雨便把它的上半截劈折，只剩下一根二丈多高的树身，立在那里，亭亭有如青玉。</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春天到了，树身上居然透出许多绿叶，团团附着树端，看去好像一棵棕榈树。</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谁说这株梧桐不会再活呢?它现在长了新叶，或者更长出新枝，不久定可以恢复从前的美丽了。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一阵风过，叶儿又被劈下来，拾起一看，叶蒂已断了三分之二又是蚂蚁干的好事，哎!可恶。</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但勇敢的梧桐，并不因此挫折了它的志气。</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蚂蚁又来了，风又起了，好容易长得掌大的叶儿又飘去了，但它不管，仍然萌生新的芽，叶新的叶，整整地忙了一个春天，又整整地忙了一个夏天。</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秋天，老柏和香橙还沉郁着绿着，别的树却都憔悴了。年近古衡的老榆，护定它青青的叶，似老年人想保存半生辛苦贮蓄的家私，但哪禁得西风如败子，日夕在耳畔絮意聒?现在它的叶子已去得差不多，园中减速了葱茏的绿意，却也添了蔚蓝的天光。爬在榆干上的薜荔，也大为喜悦，上面没有遮蔽，可以酣饮风霜了，它脸儿醉得枫叶般红，陶醉自足，不管垂老破家的榆树在它头上瑟瑟的悲叹。</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大理菊东倒西倾，还挣扎着在荒草里开出红艳的花;牵牛的蔓早枯萎了，但还开花呢，可是比从前纤小，冷风凉露中泛满浅紫红的小花，更觉娇美可怜。还有从前种鹿香连理花和凤仙花的地里，有时也见几杂残花，秋风里，时时有玉钱蝴蝶翩翩飞来，停在花上，好半天不动，幽情凄凉，它要僵恋，它愿意在花儿冷香里!</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这时候，园里另外一株梧桐，叶儿已飞去大半，秃的梧桐，自然更是一无所有，只有亭亭青玉的干，兀立在惨淡的斜阳中。</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这株梧桐，怕再也不得活了!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人们走过秃梧桐下，总是这样惋惜似的说。</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但是，我知道明年还有春天要来。</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明年春天仍有蚂蚁和风吗?</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1、这是一篇托物言志抒情散文，请概括其主要内容：</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2、本文抒发了怎样的情感?</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3、本文在写作上有什么特点?</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4、凸的梧桐的精神对你有什么启示?</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2017年四平市中考语文模拟试题</w:t>
      </w:r>
      <w:r>
        <w:rPr>
          <w:rFonts w:hint="eastAsia" w:ascii="宋体" w:hAnsi="宋体" w:eastAsia="宋体" w:cs="宋体"/>
          <w:b w:val="0"/>
          <w:i w:val="0"/>
          <w:caps w:val="0"/>
          <w:color w:val="333333"/>
          <w:spacing w:val="0"/>
          <w:sz w:val="14"/>
          <w:szCs w:val="14"/>
        </w:rPr>
        <w:t>参考答案：</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1、本文描述了一株濒临枯死的凸的梧桐，即使在遭到风和雷雨的劈折、蚂蚁的啃蚀后，春天到来时，仍然萌新的芽。</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2、作者赋予梧桐以顽强的意志和强大的生命力。充分表现了作者对生命的热爱和希望之情。</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3、欲扬先抑、首尾呼应。并运用了侧面烘托和类比手法。</w:t>
      </w:r>
    </w:p>
    <w:p>
      <w:pPr>
        <w:pStyle w:val="2"/>
        <w:keepNext w:val="0"/>
        <w:keepLines w:val="0"/>
        <w:widowControl/>
        <w:suppressLineNumbers w:val="0"/>
        <w:spacing w:line="264" w:lineRule="atLeast"/>
        <w:ind w:left="0" w:firstLine="28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4、(略)</w:t>
      </w:r>
    </w:p>
    <w:p>
      <w:pPr>
        <w:pStyle w:val="2"/>
        <w:keepNext w:val="0"/>
        <w:keepLines w:val="0"/>
        <w:widowControl/>
        <w:suppressLineNumbers w:val="0"/>
        <w:spacing w:line="264" w:lineRule="atLeast"/>
        <w:ind w:left="0" w:firstLine="28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lang w:val="en-US" w:eastAsia="zh-CN"/>
        </w:rPr>
        <w:t>2017年四平市中考语文模拟试题阅读题</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潮汐是指海水有规律地作周期性涨落的一种现象，白天涨潮叫潮，晚上涨潮叫汐，合起来叫潮汐。很早的时候，我们的祖先就发现了这一自然现象，并形象地称之为大海的呼吸。人们在日常活动中，除了根据潮汐涨落的规律趋利避害、发展生产、满足生活需要之外，还利用文字将所观察到的潮汐现象记录下来。这些记载散见于各种文学作品之中。当我们在欣赏这些文学作品时，既可以挖掘其中的艺术价值，还可以了解古人对潮汐的认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产生潮汐现象的原因很多，其中最主要的是太阳、月亮对地球的引力即潮力。在农历一个月中，朔日(初一)或望日(十六前后)太阳、月亮和地球三者在同一个方向上，这时太阳和月亮对地球的引力叠加在一起，产生的引潮力最大，于是形成大潮，其他时间内，日、月、地三者不在同一方向上，形成小潮。月球是形成潮汐的最重要的因素，虽说月球比太阳小，但是离地球比较近，其引潮力是太阳的两倍多。古人很早就发现了这种内在联系，他们说：涛之起也，随月盛衰、春江潮水连海平，海上明月共潮生。由于海水本身具有一定的黏滞性，加之受海底地形阻力的影响，大潮出现的时间常常在朔或望之后一二天，即农历初二三或十七八这几天，八月十八潮，壮观天下无就是这一现象的真实写照。</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由于自然环境复杂多样，各地地理条件千差万别，所以不同地区的潮汐周期也不同。常见的有一个太阳日(或一地点月亮连续两次升起或落山的时间间隔，大约24.5小时)内完成两个周期或一个周期的，还有半个月;1个月、1年、8.85年甚至18.61年完成一个周期的。就我国而言，在大连、青岛、连云港以及厦门可以见到半日潮，在南海的北部湾可以见到全日潮，由于古时候我国的政治、经济和文化中心在北方，所以关于半日潮的文字记载比较多，比如早潮才罢晚潮来就是古人对半日潮的忠实记录。最令人叫绝的，是书写在山海关上的那幅对联：海水朝朝朝朝朝朝朝落，浮云长长长长长长长消，将潮水的涨落和浮云的生消巧妙地结合在一起，使人玩味无穷。</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潮汐是一种十分壮观的自然现象，当潮水从深海向岸边涌来时，移动的速度非常快。据测定，钱塘江潮的移动速度约为每小时24千米，即每秒钟6.7米。古人说：日落江湖白，潮来天地青、海上涛头一线来，楼前指顾雪成堆。读了这些诗句之后你可以想象：在海天相接的地方，潮水露出一线，可是你的手刚一指点，它就到了眼前，可见速度之快。当潮水涌到岸边时还会形成很高的潮头，例如我国的钱塘江潮由于受喇叭形河口以及江底水浅且有沙坎阻挡等因素的影响，前面的浪跑不快，后面的浪又赶上来了。如此后浪推前浪，一浪赶一浪，浪头一层一层地叠加在一起，潮头到达海宁时达到最高，形成一道道高3至10米的水墙，只见江中白浪滔滔、波涛汹涌，欲识潮头高几许，越山浑在浪花中。翻滚的潮水还发出巨大的声响，据说在方圆26千米的范围内可以听到波涛翻滚的潮水声。一千里色中秋月，十万军声半夜潮，其景非常壮观，其势锐不可挡，真可谓是滔天浊浪排空来，翻江倒海山为摧。诗人李白也发出了浙江八月何如此，涛似连山喷雪来的感叹。</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潮汐如此壮观，堪称佳景，具有很高的观赏价值，是重要的旅游资源，尤其是我国的钱塘江潮，近几年来每到中秋节前后，慕名前来观潮的人每天数以十万计。钱塘江观潮由来已久，历代文人墨客留下赞颂江潮的诗篇可以说是汗牛充栋，在这些美丽的诗篇中最受人们喜爱的是宋代文人潘闻写的酒泉子《长忆观潮》。词中写道：长忆观潮，满郭人争江上望。来疑沧海尽成空，万面鼓声中。弄潮儿向涛头立，手把红旗旗不湿。别来几番梦中看，梦觉尚心寒。词中的弄潮儿指的是观潮时踏潮献技的人，他们都是本地的游泳高手，常常上百人一群，手持彩旗在惊涛骇浪之中腾身起舞，其场面之惊险是可想而知的，诗人在梦醒之后仍觉胆战心寒。</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1、什么是潮汐?古人是怎样解读的?</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2、潮汐是怎样产生的?</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3、正确朗读文中对联(把音注出来，节奏划出来)：海水朝朝朝朝朝朝朝落，浮云长长长长长长长消。</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4、文章引用了很多古诗文来解读潮汐，请具体谈谈其作用。</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2017年四平市中考语文模拟试题</w:t>
      </w:r>
      <w:bookmarkStart w:id="0" w:name="_GoBack"/>
      <w:bookmarkEnd w:id="0"/>
      <w:r>
        <w:rPr>
          <w:rFonts w:hint="eastAsia" w:ascii="宋体" w:hAnsi="宋体" w:eastAsia="宋体" w:cs="宋体"/>
          <w:b w:val="0"/>
          <w:i w:val="0"/>
          <w:caps w:val="0"/>
          <w:color w:val="333333"/>
          <w:spacing w:val="0"/>
          <w:sz w:val="14"/>
          <w:szCs w:val="14"/>
        </w:rPr>
        <w:t>参考答案：</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1、是指海水有规律地合起来叫潮汐古人称之为大海的呼吸</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2、其中最主要的原因是太阳、月亮形成大潮，其它时间内形成小潮。而月球是形成的因素。</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3、(略)</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4、①说明古人很早就发现了月球与潮汐的关系(春江潮水共潮生)②使语言极具文学性，使读者在认识自然现象的同时获得文学享受。</w:t>
      </w:r>
    </w:p>
    <w:p>
      <w:pPr>
        <w:pStyle w:val="2"/>
        <w:keepNext w:val="0"/>
        <w:keepLines w:val="0"/>
        <w:widowControl/>
        <w:suppressLineNumbers w:val="0"/>
        <w:spacing w:line="264" w:lineRule="atLeast"/>
        <w:ind w:left="0" w:firstLine="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E77E2"/>
    <w:rsid w:val="52CE7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2017-10-16T07:49:00Z</dcterms:created>
  <dc:creator>Administrator</dc:creator>
  <cp:lastModifiedBy>Administrator</cp:lastModifiedBy>
  <dcterms:modified xsi:type="dcterms:W3CDTF">2017-10-16T08:11:18Z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