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A" w:rsidRPr="00084D8A" w:rsidRDefault="00084D8A" w:rsidP="00084D8A">
      <w:r w:rsidRPr="00084D8A">
        <w:t>一、选择</w:t>
      </w:r>
      <w:r w:rsidRPr="00084D8A">
        <w:t>(1—8</w:t>
      </w:r>
      <w:r w:rsidRPr="00084D8A">
        <w:t>题为单选题，</w:t>
      </w:r>
      <w:r w:rsidRPr="00084D8A">
        <w:t>9—12</w:t>
      </w:r>
      <w:r w:rsidRPr="00084D8A">
        <w:t>题为多选题</w:t>
      </w:r>
      <w:r w:rsidRPr="00084D8A">
        <w:t>)</w:t>
      </w:r>
    </w:p>
    <w:p w:rsidR="00084D8A" w:rsidRPr="00084D8A" w:rsidRDefault="00084D8A" w:rsidP="00084D8A">
      <w:r w:rsidRPr="00084D8A">
        <w:t>1.</w:t>
      </w:r>
      <w:r w:rsidRPr="00084D8A">
        <w:t>朱德同志有诗云：</w:t>
      </w:r>
      <w:r w:rsidRPr="00084D8A">
        <w:t>“</w:t>
      </w:r>
      <w:r w:rsidRPr="00084D8A">
        <w:t>锦绣山河收拾好，万民尽做主人翁。</w:t>
      </w:r>
      <w:r w:rsidRPr="00084D8A">
        <w:t>”</w:t>
      </w:r>
      <w:r w:rsidRPr="00084D8A">
        <w:t>这里的</w:t>
      </w:r>
      <w:r w:rsidRPr="00084D8A">
        <w:t>“</w:t>
      </w:r>
      <w:r w:rsidRPr="00084D8A">
        <w:t>民</w:t>
      </w:r>
      <w:r w:rsidRPr="00084D8A">
        <w:t>”</w:t>
      </w:r>
      <w:r w:rsidRPr="00084D8A">
        <w:t>是指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公民</w:t>
      </w:r>
      <w:r w:rsidRPr="00084D8A">
        <w:t>B.</w:t>
      </w:r>
      <w:r w:rsidRPr="00084D8A">
        <w:t>人民</w:t>
      </w:r>
      <w:r w:rsidRPr="00084D8A">
        <w:t>C.</w:t>
      </w:r>
      <w:r w:rsidRPr="00084D8A">
        <w:t>农民</w:t>
      </w:r>
      <w:r w:rsidRPr="00084D8A">
        <w:t>D.</w:t>
      </w:r>
      <w:r w:rsidRPr="00084D8A">
        <w:t>国民</w:t>
      </w:r>
    </w:p>
    <w:p w:rsidR="00084D8A" w:rsidRPr="00084D8A" w:rsidRDefault="00084D8A" w:rsidP="00084D8A">
      <w:r w:rsidRPr="00084D8A">
        <w:t>2.</w:t>
      </w:r>
      <w:r w:rsidRPr="00084D8A">
        <w:t>在全国各地进行的基层人大代表换届选举中，具有选举权和被选举权的我国公民必须是</w:t>
      </w:r>
      <w:r>
        <w:t>( )</w:t>
      </w:r>
    </w:p>
    <w:p w:rsidR="00084D8A" w:rsidRPr="00084D8A" w:rsidRDefault="00084D8A" w:rsidP="00084D8A">
      <w:r w:rsidRPr="00084D8A">
        <w:rPr>
          <w:rFonts w:hint="eastAsia"/>
        </w:rPr>
        <w:t>①</w:t>
      </w:r>
      <w:r w:rsidRPr="00084D8A">
        <w:t>年满</w:t>
      </w:r>
      <w:r w:rsidRPr="00084D8A">
        <w:t>18</w:t>
      </w:r>
      <w:r w:rsidRPr="00084D8A">
        <w:t>周岁</w:t>
      </w:r>
      <w:r w:rsidRPr="00084D8A">
        <w:rPr>
          <w:rFonts w:hint="eastAsia"/>
        </w:rPr>
        <w:t>②</w:t>
      </w:r>
      <w:r w:rsidRPr="00084D8A">
        <w:t>没有被夺政治权利</w:t>
      </w:r>
      <w:r w:rsidRPr="00084D8A">
        <w:rPr>
          <w:rFonts w:hint="eastAsia"/>
        </w:rPr>
        <w:t>③</w:t>
      </w:r>
      <w:r w:rsidRPr="00084D8A">
        <w:t>具有中华人民共和国国籍</w:t>
      </w:r>
      <w:r w:rsidRPr="00084D8A">
        <w:rPr>
          <w:rFonts w:hint="eastAsia"/>
        </w:rPr>
        <w:t>④</w:t>
      </w:r>
      <w:r w:rsidRPr="00084D8A">
        <w:t>具有参加选举的文化知识</w:t>
      </w:r>
    </w:p>
    <w:p w:rsidR="00084D8A" w:rsidRPr="00084D8A" w:rsidRDefault="00084D8A" w:rsidP="00084D8A">
      <w:r w:rsidRPr="00084D8A">
        <w:t>A.</w:t>
      </w:r>
      <w:r w:rsidRPr="00084D8A">
        <w:rPr>
          <w:rFonts w:hint="eastAsia"/>
        </w:rPr>
        <w:t>①②③</w:t>
      </w:r>
      <w:r w:rsidRPr="00084D8A">
        <w:t>B.</w:t>
      </w:r>
      <w:r w:rsidRPr="00084D8A">
        <w:rPr>
          <w:rFonts w:hint="eastAsia"/>
        </w:rPr>
        <w:t>②③④</w:t>
      </w:r>
      <w:r w:rsidRPr="00084D8A">
        <w:t>C.</w:t>
      </w:r>
      <w:r w:rsidRPr="00084D8A">
        <w:rPr>
          <w:rFonts w:hint="eastAsia"/>
        </w:rPr>
        <w:t>①②④</w:t>
      </w:r>
      <w:r w:rsidRPr="00084D8A">
        <w:t>D.</w:t>
      </w:r>
      <w:r w:rsidRPr="00084D8A">
        <w:rPr>
          <w:rFonts w:hint="eastAsia"/>
        </w:rPr>
        <w:t>①③④</w:t>
      </w:r>
    </w:p>
    <w:p w:rsidR="00084D8A" w:rsidRPr="00084D8A" w:rsidRDefault="00084D8A" w:rsidP="00084D8A">
      <w:r w:rsidRPr="00084D8A">
        <w:t>3.</w:t>
      </w:r>
      <w:r w:rsidRPr="00084D8A">
        <w:t>作家张某撰写了一部长篇小说，他利用小说的形式诽谤全国劳模杨某的行为构成诽谤罪，受到法律应有的制裁。这一案例说明了</w:t>
      </w:r>
      <w:r>
        <w:t>( )</w:t>
      </w:r>
    </w:p>
    <w:p w:rsidR="00084D8A" w:rsidRPr="00084D8A" w:rsidRDefault="00084D8A" w:rsidP="00084D8A">
      <w:r w:rsidRPr="00084D8A">
        <w:rPr>
          <w:rFonts w:hint="eastAsia"/>
        </w:rPr>
        <w:t>①</w:t>
      </w:r>
      <w:r w:rsidRPr="00084D8A">
        <w:t>言论自由不是无限制的绝对自由</w:t>
      </w:r>
      <w:r w:rsidRPr="00084D8A">
        <w:rPr>
          <w:rFonts w:hint="eastAsia"/>
        </w:rPr>
        <w:t>②</w:t>
      </w:r>
      <w:r w:rsidRPr="00084D8A">
        <w:t>滥用言论自由损害他人的合法权益是法律所不允许的</w:t>
      </w:r>
      <w:r w:rsidRPr="00084D8A">
        <w:rPr>
          <w:rFonts w:hint="eastAsia"/>
        </w:rPr>
        <w:t>③</w:t>
      </w:r>
      <w:r w:rsidRPr="00084D8A">
        <w:t>法律限制公民的言论自由</w:t>
      </w:r>
      <w:r w:rsidRPr="00084D8A">
        <w:t>(</w:t>
      </w:r>
      <w:r w:rsidRPr="00084D8A">
        <w:t>文学创作自由</w:t>
      </w:r>
      <w:r w:rsidRPr="00084D8A">
        <w:t>)</w:t>
      </w:r>
      <w:r w:rsidRPr="00084D8A">
        <w:rPr>
          <w:rFonts w:hint="eastAsia"/>
        </w:rPr>
        <w:t>④</w:t>
      </w:r>
      <w:r w:rsidRPr="00084D8A">
        <w:t>法律保护公民的人格和名誉不受侵犯</w:t>
      </w:r>
    </w:p>
    <w:p w:rsidR="00084D8A" w:rsidRPr="00084D8A" w:rsidRDefault="00084D8A" w:rsidP="00084D8A">
      <w:r w:rsidRPr="00084D8A">
        <w:t>A.</w:t>
      </w:r>
      <w:r w:rsidRPr="00084D8A">
        <w:rPr>
          <w:rFonts w:hint="eastAsia"/>
        </w:rPr>
        <w:t>①②③</w:t>
      </w:r>
      <w:r w:rsidRPr="00084D8A">
        <w:t>B.</w:t>
      </w:r>
      <w:r w:rsidRPr="00084D8A">
        <w:rPr>
          <w:rFonts w:hint="eastAsia"/>
        </w:rPr>
        <w:t>②③④</w:t>
      </w:r>
      <w:r w:rsidRPr="00084D8A">
        <w:t>C.</w:t>
      </w:r>
      <w:r w:rsidRPr="00084D8A">
        <w:rPr>
          <w:rFonts w:hint="eastAsia"/>
        </w:rPr>
        <w:t>①②④</w:t>
      </w:r>
      <w:r w:rsidRPr="00084D8A">
        <w:t>D.</w:t>
      </w:r>
      <w:r w:rsidRPr="00084D8A">
        <w:rPr>
          <w:rFonts w:hint="eastAsia"/>
        </w:rPr>
        <w:t>①③④</w:t>
      </w:r>
    </w:p>
    <w:p w:rsidR="00084D8A" w:rsidRPr="00084D8A" w:rsidRDefault="00084D8A" w:rsidP="00084D8A">
      <w:r w:rsidRPr="00084D8A">
        <w:t>4.</w:t>
      </w:r>
      <w:r w:rsidRPr="00084D8A">
        <w:t>十届全国人大一次会议议案组共收到议案</w:t>
      </w:r>
      <w:r w:rsidRPr="00084D8A">
        <w:t>1000</w:t>
      </w:r>
      <w:r w:rsidRPr="00084D8A">
        <w:t>多件。这些议案，反映了来自基层广大人民群众的意见和建议。这表明，我国的代表联系群众制度能有效地保障我国公民行使的权利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出版自由</w:t>
      </w:r>
      <w:r w:rsidRPr="00084D8A">
        <w:t>B.</w:t>
      </w:r>
      <w:r w:rsidRPr="00084D8A">
        <w:t>结社自由</w:t>
      </w:r>
      <w:r w:rsidRPr="00084D8A">
        <w:t>C.</w:t>
      </w:r>
      <w:r w:rsidRPr="00084D8A">
        <w:t>批评和建议</w:t>
      </w:r>
      <w:r w:rsidRPr="00084D8A">
        <w:t>D.</w:t>
      </w:r>
      <w:r w:rsidRPr="00084D8A">
        <w:t>集会自由</w:t>
      </w:r>
    </w:p>
    <w:p w:rsidR="00084D8A" w:rsidRPr="00084D8A" w:rsidRDefault="00084D8A" w:rsidP="00084D8A">
      <w:r w:rsidRPr="00084D8A">
        <w:t>5.</w:t>
      </w:r>
      <w:r w:rsidRPr="00084D8A">
        <w:t>公民和人民的区别是</w:t>
      </w:r>
      <w:r w:rsidRPr="00084D8A">
        <w:t>()</w:t>
      </w:r>
    </w:p>
    <w:p w:rsidR="00084D8A" w:rsidRPr="00084D8A" w:rsidRDefault="00084D8A" w:rsidP="00084D8A">
      <w:r w:rsidRPr="00084D8A">
        <w:t>A.</w:t>
      </w:r>
      <w:r w:rsidRPr="00084D8A">
        <w:t>人民享有政治权利，公民不享受有政治权利</w:t>
      </w:r>
    </w:p>
    <w:p w:rsidR="00084D8A" w:rsidRPr="00084D8A" w:rsidRDefault="00084D8A" w:rsidP="00084D8A">
      <w:r w:rsidRPr="00084D8A">
        <w:t>B.</w:t>
      </w:r>
      <w:r w:rsidRPr="00084D8A">
        <w:t>人民是政治概念，公民是法律概念</w:t>
      </w:r>
    </w:p>
    <w:p w:rsidR="00084D8A" w:rsidRPr="00084D8A" w:rsidRDefault="00084D8A" w:rsidP="00084D8A">
      <w:r w:rsidRPr="00084D8A">
        <w:t>C.</w:t>
      </w:r>
      <w:r w:rsidRPr="00084D8A">
        <w:t>人民享有权利多，公民享有权利少</w:t>
      </w:r>
    </w:p>
    <w:p w:rsidR="00084D8A" w:rsidRPr="00084D8A" w:rsidRDefault="00084D8A" w:rsidP="00084D8A">
      <w:r w:rsidRPr="00084D8A">
        <w:t>D.</w:t>
      </w:r>
      <w:r w:rsidRPr="00084D8A">
        <w:t>人民参与国家管理，公民不参与国家管理</w:t>
      </w:r>
    </w:p>
    <w:p w:rsidR="00084D8A" w:rsidRPr="00084D8A" w:rsidRDefault="00084D8A" w:rsidP="00084D8A">
      <w:r w:rsidRPr="00084D8A">
        <w:t>6.</w:t>
      </w:r>
      <w:r w:rsidRPr="00084D8A">
        <w:t>在我国，享受权利的主体极为广泛，公民享受权利的范围极其广泛，这表明了我国公民权利的</w:t>
      </w:r>
      <w:r w:rsidRPr="00084D8A">
        <w:t>()</w:t>
      </w:r>
    </w:p>
    <w:p w:rsidR="00084D8A" w:rsidRPr="00084D8A" w:rsidRDefault="00084D8A" w:rsidP="00084D8A">
      <w:r w:rsidRPr="00084D8A">
        <w:t>A.</w:t>
      </w:r>
      <w:r w:rsidRPr="00084D8A">
        <w:t>平等性</w:t>
      </w:r>
      <w:r w:rsidRPr="00084D8A">
        <w:t>B.</w:t>
      </w:r>
      <w:r w:rsidRPr="00084D8A">
        <w:t>广泛性</w:t>
      </w:r>
      <w:r w:rsidRPr="00084D8A">
        <w:t>C.</w:t>
      </w:r>
      <w:r w:rsidRPr="00084D8A">
        <w:t>一致性</w:t>
      </w:r>
      <w:r w:rsidRPr="00084D8A">
        <w:t>D.</w:t>
      </w:r>
      <w:r w:rsidRPr="00084D8A">
        <w:t>真实性</w:t>
      </w:r>
    </w:p>
    <w:p w:rsidR="00084D8A" w:rsidRPr="00084D8A" w:rsidRDefault="00084D8A" w:rsidP="00084D8A">
      <w:r w:rsidRPr="00084D8A">
        <w:t>7.</w:t>
      </w:r>
      <w:r w:rsidRPr="00084D8A">
        <w:t>下列人员中，不属于我国公民的有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长期在我国工作的外国人</w:t>
      </w:r>
    </w:p>
    <w:p w:rsidR="00084D8A" w:rsidRPr="00084D8A" w:rsidRDefault="00084D8A" w:rsidP="00084D8A">
      <w:r w:rsidRPr="00084D8A">
        <w:t>B.</w:t>
      </w:r>
      <w:r w:rsidRPr="00084D8A">
        <w:t>具有中国国籍长期在外国工作的人</w:t>
      </w:r>
    </w:p>
    <w:p w:rsidR="00084D8A" w:rsidRPr="00084D8A" w:rsidRDefault="00084D8A" w:rsidP="00084D8A">
      <w:r w:rsidRPr="00084D8A">
        <w:t>C.</w:t>
      </w:r>
      <w:r w:rsidRPr="00084D8A">
        <w:t>具有中国国籍未满</w:t>
      </w:r>
      <w:r w:rsidRPr="00084D8A">
        <w:t>18</w:t>
      </w:r>
      <w:r w:rsidRPr="00084D8A">
        <w:t>周岁的人</w:t>
      </w:r>
    </w:p>
    <w:p w:rsidR="00084D8A" w:rsidRPr="00084D8A" w:rsidRDefault="00084D8A" w:rsidP="00084D8A">
      <w:r w:rsidRPr="00084D8A">
        <w:t>D.</w:t>
      </w:r>
      <w:r w:rsidRPr="00084D8A">
        <w:t>具有中国国籍的残废人</w:t>
      </w:r>
    </w:p>
    <w:p w:rsidR="00084D8A" w:rsidRPr="00084D8A" w:rsidRDefault="00084D8A" w:rsidP="00084D8A">
      <w:r w:rsidRPr="00084D8A">
        <w:t>8.</w:t>
      </w:r>
      <w:r w:rsidRPr="00084D8A">
        <w:t>我国的国家性质是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人民代表参政议政的国家</w:t>
      </w:r>
    </w:p>
    <w:p w:rsidR="00084D8A" w:rsidRPr="00084D8A" w:rsidRDefault="00084D8A" w:rsidP="00084D8A">
      <w:r w:rsidRPr="00084D8A">
        <w:t>B.</w:t>
      </w:r>
      <w:r w:rsidRPr="00084D8A">
        <w:t>人民民主专政的社会主义国家</w:t>
      </w:r>
    </w:p>
    <w:p w:rsidR="00084D8A" w:rsidRPr="00084D8A" w:rsidRDefault="00084D8A" w:rsidP="00084D8A">
      <w:r w:rsidRPr="00084D8A">
        <w:t>C.</w:t>
      </w:r>
      <w:r w:rsidRPr="00084D8A">
        <w:t>社会主义公有制</w:t>
      </w:r>
    </w:p>
    <w:p w:rsidR="00084D8A" w:rsidRPr="00084D8A" w:rsidRDefault="00084D8A" w:rsidP="00084D8A">
      <w:r w:rsidRPr="00084D8A">
        <w:t>D.</w:t>
      </w:r>
      <w:r w:rsidRPr="00084D8A">
        <w:t>全体公民当家作主的国家</w:t>
      </w:r>
    </w:p>
    <w:p w:rsidR="00084D8A" w:rsidRPr="00084D8A" w:rsidRDefault="00084D8A" w:rsidP="00084D8A">
      <w:r w:rsidRPr="00084D8A">
        <w:t>9.18</w:t>
      </w:r>
      <w:r w:rsidRPr="00084D8A">
        <w:t>世纪法国资产阶级启蒙思想家孟德思鸠指出：</w:t>
      </w:r>
      <w:r w:rsidRPr="00084D8A">
        <w:t>“</w:t>
      </w:r>
      <w:r w:rsidRPr="00084D8A">
        <w:t>自由是做法律所许可的一切事情的权利</w:t>
      </w:r>
      <w:r w:rsidRPr="00084D8A">
        <w:t>;</w:t>
      </w:r>
      <w:r w:rsidRPr="00084D8A">
        <w:t>如果一个公民能够做法律做禁止的事情，他就不再有自由了，因为他人也同样会有这个权利。</w:t>
      </w:r>
      <w:r w:rsidRPr="00084D8A">
        <w:t>”</w:t>
      </w:r>
      <w:r w:rsidRPr="00084D8A">
        <w:t>这说明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公民的自由权利是有限制的、受法律约束的</w:t>
      </w:r>
    </w:p>
    <w:p w:rsidR="00084D8A" w:rsidRPr="00084D8A" w:rsidRDefault="00084D8A" w:rsidP="00084D8A">
      <w:r w:rsidRPr="00084D8A">
        <w:t>B.</w:t>
      </w:r>
      <w:r w:rsidRPr="00084D8A">
        <w:t>国家制定法律的目的是为了限制公民的自由权利</w:t>
      </w:r>
    </w:p>
    <w:p w:rsidR="00084D8A" w:rsidRPr="00084D8A" w:rsidRDefault="00084D8A" w:rsidP="00084D8A">
      <w:r w:rsidRPr="00084D8A">
        <w:t>C.</w:t>
      </w:r>
      <w:r w:rsidRPr="00084D8A">
        <w:t>每个公民都不能做法律所禁止的事</w:t>
      </w:r>
    </w:p>
    <w:p w:rsidR="00084D8A" w:rsidRPr="00084D8A" w:rsidRDefault="00084D8A" w:rsidP="00084D8A">
      <w:r w:rsidRPr="00084D8A">
        <w:t>D.</w:t>
      </w:r>
      <w:r w:rsidRPr="00084D8A">
        <w:t>每个公民都享有广泛的自由和权利</w:t>
      </w:r>
    </w:p>
    <w:p w:rsidR="00084D8A" w:rsidRPr="00084D8A" w:rsidRDefault="00084D8A" w:rsidP="00084D8A">
      <w:r w:rsidRPr="00084D8A">
        <w:t>10.2005</w:t>
      </w:r>
      <w:r w:rsidRPr="00084D8A">
        <w:t>年北京市共发生民工讨薪事件</w:t>
      </w:r>
      <w:r w:rsidRPr="00084D8A">
        <w:t>201</w:t>
      </w:r>
      <w:r w:rsidRPr="00084D8A">
        <w:t>起</w:t>
      </w:r>
      <w:r w:rsidRPr="00084D8A">
        <w:t>9905</w:t>
      </w:r>
      <w:r w:rsidRPr="00084D8A">
        <w:t>余人次，比去年同期分别上升了</w:t>
      </w:r>
      <w:r w:rsidRPr="00084D8A">
        <w:t>53%</w:t>
      </w:r>
      <w:r w:rsidRPr="00084D8A">
        <w:t>和</w:t>
      </w:r>
      <w:r w:rsidRPr="00084D8A">
        <w:t>64%</w:t>
      </w:r>
      <w:r w:rsidRPr="00084D8A">
        <w:t>。市公安局总结农民工违法讨薪的方式有：堵路、冲击工地、围堵办公室区域、爬上高楼或塔顶跳下相威胁等。</w:t>
      </w:r>
      <w:r w:rsidRPr="00084D8A">
        <w:t>2005</w:t>
      </w:r>
      <w:r w:rsidRPr="00084D8A">
        <w:t>年全市拘留了</w:t>
      </w:r>
      <w:r w:rsidRPr="00084D8A">
        <w:t>295</w:t>
      </w:r>
      <w:r w:rsidRPr="00084D8A">
        <w:t>名违法讨薪农民工。农民工违法讨薪的行为启示我们</w:t>
      </w:r>
      <w:r>
        <w:t>( )</w:t>
      </w:r>
    </w:p>
    <w:p w:rsidR="00084D8A" w:rsidRPr="00084D8A" w:rsidRDefault="00084D8A" w:rsidP="00084D8A">
      <w:r w:rsidRPr="00084D8A">
        <w:lastRenderedPageBreak/>
        <w:t>A.</w:t>
      </w:r>
      <w:r w:rsidRPr="00084D8A">
        <w:t>公民在行使权利时要尊重他</w:t>
      </w:r>
      <w:r w:rsidRPr="00084D8A">
        <w:t>****</w:t>
      </w:r>
      <w:r w:rsidRPr="00084D8A">
        <w:t>利</w:t>
      </w:r>
    </w:p>
    <w:p w:rsidR="00084D8A" w:rsidRPr="00084D8A" w:rsidRDefault="00084D8A" w:rsidP="00084D8A">
      <w:r w:rsidRPr="00084D8A">
        <w:t>B.</w:t>
      </w:r>
      <w:r w:rsidRPr="00084D8A">
        <w:t>公民要在法律允许的范围内行使权利</w:t>
      </w:r>
    </w:p>
    <w:p w:rsidR="00084D8A" w:rsidRPr="00084D8A" w:rsidRDefault="00084D8A" w:rsidP="00084D8A">
      <w:r w:rsidRPr="00084D8A">
        <w:t>C.</w:t>
      </w:r>
      <w:r w:rsidRPr="00084D8A">
        <w:t>公民要以合法的方式行使权利</w:t>
      </w:r>
    </w:p>
    <w:p w:rsidR="00084D8A" w:rsidRPr="00084D8A" w:rsidRDefault="00084D8A" w:rsidP="00084D8A">
      <w:r w:rsidRPr="00084D8A">
        <w:t>D.</w:t>
      </w:r>
      <w:r w:rsidRPr="00084D8A">
        <w:t>为了维护自己的权利应该不惜一切代价</w:t>
      </w:r>
    </w:p>
    <w:p w:rsidR="00084D8A" w:rsidRPr="00084D8A" w:rsidRDefault="00084D8A" w:rsidP="00084D8A">
      <w:r w:rsidRPr="00084D8A">
        <w:t>11.</w:t>
      </w:r>
      <w:r w:rsidRPr="00084D8A">
        <w:t>我们国家和社会的主人是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全体公民</w:t>
      </w:r>
    </w:p>
    <w:p w:rsidR="00084D8A" w:rsidRPr="00084D8A" w:rsidRDefault="00084D8A" w:rsidP="00084D8A">
      <w:r w:rsidRPr="00084D8A">
        <w:t>B.</w:t>
      </w:r>
      <w:r w:rsidRPr="00084D8A">
        <w:t>社会主义事业的劳动者和建设者</w:t>
      </w:r>
    </w:p>
    <w:p w:rsidR="00084D8A" w:rsidRPr="00084D8A" w:rsidRDefault="00084D8A" w:rsidP="00084D8A">
      <w:r w:rsidRPr="00084D8A">
        <w:t>C.</w:t>
      </w:r>
      <w:r w:rsidRPr="00084D8A">
        <w:t>敌对势力和敌对分子</w:t>
      </w:r>
    </w:p>
    <w:p w:rsidR="00084D8A" w:rsidRPr="00084D8A" w:rsidRDefault="00084D8A" w:rsidP="00084D8A">
      <w:r w:rsidRPr="00084D8A">
        <w:t>D.</w:t>
      </w:r>
      <w:r w:rsidRPr="00084D8A">
        <w:t>拥护社会主义和祖国统一的爱国者</w:t>
      </w:r>
    </w:p>
    <w:p w:rsidR="00084D8A" w:rsidRPr="00084D8A" w:rsidRDefault="00084D8A" w:rsidP="00084D8A">
      <w:r w:rsidRPr="00084D8A">
        <w:t>12.</w:t>
      </w:r>
      <w:r w:rsidRPr="00084D8A">
        <w:t>下列不属于法律提倡和鼓励的行为是</w:t>
      </w:r>
      <w:r>
        <w:t>( )</w:t>
      </w:r>
    </w:p>
    <w:p w:rsidR="00084D8A" w:rsidRPr="00084D8A" w:rsidRDefault="00084D8A" w:rsidP="00084D8A">
      <w:r w:rsidRPr="00084D8A">
        <w:t>A.</w:t>
      </w:r>
      <w:r w:rsidRPr="00084D8A">
        <w:t>利用网络传播不雅照片</w:t>
      </w:r>
      <w:r w:rsidRPr="00084D8A">
        <w:t>B.</w:t>
      </w:r>
      <w:r w:rsidRPr="00084D8A">
        <w:t>植树造林</w:t>
      </w:r>
    </w:p>
    <w:p w:rsidR="00084D8A" w:rsidRPr="00084D8A" w:rsidRDefault="00084D8A" w:rsidP="00084D8A">
      <w:r w:rsidRPr="00084D8A">
        <w:t>C.</w:t>
      </w:r>
      <w:r w:rsidRPr="00084D8A">
        <w:t>虐待老人</w:t>
      </w:r>
      <w:r w:rsidRPr="00084D8A">
        <w:t>D.</w:t>
      </w:r>
      <w:r w:rsidRPr="00084D8A">
        <w:t>科技创新</w:t>
      </w:r>
    </w:p>
    <w:p w:rsidR="00084D8A" w:rsidRPr="00084D8A" w:rsidRDefault="00084D8A" w:rsidP="00084D8A">
      <w:r w:rsidRPr="00084D8A">
        <w:t>二、简答</w:t>
      </w:r>
    </w:p>
    <w:p w:rsidR="00084D8A" w:rsidRPr="00084D8A" w:rsidRDefault="00084D8A" w:rsidP="00084D8A">
      <w:r w:rsidRPr="00084D8A">
        <w:t>1.</w:t>
      </w:r>
      <w:r w:rsidRPr="00084D8A">
        <w:t>什么是公民</w:t>
      </w:r>
      <w:r w:rsidRPr="00084D8A">
        <w:t>?</w:t>
      </w:r>
      <w:r w:rsidRPr="00084D8A">
        <w:t>什么是公民权利</w:t>
      </w:r>
      <w:r w:rsidRPr="00084D8A">
        <w:t>?</w:t>
      </w:r>
      <w:r w:rsidRPr="00084D8A">
        <w:t>公民怎样正确行使权利</w:t>
      </w:r>
      <w:r w:rsidRPr="00084D8A">
        <w:t>?</w:t>
      </w:r>
    </w:p>
    <w:p w:rsidR="00084D8A" w:rsidRPr="00084D8A" w:rsidRDefault="00084D8A" w:rsidP="00084D8A">
      <w:r w:rsidRPr="00084D8A">
        <w:t>2.</w:t>
      </w:r>
      <w:r w:rsidRPr="00084D8A">
        <w:t>八年级</w:t>
      </w:r>
      <w:r w:rsidRPr="00084D8A">
        <w:t>(3)</w:t>
      </w:r>
      <w:r w:rsidRPr="00084D8A">
        <w:t>班邱悦同学前段时间很不开心，上课的时候也总提不起劲来。原来，她家楼上搬来了一对舞迷夫妇。他们几乎每晚都会带一帮朋友到家里来办舞会，经常到深夜</w:t>
      </w:r>
      <w:r w:rsidRPr="00084D8A">
        <w:t>12</w:t>
      </w:r>
      <w:r w:rsidRPr="00084D8A">
        <w:t>点后才结束。强劲的音乐、踢踏的舞步弄得邱悦无法安心学习和休息。可每次邻居找他们提意见，他们都说娱乐是自己的权利，别人不能干涉。最近邱悦终于重新露出了灿烂的笑颜，因为她用思想品德课上学习的知识教育了那对舞迷夫妇。</w:t>
      </w:r>
    </w:p>
    <w:p w:rsidR="00084D8A" w:rsidRPr="00084D8A" w:rsidRDefault="00084D8A" w:rsidP="00084D8A">
      <w:r w:rsidRPr="00084D8A">
        <w:t>请你说说，她会用哪些知识教育他们的</w:t>
      </w:r>
      <w:r w:rsidRPr="00084D8A">
        <w:t>?</w:t>
      </w:r>
    </w:p>
    <w:p w:rsidR="00084D8A" w:rsidRPr="00084D8A" w:rsidRDefault="00084D8A" w:rsidP="00084D8A">
      <w:r w:rsidRPr="00084D8A">
        <w:t>3.</w:t>
      </w:r>
      <w:r w:rsidRPr="00084D8A">
        <w:t>党的十六届五中全会刚刚闭幕，中央又召开了经济工作会议，对</w:t>
      </w:r>
      <w:r w:rsidRPr="00084D8A">
        <w:t>“</w:t>
      </w:r>
      <w:r w:rsidRPr="00084D8A">
        <w:t>十一五</w:t>
      </w:r>
      <w:r w:rsidRPr="00084D8A">
        <w:t>”</w:t>
      </w:r>
      <w:r w:rsidRPr="00084D8A">
        <w:t>开局之年的经济工作作了部署，着力解决人民群众最关心、最直接、最现实的利益问题，提出一系列关键举措，努力打造百姓生活的新面貌。</w:t>
      </w:r>
    </w:p>
    <w:p w:rsidR="00084D8A" w:rsidRPr="00084D8A" w:rsidRDefault="00084D8A" w:rsidP="00084D8A">
      <w:r w:rsidRPr="00084D8A">
        <w:t>阅读材料后，回答下列问题：</w:t>
      </w:r>
    </w:p>
    <w:p w:rsidR="00084D8A" w:rsidRPr="00084D8A" w:rsidRDefault="00084D8A" w:rsidP="00084D8A">
      <w:r w:rsidRPr="00084D8A">
        <w:t>(1)</w:t>
      </w:r>
      <w:r w:rsidRPr="00084D8A">
        <w:t>这则材料和我们能感受到的许多实惠能告诉我们什么</w:t>
      </w:r>
      <w:r w:rsidRPr="00084D8A">
        <w:t>?</w:t>
      </w:r>
    </w:p>
    <w:p w:rsidR="00084D8A" w:rsidRPr="00084D8A" w:rsidRDefault="00084D8A" w:rsidP="00084D8A">
      <w:r w:rsidRPr="00084D8A">
        <w:t>(2)</w:t>
      </w:r>
      <w:r w:rsidRPr="00084D8A">
        <w:t>在我国</w:t>
      </w:r>
      <w:r w:rsidRPr="00084D8A">
        <w:t>,</w:t>
      </w:r>
      <w:r w:rsidRPr="00084D8A">
        <w:t>人们享有的权利大致有哪些</w:t>
      </w:r>
      <w:r w:rsidRPr="00084D8A">
        <w:t>?</w:t>
      </w:r>
    </w:p>
    <w:p w:rsidR="00084D8A" w:rsidRPr="00084D8A" w:rsidRDefault="00084D8A" w:rsidP="00084D8A">
      <w:r w:rsidRPr="00084D8A">
        <w:t>(3)</w:t>
      </w:r>
      <w:r w:rsidRPr="00084D8A">
        <w:t>据你所学，公民的这些权利有什么保障</w:t>
      </w:r>
      <w:r w:rsidRPr="00084D8A">
        <w:t>?</w:t>
      </w:r>
    </w:p>
    <w:p w:rsidR="00061EE1" w:rsidRPr="00084D8A" w:rsidRDefault="00084D8A" w:rsidP="00084D8A">
      <w:r w:rsidRPr="00084D8A">
        <w:t>(4)</w:t>
      </w:r>
      <w:r w:rsidRPr="00084D8A">
        <w:t>我们应如何行使这些权利</w:t>
      </w:r>
      <w:r w:rsidRPr="00084D8A">
        <w:t>?</w:t>
      </w:r>
    </w:p>
    <w:sectPr w:rsidR="00061EE1" w:rsidRPr="00084D8A" w:rsidSect="0006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61EE1"/>
    <w:rsid w:val="00084D8A"/>
    <w:rsid w:val="00280F83"/>
    <w:rsid w:val="004015AE"/>
    <w:rsid w:val="004E10E1"/>
    <w:rsid w:val="007218C1"/>
    <w:rsid w:val="007E0622"/>
    <w:rsid w:val="00D97757"/>
    <w:rsid w:val="00E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2017-03-19T03:11:00Z</dcterms:created>
  <dcterms:modified xsi:type="dcterms:W3CDTF">2017-03-19T08:10:00Z</dcterms:modified>
</cp:coreProperties>
</file>