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lang w:eastAsia="zh-CN"/>
        </w:rPr>
        <w:t>各位同学在查看时请点击全屏查看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lang w:val="en-US" w:eastAsia="zh-CN"/>
        </w:rPr>
        <w:t>2018年忻州生物结业冲刺试题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14"/>
          <w:szCs w:val="14"/>
        </w:rPr>
        <w:t>一、单项选择题(每小题1分，共15分)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1.在生态系统成分中蘑菇属于(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A.生产者 B.消费者 C.分解者 D.非生物成分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2.花生种子中营养物质贮存在(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A.种皮 B.子叶 C.胚乳 D.胚根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3.与蚊子相比，蝗虫发育过程缺少的时期是(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A.卵 B.幼虫 C.蛹 D.成虫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4.某同学近来身体抵抗力下降，牙龈常出血，他可能缺乏(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A.维生素A B.维生素B1 C.维生素C D.维生素D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5.生物多样性是我们赖以生存和发展的基础，生物多样性的内涵不包括(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A.生物种类的多样性 B.基因的多样性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C.生态系统的多样性 D.生物个体数量多样性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6.我们能看清楚远近不同的物体，是因为(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A.视网膜能前后移动 B.眼球前后径的调节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C.瞳孔能缩小或放大 D.晶状体曲度的调节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7.蚯蚓、带鱼、狗是生活在不同环境中的生物，它们分别依靠什么进行呼吸?(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A.鳃、肺、气管 B.体壁、气管、肺 C.体壁、鳃、肺 D.肺、体壁、鳃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8.今年南方一些省市手足口病有流行趋势，患者都是六岁以下儿童。从传染病流行环节来看，六岁以下健康儿童属于(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A.易感人群 B.传播途径 C.病原体 D.传染源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9.一对“右撇子”夫妇，生了一个“左撇子”的儿子，这种现象不属于(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A.遗传 B.变异 C.可遗传变异 D.由基因造成的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10.根据下图所示碳循环的部分过程进行的有关分析，不正确的是(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A.①过程表示呼吸作用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B.增强②过程不能减少大气中的CO2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C.②过程表示光合作用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D.减少过程③是当前缓解温室效应的主要措施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11.某同学设想在人的基因组里“嫁接”绿色植物光合作用基因，人就不用吃饭了。实现这种构想的生物技术最可能是(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A.克隆技术 B.转基因技术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C.组织培养 D.细胞核移植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12.关于生命的起源与进化，下列说法不确切的是(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A.原始地球不能产生构成生物体的有机物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B.北京猿人属于直立人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C.古人类学会用火烧烤食物有利于脑的发育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D.生物进化的历程之一是从水生到陆生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13.右图甲乙表示结构，a表示过程或物质，下列说法不正确的是(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A.甲为视网膜、乙是大脑皮层，则a为神经冲动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B.a是生长激素，则甲为垂体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C.甲为肺泡、乙为红细胞，那么氧气浓度甲小于乙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D.若a为葡萄糖，从甲小肠进入乙血液中需要穿过2层细胞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14.下列关于实验的叙述中“实验方法”和“结论或观点”能匹配的是(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A.用稀碘液检测唾液淀粉酶在不同温度下对馒头的消化，可知温度越高酶的活性越强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B.滴加生理盐水制作洋葱鳞片叶表皮细胞临时装片，是为了维持细胞形态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C.盆中植物用塑料袋罩一晚后袋内会出现水珠，说明植物晚上也能进行蒸腾作用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D.“测定某种食物中的能量”实验中，实验结果均超过标准值很多，原因是材料燃烧不充分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15.右图为两种植物的子房剖面图，柱头上各有同种植物的4个花粉粒，花粉粒都能萌发出花粉管并抵达子房内。请分析下列选项错误的是(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A.植物A、B的个体发育都从受精卵开始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B.图A中有些卵细胞得不到与精子结合的机会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C.图B中有4粒胚珠能发育成种子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D.完成传粉受精后子房将发育成果实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14"/>
          <w:szCs w:val="14"/>
        </w:rPr>
        <w:t>　二、非选择题(每空1分，共15分)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16.阅读材料，回答问题：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近年来，针对一些学校重学习轻健康，初三学生肥胖增多和体质下降等现象，我省在中考增加了体育测试，项目包括跑步、跳远、引体向上或仰卧起坐等。体育加试让更多的学生走向操场、运动场，强健体魄，对增强学生体质有显著的效果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(1) 通过心率可以衡量心脏健康状况。某同学跑完步后测得自已心脏20秒钟跳了30次，则他的心率是 次/分。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(2)青春期生长发育迅速，新陈代谢旺盛，每天应补充更多的 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(3)跑步前站在起跑线上的同学听到发令枪响就起跑，这属于 反射。跑步时呼吸加促，排出更多二氧化碳，这属于人体的 途径。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(4)引体向上项目可以锻炼手臂上以 为主的屈肌肌群。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17.某同学借助显微镜和放大镜观察池塘水中生物，并对水虿、水蚤等生物体内发现的食物成份进行分析，将它们的食性关系绘制成左下图，请据图回答下列问题。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(1)取一滴池水滴在载玻片上(见右图)，用盖玻片一侧先接触液滴再缓缓放下，目的是避免产生 。将制作好的临时装片置显微镜下观察，因为没有染色，细胞不明显，此时光圈应选用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eastAsia="zh-CN"/>
        </w:rPr>
        <w:t>（）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为好。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(2)在显微镜视野中看到的小球藻身体都由一个细胞构成，这样的生物称为 生物。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(3)根据左图中的信息写出食物链： 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(4)水虿和水蚤体表都具有外骨骼，身体和附肢都分节，属于无脊椎动物类群中的 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18.某小组同学对“绿叶在光下制造淀粉”实验中的植物照射时间产生了兴趣，设计并实施了相关实验。请回答以下问题。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【实验步骤】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①把植物放在黑暗处一昼夜，将叶片中原有的淀粉运走耗尽。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②选取大小长势相同的五片叶子用黑纸片把叶片的一部分两面遮光，再移到阳光下照射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eastAsia="zh-CN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③然后每隔一小时摘下一片叶子，去掉黑纸。进行脱色处理，再滴加碘液，得到五个时段叶片的颜色变化如下表。</w:t>
      </w:r>
    </w:p>
    <w:tbl>
      <w:tblPr>
        <w:tblW w:w="4449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33"/>
        <w:gridCol w:w="837"/>
        <w:gridCol w:w="9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2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84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#FormatImgID_5#部位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遮光区</w:t>
            </w:r>
          </w:p>
        </w:tc>
        <w:tc>
          <w:tcPr>
            <w:tcW w:w="9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曝光区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2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1小时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不变色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2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2小时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不变色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+++++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2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3小时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不变色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+++++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2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4小时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不变色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+++++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2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5小时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+++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+++++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(1)步骤①的目的是。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(2)实验中的叶片都要部分曝光和部分遮光，目的是 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(3)实验中曝光部分遇碘变蓝是植物在光下进行光合作用产生了 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(4)晒1小时叶片见光部分未明显变蓝，是因为光照时间不够，晒5个小时后，遮光部分也会变蓝，其原因是： 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(5)根据图表信息，我们可以得出能达到实验效果的照射时间段在 小时之间。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18"/>
          <w:szCs w:val="18"/>
          <w:lang w:val="en-US" w:eastAsia="zh-CN"/>
        </w:rPr>
        <w:t>2018年忻州生物结业冲刺试题</w:t>
      </w:r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18"/>
          <w:szCs w:val="18"/>
        </w:rPr>
        <w:t>参考答案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一、单项选择题(每小题1分，共15分)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1.C 2.B 3.C 4.C 5.D 6.D 7.C 8.A 9.A 10.B 11.B 12.A 13.C 14.C 15.B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二、非选择题(每空1分，共15分)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16.(1) 90 (2) 蛋白质 (3)复杂(条件); 排泄 (4)肱二头肌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drawing>
          <wp:inline distT="0" distB="0" distL="114300" distR="114300">
            <wp:extent cx="219075" cy="762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17.(1)气泡;小光圈 (2)单细胞 (3)小球藻 水蚤 水虿 (4)节肢动物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18. (1)排除其他因素(淀粉)对实验的干扰 (2)形成对照 (3)淀粉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(4)见光部分细胞制造的淀粉会通过一定途径运输给遮光部分细胞(答到关键意思即可给分)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(5) 2～4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43ADC"/>
    <w:rsid w:val="4324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2017-11-09T08:47:00Z</dcterms:created>
  <dc:creator>Administrator</dc:creator>
  <cp:lastModifiedBy>Administrator</cp:lastModifiedBy>
  <dcterms:modified xsi:type="dcterms:W3CDTF">2017-11-09T08:50:37Z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