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2018年</w:t>
      </w:r>
      <w:r>
        <w:rPr>
          <w:rFonts w:hint="eastAsia"/>
          <w:b/>
          <w:bCs/>
          <w:sz w:val="32"/>
          <w:szCs w:val="32"/>
          <w:lang w:eastAsia="zh-CN"/>
        </w:rPr>
        <w:t>重庆中考数学冲刺试卷【精选</w:t>
      </w:r>
      <w:r>
        <w:rPr>
          <w:rFonts w:hint="eastAsia"/>
          <w:b/>
          <w:bCs/>
          <w:sz w:val="32"/>
          <w:szCs w:val="32"/>
          <w:lang w:val="en-US" w:eastAsia="zh-CN"/>
        </w:rPr>
        <w:t>word版</w:t>
      </w:r>
      <w:r>
        <w:rPr>
          <w:rFonts w:hint="eastAsia"/>
          <w:b/>
          <w:bCs/>
          <w:sz w:val="32"/>
          <w:szCs w:val="32"/>
          <w:lang w:eastAsia="zh-CN"/>
        </w:rPr>
        <w:t>】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由于格式问题，部分试题会存在乱码的现象，请考生点击全屏查看！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下列函数中，是反比例函数的是（ A  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object>
          <v:shape id="_x0000_i1025" o:spt="75" type="#_x0000_t75" style="height:31pt;width:3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B.</w:t>
      </w:r>
      <w:r>
        <w:rPr>
          <w:rFonts w:hint="eastAsia"/>
          <w:lang w:val="en-US" w:eastAsia="zh-CN"/>
        </w:rPr>
        <w:object>
          <v:shape id="_x0000_i1026" o:spt="75" type="#_x0000_t75" style="height:31pt;width:36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C.</w:t>
      </w:r>
      <w:r>
        <w:rPr>
          <w:rFonts w:hint="eastAsia"/>
          <w:lang w:val="en-US" w:eastAsia="zh-CN"/>
        </w:rPr>
        <w:object>
          <v:shape id="_x0000_i1027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D.</w:t>
      </w:r>
      <w:r>
        <w:rPr>
          <w:rFonts w:hint="eastAsia"/>
          <w:lang w:val="en-US" w:eastAsia="zh-CN"/>
        </w:rPr>
        <w:object>
          <v:shape id="_x0000_i1028" o:spt="75" type="#_x0000_t75" style="height:31pt;width:3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下列四个图形中，既是中心对称图形又是轴对称图形的是（  B    ）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drawing>
          <wp:inline distT="0" distB="0" distL="114300" distR="114300">
            <wp:extent cx="781050" cy="723900"/>
            <wp:effectExtent l="0" t="0" r="0" b="0"/>
            <wp:docPr id="34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B.</w:t>
      </w:r>
      <w:r>
        <w:drawing>
          <wp:inline distT="0" distB="0" distL="114300" distR="114300">
            <wp:extent cx="771525" cy="704850"/>
            <wp:effectExtent l="0" t="0" r="9525" b="0"/>
            <wp:docPr id="36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C.</w:t>
      </w:r>
      <w:r>
        <w:drawing>
          <wp:inline distT="0" distB="0" distL="114300" distR="114300">
            <wp:extent cx="869315" cy="843280"/>
            <wp:effectExtent l="0" t="0" r="6985" b="13970"/>
            <wp:docPr id="40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D.</w:t>
      </w:r>
      <w:r>
        <w:drawing>
          <wp:inline distT="0" distB="0" distL="114300" distR="114300">
            <wp:extent cx="990600" cy="847725"/>
            <wp:effectExtent l="0" t="0" r="0" b="9525"/>
            <wp:docPr id="39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如图，把</w:t>
      </w:r>
      <w:r>
        <w:rPr>
          <w:rFonts w:hint="eastAsia"/>
          <w:lang w:val="en-US" w:eastAsia="zh-CN"/>
        </w:rPr>
        <w:t>△</w:t>
      </w:r>
      <w:r>
        <w:rPr>
          <w:rFonts w:hint="eastAsia"/>
          <w:lang w:val="en-US" w:eastAsia="zh-CN"/>
        </w:rPr>
        <w:t>ABC绕着点C按顺时针方向旋转35</w:t>
      </w:r>
      <w:r>
        <w:rPr>
          <w:rFonts w:hint="eastAsia"/>
          <w:lang w:val="en-US" w:eastAsia="zh-CN"/>
        </w:rPr>
        <w:t>º</w:t>
      </w:r>
      <w:r>
        <w:rPr>
          <w:rFonts w:hint="eastAsia"/>
          <w:lang w:val="en-US" w:eastAsia="zh-CN"/>
        </w:rPr>
        <w:t>后能与</w:t>
      </w:r>
      <w:r>
        <w:rPr>
          <w:rFonts w:hint="eastAsia"/>
          <w:lang w:val="en-US" w:eastAsia="zh-CN"/>
        </w:rPr>
        <w:t>△</w:t>
      </w:r>
      <w:r>
        <w:rPr>
          <w:rFonts w:hint="eastAsia"/>
          <w:lang w:val="en-US" w:eastAsia="zh-CN"/>
        </w:rPr>
        <w:t>A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B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C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重合，且B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C交AB于点E。若</w:t>
      </w:r>
      <w:r>
        <w:rPr>
          <w:rFonts w:hint="eastAsia"/>
          <w:lang w:val="en-US" w:eastAsia="zh-CN"/>
        </w:rPr>
        <w:t>∠</w:t>
      </w:r>
      <w:r>
        <w:rPr>
          <w:rFonts w:hint="eastAsia"/>
          <w:lang w:val="en-US" w:eastAsia="zh-CN"/>
        </w:rPr>
        <w:t>ABC=50</w:t>
      </w:r>
      <w:r>
        <w:rPr>
          <w:rFonts w:hint="eastAsia"/>
          <w:lang w:val="en-US" w:eastAsia="zh-CN"/>
        </w:rPr>
        <w:t>º</w:t>
      </w:r>
      <w:r>
        <w:rPr>
          <w:rFonts w:hint="eastAsia"/>
          <w:lang w:val="en-US" w:eastAsia="zh-CN"/>
        </w:rPr>
        <w:t>，则</w:t>
      </w:r>
      <w:r>
        <w:rPr>
          <w:rFonts w:hint="eastAsia"/>
          <w:lang w:val="en-US" w:eastAsia="zh-CN"/>
        </w:rPr>
        <w:t>∠</w:t>
      </w:r>
      <w:r>
        <w:rPr>
          <w:rFonts w:hint="eastAsia"/>
          <w:lang w:val="en-US" w:eastAsia="zh-CN"/>
        </w:rPr>
        <w:t>AEC的度数是（   B    ）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581150" cy="1485900"/>
            <wp:effectExtent l="0" t="0" r="0" b="0"/>
            <wp:docPr id="41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A.80</w:t>
      </w:r>
      <w:r>
        <w:rPr>
          <w:rFonts w:hint="eastAsia"/>
          <w:lang w:val="en-US" w:eastAsia="zh-CN"/>
        </w:rPr>
        <w:t>º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B.85</w:t>
      </w:r>
      <w:r>
        <w:rPr>
          <w:rFonts w:hint="eastAsia"/>
          <w:lang w:val="en-US" w:eastAsia="zh-CN"/>
        </w:rPr>
        <w:t xml:space="preserve">º           </w:t>
      </w:r>
      <w:r>
        <w:rPr>
          <w:rFonts w:hint="eastAsia"/>
          <w:lang w:val="en-US" w:eastAsia="zh-CN"/>
        </w:rPr>
        <w:t>C.90</w:t>
      </w:r>
      <w:r>
        <w:rPr>
          <w:rFonts w:hint="eastAsia"/>
          <w:lang w:val="en-US" w:eastAsia="zh-CN"/>
        </w:rPr>
        <w:t xml:space="preserve">º           </w:t>
      </w:r>
      <w:r>
        <w:rPr>
          <w:rFonts w:hint="eastAsia"/>
          <w:lang w:val="en-US" w:eastAsia="zh-CN"/>
        </w:rPr>
        <w:t>D.95</w:t>
      </w:r>
      <w:r>
        <w:rPr>
          <w:rFonts w:hint="eastAsia"/>
          <w:lang w:val="en-US" w:eastAsia="zh-CN"/>
        </w:rPr>
        <w:t>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在平面直角坐标系中，如果点</w:t>
      </w:r>
      <w:r>
        <w:rPr>
          <w:rFonts w:hint="eastAsia"/>
          <w:lang w:val="en-US" w:eastAsia="zh-CN"/>
        </w:rPr>
        <w:object>
          <v:shape id="_x0000_i1029" o:spt="75" type="#_x0000_t75" style="height:17pt;width:1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7">
            <o:LockedField>false</o:LockedField>
          </o:OLEObject>
        </w:object>
      </w:r>
      <w:r>
        <w:rPr>
          <w:rFonts w:hint="eastAsia"/>
          <w:lang w:val="en-US" w:eastAsia="zh-CN"/>
        </w:rPr>
        <w:t>(</w:t>
      </w:r>
      <w:r>
        <w:rPr>
          <w:rFonts w:hint="eastAsia"/>
          <w:lang w:val="en-US" w:eastAsia="zh-CN"/>
        </w:rPr>
        <w:object>
          <v:shape id="_x0000_i1030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9">
            <o:LockedField>false</o:LockedField>
          </o:OLEObject>
        </w:object>
      </w:r>
      <w:r>
        <w:rPr>
          <w:rFonts w:hint="eastAsia"/>
          <w:lang w:val="en-US" w:eastAsia="zh-CN"/>
        </w:rPr>
        <w:t>，-3)与</w:t>
      </w:r>
      <w:r>
        <w:rPr>
          <w:rFonts w:hint="eastAsia"/>
          <w:lang w:val="en-US" w:eastAsia="zh-CN"/>
        </w:rPr>
        <w:object>
          <v:shape id="_x0000_i1031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1">
            <o:LockedField>false</o:LockedField>
          </o:OLEObject>
        </w:object>
      </w:r>
      <w:r>
        <w:rPr>
          <w:rFonts w:hint="eastAsia"/>
          <w:lang w:val="en-US" w:eastAsia="zh-CN"/>
        </w:rPr>
        <w:t>（4，</w:t>
      </w:r>
      <w:r>
        <w:rPr>
          <w:rFonts w:hint="eastAsia"/>
          <w:lang w:val="en-US" w:eastAsia="zh-CN"/>
        </w:rPr>
        <w:object>
          <v:shape id="_x0000_i1032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3">
            <o:LockedField>false</o:LockedField>
          </o:OLEObject>
        </w:object>
      </w:r>
      <w:r>
        <w:rPr>
          <w:rFonts w:hint="eastAsia"/>
          <w:lang w:val="en-US" w:eastAsia="zh-CN"/>
        </w:rPr>
        <w:t>）关于原点O对称，那么式子</w:t>
      </w:r>
      <w:r>
        <w:rPr>
          <w:rFonts w:hint="eastAsia"/>
          <w:lang w:val="en-US" w:eastAsia="zh-CN"/>
        </w:rPr>
        <w:object>
          <v:shape id="_x0000_i1033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5">
            <o:LockedField>false</o:LockedField>
          </o:OLEObject>
        </w:object>
      </w:r>
      <w:r>
        <w:rPr>
          <w:rFonts w:hint="eastAsia"/>
          <w:lang w:val="en-US" w:eastAsia="zh-CN"/>
        </w:rPr>
        <w:t>的值为（   A 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A.1            B.-1              C.2018                   D.-2018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如图，AB是</w:t>
      </w:r>
      <w:r>
        <w:rPr>
          <w:rFonts w:hint="eastAsia"/>
          <w:lang w:val="en-US" w:eastAsia="zh-CN"/>
        </w:rPr>
        <w:t>⊙</w:t>
      </w:r>
      <w:r>
        <w:rPr>
          <w:rFonts w:hint="eastAsia"/>
          <w:lang w:val="en-US" w:eastAsia="zh-CN"/>
        </w:rPr>
        <w:t>O的切线，A为切点，OB=</w:t>
      </w:r>
      <w:r>
        <w:rPr>
          <w:rFonts w:hint="eastAsia"/>
          <w:lang w:val="en-US" w:eastAsia="zh-CN"/>
        </w:rPr>
        <w:object>
          <v:shape id="_x0000_i1034" o:spt="75" type="#_x0000_t75" style="height:17pt;width:2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7">
            <o:LockedField>false</o:LockedField>
          </o:OLEObject>
        </w:object>
      </w:r>
      <w:r>
        <w:rPr>
          <w:rFonts w:hint="eastAsia"/>
          <w:lang w:val="en-US" w:eastAsia="zh-CN"/>
        </w:rPr>
        <w:t>，AB=5.AC是</w:t>
      </w:r>
      <w:r>
        <w:rPr>
          <w:rFonts w:hint="eastAsia"/>
          <w:lang w:val="en-US" w:eastAsia="zh-CN"/>
        </w:rPr>
        <w:t>⊙</w:t>
      </w:r>
      <w:r>
        <w:rPr>
          <w:rFonts w:hint="eastAsia"/>
          <w:lang w:val="en-US" w:eastAsia="zh-CN"/>
        </w:rPr>
        <w:t>O的弦，OH</w:t>
      </w:r>
      <w:r>
        <w:rPr>
          <w:rFonts w:hint="eastAsia"/>
          <w:lang w:val="en-US" w:eastAsia="zh-CN"/>
        </w:rPr>
        <w:t>⊥</w:t>
      </w:r>
      <w:r>
        <w:rPr>
          <w:rFonts w:hint="eastAsia"/>
          <w:lang w:val="en-US" w:eastAsia="zh-CN"/>
        </w:rPr>
        <w:t>AC，垂足为H，若OH=3，则弦AC的长为（   C   ）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390650" cy="1143000"/>
            <wp:effectExtent l="0" t="0" r="0" b="0"/>
            <wp:docPr id="42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A.5            B.6             C.8             D.10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下列说法中正确的是（  A  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“任意画一个等边三角形，它是轴对称图形”是必然事件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任意掷一枚硬币20次，正面向上的一定是10次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“概率为0.00001的事件”是不可能事件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D.“任意画出一个平行四边形，它是中心对称图形”是随机事件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已知二次函数</w:t>
      </w:r>
      <w:r>
        <w:rPr>
          <w:rFonts w:hint="eastAsia"/>
          <w:lang w:val="en-US" w:eastAsia="zh-CN"/>
        </w:rPr>
        <w:object>
          <v:shape id="_x0000_i1035" o:spt="75" type="#_x0000_t75" style="height:18pt;width:78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30">
            <o:LockedField>false</o:LockedField>
          </o:OLEObject>
        </w:object>
      </w:r>
      <w:r>
        <w:rPr>
          <w:rFonts w:hint="eastAsia"/>
          <w:lang w:val="en-US" w:eastAsia="zh-CN"/>
        </w:rPr>
        <w:t>，若</w:t>
      </w:r>
      <w:r>
        <w:rPr>
          <w:rFonts w:hint="eastAsia"/>
          <w:lang w:val="en-US" w:eastAsia="zh-CN"/>
        </w:rPr>
        <w:object>
          <v:shape id="_x0000_i1036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2">
            <o:LockedField>false</o:LockedField>
          </o:OLEObject>
        </w:object>
      </w:r>
      <w:r>
        <w:rPr>
          <w:rFonts w:hint="eastAsia"/>
          <w:lang w:val="en-US" w:eastAsia="zh-CN"/>
        </w:rPr>
        <w:t>随</w:t>
      </w:r>
      <w:r>
        <w:rPr>
          <w:rFonts w:hint="eastAsia"/>
          <w:lang w:val="en-US" w:eastAsia="zh-CN"/>
        </w:rPr>
        <w:object>
          <v:shape id="_x0000_i1037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4">
            <o:LockedField>false</o:LockedField>
          </o:OLEObject>
        </w:object>
      </w:r>
      <w:r>
        <w:rPr>
          <w:rFonts w:hint="eastAsia"/>
          <w:lang w:val="en-US" w:eastAsia="zh-CN"/>
        </w:rPr>
        <w:t>的增大而增大，则</w:t>
      </w:r>
      <w:r>
        <w:rPr>
          <w:rFonts w:hint="eastAsia"/>
          <w:lang w:val="en-US" w:eastAsia="zh-CN"/>
        </w:rPr>
        <w:object>
          <v:shape id="_x0000_i1038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6">
            <o:LockedField>false</o:LockedField>
          </o:OLEObject>
        </w:object>
      </w:r>
      <w:r>
        <w:rPr>
          <w:rFonts w:hint="eastAsia"/>
          <w:lang w:val="en-US" w:eastAsia="zh-CN"/>
        </w:rPr>
        <w:t>的取值范围是（  A  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object>
          <v:shape id="_x0000_i1039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7">
            <o:LockedField>false</o:LockedField>
          </o:OLEObject>
        </w:object>
      </w:r>
      <w:r>
        <w:rPr>
          <w:rFonts w:hint="default"/>
          <w:lang w:val="en-US" w:eastAsia="zh-CN"/>
        </w:rPr>
        <w:t>≥</w:t>
      </w:r>
      <w:r>
        <w:rPr>
          <w:rFonts w:hint="eastAsia"/>
          <w:lang w:val="en-US" w:eastAsia="zh-CN"/>
        </w:rPr>
        <w:t xml:space="preserve">1          </w:t>
      </w:r>
      <w:r>
        <w:rPr>
          <w:rFonts w:hint="eastAsia"/>
          <w:lang w:val="en-US" w:eastAsia="zh-CN"/>
        </w:rPr>
        <w:t>B.</w:t>
      </w:r>
      <w:r>
        <w:rPr>
          <w:rFonts w:hint="eastAsia"/>
          <w:lang w:val="en-US" w:eastAsia="zh-CN"/>
        </w:rPr>
        <w:object>
          <v:shape id="_x0000_i1040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9">
            <o:LockedField>false</o:LockedField>
          </o:OLEObject>
        </w:object>
      </w:r>
      <w:r>
        <w:rPr>
          <w:rFonts w:hint="default"/>
          <w:lang w:val="en-US" w:eastAsia="zh-CN"/>
        </w:rPr>
        <w:t>≤</w:t>
      </w:r>
      <w:r>
        <w:rPr>
          <w:rFonts w:hint="eastAsia"/>
          <w:lang w:val="en-US" w:eastAsia="zh-CN"/>
        </w:rPr>
        <w:t xml:space="preserve">1           </w:t>
      </w:r>
      <w:r>
        <w:rPr>
          <w:rFonts w:hint="eastAsia"/>
          <w:lang w:val="en-US" w:eastAsia="zh-CN"/>
        </w:rPr>
        <w:t>C.</w:t>
      </w:r>
      <w:r>
        <w:rPr>
          <w:rFonts w:hint="eastAsia"/>
          <w:lang w:val="en-US" w:eastAsia="zh-CN"/>
        </w:rPr>
        <w:object>
          <v:shape id="_x0000_i1041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0">
            <o:LockedField>false</o:LockedField>
          </o:OLEObject>
        </w:object>
      </w:r>
      <w:r>
        <w:rPr>
          <w:rFonts w:hint="default"/>
          <w:lang w:val="en-US" w:eastAsia="zh-CN"/>
        </w:rPr>
        <w:t>≥</w:t>
      </w:r>
      <w:r>
        <w:rPr>
          <w:rFonts w:hint="eastAsia"/>
          <w:lang w:val="en-US" w:eastAsia="zh-CN"/>
        </w:rPr>
        <w:t xml:space="preserve">-1        </w:t>
      </w:r>
      <w:r>
        <w:rPr>
          <w:rFonts w:hint="eastAsia"/>
          <w:lang w:val="en-US" w:eastAsia="zh-CN"/>
        </w:rPr>
        <w:t>D.</w:t>
      </w:r>
      <w:r>
        <w:rPr>
          <w:rFonts w:hint="eastAsia"/>
          <w:lang w:val="en-US" w:eastAsia="zh-CN"/>
        </w:rPr>
        <w:object>
          <v:shape id="_x0000_i1042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1">
            <o:LockedField>false</o:LockedField>
          </o:OLEObject>
        </w:object>
      </w:r>
      <w:r>
        <w:rPr>
          <w:rFonts w:hint="default"/>
          <w:lang w:val="en-US" w:eastAsia="zh-CN"/>
        </w:rPr>
        <w:t>≤</w:t>
      </w:r>
      <w:r>
        <w:rPr>
          <w:rFonts w:hint="eastAsia"/>
          <w:lang w:val="en-US" w:eastAsia="zh-CN"/>
        </w:rPr>
        <w:t>-1</w:t>
      </w:r>
    </w:p>
    <w:p>
      <w:r>
        <w:rPr>
          <w:rFonts w:hint="eastAsia"/>
          <w:lang w:val="en-US" w:eastAsia="zh-CN"/>
        </w:rPr>
        <w:t>8、已知关于</w:t>
      </w:r>
      <w:r>
        <w:rPr>
          <w:rFonts w:hint="eastAsia"/>
          <w:lang w:val="en-US" w:eastAsia="zh-CN"/>
        </w:rPr>
        <w:object>
          <v:shape id="_x0000_i1043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2">
            <o:LockedField>false</o:LockedField>
          </o:OLEObject>
        </w:object>
      </w:r>
      <w:r>
        <w:rPr>
          <w:rFonts w:hint="eastAsia"/>
          <w:lang w:val="en-US" w:eastAsia="zh-CN"/>
        </w:rPr>
        <w:t>的方程</w:t>
      </w:r>
      <w:r>
        <w:rPr>
          <w:rFonts w:hint="eastAsia"/>
          <w:lang w:val="en-US" w:eastAsia="zh-CN"/>
        </w:rPr>
        <w:object>
          <v:shape id="_x0000_i1044" o:spt="75" type="#_x0000_t75" style="height:18pt;width:136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3">
            <o:LockedField>false</o:LockedField>
          </o:OLEObject>
        </w:object>
      </w:r>
      <w:r>
        <w:rPr>
          <w:rFonts w:hint="eastAsia"/>
          <w:lang w:val="en-US" w:eastAsia="zh-CN"/>
        </w:rPr>
        <w:t>有实数解，且反比例函数</w:t>
      </w:r>
      <w:r>
        <w:rPr>
          <w:rFonts w:hint="eastAsia"/>
          <w:lang w:val="en-US" w:eastAsia="zh-CN"/>
        </w:rPr>
        <w:object>
          <v:shape id="_x0000_i1045" o:spt="75" type="#_x0000_t75" style="height:31pt;width:53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5">
            <o:LockedField>false</o:LockedField>
          </o:OLEObject>
        </w:object>
      </w:r>
      <w:r>
        <w:rPr>
          <w:rFonts w:hint="eastAsia"/>
          <w:lang w:val="en-US" w:eastAsia="zh-CN"/>
        </w:rPr>
        <w:t>的图像经过第二、四象限，若</w:t>
      </w:r>
      <w:r>
        <w:rPr>
          <w:rFonts w:hint="eastAsia"/>
          <w:lang w:val="en-US" w:eastAsia="zh-CN"/>
        </w:rPr>
        <w:object>
          <v:shape id="_x0000_i1046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7">
            <o:LockedField>false</o:LockedField>
          </o:OLEObject>
        </w:object>
      </w:r>
      <w:r>
        <w:rPr>
          <w:rFonts w:hint="eastAsia"/>
          <w:lang w:val="en-US" w:eastAsia="zh-CN"/>
        </w:rPr>
        <w:t>是整数，则</w:t>
      </w:r>
      <w:r>
        <w:rPr>
          <w:rFonts w:hint="eastAsia"/>
          <w:lang w:val="en-US" w:eastAsia="zh-CN"/>
        </w:rPr>
        <w:object>
          <v:shape id="_x0000_i1047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9">
            <o:LockedField>false</o:LockedField>
          </o:OLEObject>
        </w:object>
      </w:r>
      <w:r>
        <w:rPr>
          <w:rFonts w:hint="eastAsia"/>
          <w:lang w:val="en-US" w:eastAsia="zh-CN"/>
        </w:rPr>
        <w:t>的值为（    B 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A.4             B.3             C.2          D.1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9、已知</w:t>
      </w:r>
      <w:r>
        <w:rPr>
          <w:rFonts w:hint="eastAsia"/>
          <w:lang w:val="en-US" w:eastAsia="zh-CN"/>
        </w:rPr>
        <w:object>
          <v:shape id="_x0000_i1048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1">
            <o:LockedField>false</o:LockedField>
          </o:OLEObject>
        </w:object>
      </w:r>
      <w:r>
        <w:rPr>
          <w:rFonts w:hint="eastAsia"/>
          <w:lang w:val="en-US" w:eastAsia="zh-CN"/>
        </w:rPr>
        <w:t>=2是方程</w:t>
      </w:r>
      <w:r>
        <w:rPr>
          <w:rFonts w:hint="eastAsia"/>
          <w:lang w:val="en-US" w:eastAsia="zh-CN"/>
        </w:rPr>
        <w:object>
          <v:shape id="_x0000_i1049" o:spt="75" type="#_x0000_t75" style="height:18pt;width:103.9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2">
            <o:LockedField>false</o:LockedField>
          </o:OLEObject>
        </w:object>
      </w:r>
      <w:r>
        <w:rPr>
          <w:rFonts w:hint="eastAsia"/>
          <w:lang w:val="en-US" w:eastAsia="zh-CN"/>
        </w:rPr>
        <w:t>的一个实数解，若这个方程的两个实数解恰好是等腰三角形ABC的两条边长，则</w:t>
      </w:r>
      <w:r>
        <w:rPr>
          <w:rFonts w:hint="eastAsia"/>
          <w:lang w:val="en-US" w:eastAsia="zh-CN"/>
        </w:rPr>
        <w:t>△</w:t>
      </w:r>
      <w:r>
        <w:rPr>
          <w:rFonts w:hint="eastAsia"/>
          <w:lang w:val="en-US" w:eastAsia="zh-CN"/>
        </w:rPr>
        <w:t>ABC的周长是（  C  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A.6               B.8            C.10         D.8或10</w:t>
      </w:r>
    </w:p>
    <w:p>
      <w:r>
        <w:rPr>
          <w:rFonts w:hint="eastAsia"/>
          <w:lang w:val="en-US" w:eastAsia="zh-CN"/>
        </w:rPr>
        <w:t>观察下列一组图形。图形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1 \* GB3 \* MERGEFORMAT </w:instrText>
      </w:r>
      <w:r>
        <w:rPr>
          <w:rFonts w:hint="eastAsia"/>
          <w:lang w:val="en-US" w:eastAsia="zh-CN"/>
        </w:rPr>
        <w:fldChar w:fldCharType="separate"/>
      </w:r>
      <w:r>
        <w:t>①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中共有5个小正方形，图形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2 \* GB3 \* MERGEFORMAT </w:instrText>
      </w:r>
      <w:r>
        <w:rPr>
          <w:rFonts w:hint="eastAsia"/>
          <w:lang w:val="en-US" w:eastAsia="zh-CN"/>
        </w:rPr>
        <w:fldChar w:fldCharType="separate"/>
      </w:r>
      <w:r>
        <w:t>②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中共有10个小正方形，图形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3 \* GB3 \* MERGEFORMAT </w:instrText>
      </w:r>
      <w:r>
        <w:rPr>
          <w:rFonts w:hint="eastAsia"/>
          <w:lang w:val="en-US" w:eastAsia="zh-CN"/>
        </w:rPr>
        <w:fldChar w:fldCharType="separate"/>
      </w:r>
      <w:r>
        <w:t>③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中共有17个小正方形，...，按此规律，图形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10 \* GB3 \* MERGEFORMAT </w:instrText>
      </w:r>
      <w:r>
        <w:rPr>
          <w:rFonts w:hint="eastAsia"/>
          <w:lang w:val="en-US" w:eastAsia="zh-CN"/>
        </w:rPr>
        <w:fldChar w:fldCharType="separate"/>
      </w:r>
      <w:r>
        <w:t>⑩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1 \* GB3 \* MERGEFORMAT </w:instrText>
      </w:r>
      <w:r>
        <w:rPr>
          <w:rFonts w:hint="eastAsia"/>
          <w:lang w:val="en-US" w:eastAsia="zh-CN"/>
        </w:rPr>
        <w:fldChar w:fldCharType="separate"/>
      </w:r>
      <w:r>
        <w:t>①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中小正方形的个数是（   D    ）</w:t>
      </w:r>
    </w:p>
    <w:p>
      <w:r>
        <w:drawing>
          <wp:inline distT="0" distB="0" distL="114300" distR="114300">
            <wp:extent cx="800100" cy="676275"/>
            <wp:effectExtent l="0" t="0" r="0" b="9525"/>
            <wp:docPr id="14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0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1162050" cy="885825"/>
            <wp:effectExtent l="0" t="0" r="0" b="9525"/>
            <wp:docPr id="20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1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619250" cy="1085850"/>
            <wp:effectExtent l="0" t="0" r="0" b="0"/>
            <wp:docPr id="28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2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........</w:t>
      </w:r>
    </w:p>
    <w:p>
      <w:r>
        <w:rPr>
          <w:rFonts w:hint="eastAsia"/>
          <w:lang w:val="en-US" w:eastAsia="zh-CN"/>
        </w:rPr>
        <w:t xml:space="preserve">  图形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1 \* GB3 \* MERGEFORMAT </w:instrText>
      </w:r>
      <w:r>
        <w:rPr>
          <w:rFonts w:hint="eastAsia"/>
          <w:lang w:val="en-US" w:eastAsia="zh-CN"/>
        </w:rPr>
        <w:fldChar w:fldCharType="separate"/>
      </w:r>
      <w:r>
        <w:t>①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          图形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2 \* GB3 \* MERGEFORMAT </w:instrText>
      </w:r>
      <w:r>
        <w:rPr>
          <w:rFonts w:hint="eastAsia"/>
          <w:lang w:val="en-US" w:eastAsia="zh-CN"/>
        </w:rPr>
        <w:fldChar w:fldCharType="separate"/>
      </w:r>
      <w:r>
        <w:t>②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            图形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3 \* GB3 \* MERGEFORMAT </w:instrText>
      </w:r>
      <w:r>
        <w:rPr>
          <w:rFonts w:hint="eastAsia"/>
          <w:lang w:val="en-US" w:eastAsia="zh-CN"/>
        </w:rPr>
        <w:fldChar w:fldCharType="separate"/>
      </w:r>
      <w:r>
        <w:t>③</w:t>
      </w:r>
      <w:r>
        <w:rPr>
          <w:rFonts w:hint="eastAsia"/>
          <w:lang w:val="en-US" w:eastAsia="zh-CN"/>
        </w:rPr>
        <w:fldChar w:fldCharType="end"/>
      </w:r>
    </w:p>
    <w:p>
      <w:r>
        <w:rPr>
          <w:rFonts w:hint="eastAsia"/>
          <w:lang w:val="en-US" w:eastAsia="zh-CN"/>
        </w:rPr>
        <w:t>A.100个           B.101个           C.121个             D.122个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如图，在</w:t>
      </w:r>
      <w:r>
        <w:rPr>
          <w:rFonts w:hint="eastAsia"/>
          <w:lang w:val="en-US" w:eastAsia="zh-CN"/>
        </w:rPr>
        <w:t>△</w:t>
      </w:r>
      <w:r>
        <w:rPr>
          <w:rFonts w:hint="eastAsia"/>
          <w:lang w:val="en-US" w:eastAsia="zh-CN"/>
        </w:rPr>
        <w:t>ABC中，</w:t>
      </w:r>
      <w:r>
        <w:rPr>
          <w:rFonts w:hint="eastAsia"/>
          <w:lang w:val="en-US" w:eastAsia="zh-CN"/>
        </w:rPr>
        <w:t>∠</w:t>
      </w:r>
      <w:r>
        <w:rPr>
          <w:rFonts w:hint="eastAsia"/>
          <w:lang w:val="en-US" w:eastAsia="zh-CN"/>
        </w:rPr>
        <w:t>ACB=90</w:t>
      </w:r>
      <w:r>
        <w:rPr>
          <w:rFonts w:hint="eastAsia"/>
          <w:lang w:val="en-US" w:eastAsia="zh-CN"/>
        </w:rPr>
        <w:t>º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∠</w:t>
      </w:r>
      <w:r>
        <w:rPr>
          <w:rFonts w:hint="eastAsia"/>
          <w:lang w:val="en-US" w:eastAsia="zh-CN"/>
        </w:rPr>
        <w:t>B=60</w:t>
      </w:r>
      <w:r>
        <w:rPr>
          <w:rFonts w:hint="eastAsia"/>
          <w:lang w:val="en-US" w:eastAsia="zh-CN"/>
        </w:rPr>
        <w:t>º</w:t>
      </w:r>
      <w:r>
        <w:rPr>
          <w:rFonts w:hint="eastAsia"/>
          <w:lang w:val="en-US" w:eastAsia="zh-CN"/>
        </w:rPr>
        <w:t>，AB=12.若以点A为圆心，AC为半径的弧交AB于点E，以B为圆心，BC为半径的弧交AB于点D，则图中阴影部分图形的面积为（ C    ）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714500" cy="1104900"/>
            <wp:effectExtent l="0" t="0" r="0" b="0"/>
            <wp:docPr id="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6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>A.15</w:t>
      </w:r>
      <w:r>
        <w:rPr>
          <w:rFonts w:hint="eastAsia"/>
          <w:lang w:val="en-US" w:eastAsia="zh-CN"/>
        </w:rPr>
        <w:t>π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B.18</w:t>
      </w:r>
      <w:r>
        <w:rPr>
          <w:rFonts w:hint="eastAsia"/>
          <w:lang w:val="en-US" w:eastAsia="zh-CN"/>
        </w:rPr>
        <w:object>
          <v:shape id="_x0000_i1050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C.15</w:t>
      </w:r>
      <w:r>
        <w:rPr>
          <w:rFonts w:hint="eastAsia"/>
          <w:lang w:val="en-US" w:eastAsia="zh-CN"/>
        </w:rPr>
        <w:t>π</w:t>
      </w: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>18</w:t>
      </w:r>
      <w:r>
        <w:rPr>
          <w:rFonts w:hint="eastAsia"/>
          <w:lang w:val="en-US" w:eastAsia="zh-CN"/>
        </w:rPr>
        <w:object>
          <v:shape id="_x0000_i1051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6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D.12</w:t>
      </w:r>
      <w:r>
        <w:rPr>
          <w:rFonts w:hint="eastAsia"/>
          <w:lang w:val="en-US" w:eastAsia="zh-CN"/>
        </w:rPr>
        <w:object>
          <v:shape id="_x0000_i1052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1">
            <o:LockedField>false</o:LockedField>
          </o:OLEObject>
        </w:object>
      </w:r>
      <w:r>
        <w:rPr>
          <w:rFonts w:hint="eastAsia"/>
          <w:lang w:val="en-US" w:eastAsia="zh-CN"/>
        </w:rPr>
        <w:t>-5</w:t>
      </w:r>
      <w:r>
        <w:rPr>
          <w:rFonts w:hint="eastAsia"/>
          <w:lang w:val="en-US" w:eastAsia="zh-CN"/>
        </w:rPr>
        <w:t>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抛物线</w:t>
      </w:r>
      <w:r>
        <w:rPr>
          <w:rFonts w:hint="eastAsia"/>
          <w:lang w:val="en-US" w:eastAsia="zh-CN"/>
        </w:rPr>
        <w:object>
          <v:shape id="_x0000_i1053" o:spt="75" type="#_x0000_t75" style="height:18pt;width:110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2">
            <o:LockedField>false</o:LockedField>
          </o:OLEObject>
        </w:object>
      </w:r>
      <w:r>
        <w:rPr>
          <w:rFonts w:hint="eastAsia"/>
          <w:lang w:val="en-US" w:eastAsia="zh-CN"/>
        </w:rPr>
        <w:t>如图所示，现有下列四个结论：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1 \* GB3 \* MERGEFORMAT </w:instrText>
      </w:r>
      <w:r>
        <w:rPr>
          <w:rFonts w:hint="eastAsia"/>
          <w:lang w:val="en-US" w:eastAsia="zh-CN"/>
        </w:rPr>
        <w:fldChar w:fldCharType="separate"/>
      </w:r>
      <w:r>
        <w:t>①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object>
          <v:shape id="_x0000_i1054" o:spt="75" type="#_x0000_t75" style="height:13.95pt;width:21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4">
            <o:LockedField>false</o:LockedField>
          </o:OLEObject>
        </w:object>
      </w:r>
      <w:r>
        <w:rPr>
          <w:rFonts w:hint="default"/>
          <w:lang w:val="en-US" w:eastAsia="zh-CN"/>
        </w:rPr>
        <w:t>&gt;</w:t>
      </w:r>
      <w:r>
        <w:rPr>
          <w:rFonts w:hint="eastAsia"/>
          <w:lang w:val="en-US" w:eastAsia="zh-CN"/>
        </w:rPr>
        <w:t>0；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2 \* GB3 \* MERGEFORMAT </w:instrText>
      </w:r>
      <w:r>
        <w:rPr>
          <w:rFonts w:hint="eastAsia"/>
          <w:lang w:val="en-US" w:eastAsia="zh-CN"/>
        </w:rPr>
        <w:fldChar w:fldCharType="separate"/>
      </w:r>
      <w:r>
        <w:t>②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object>
          <v:shape id="_x0000_i1055" o:spt="75" type="#_x0000_t75" style="height:13.95pt;width:31.9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6">
            <o:LockedField>false</o:LockedField>
          </o:OLEObject>
        </w:object>
      </w:r>
      <w:r>
        <w:rPr>
          <w:rFonts w:hint="default"/>
          <w:lang w:val="en-US" w:eastAsia="zh-CN"/>
        </w:rPr>
        <w:t>&gt;</w:t>
      </w:r>
      <w:r>
        <w:rPr>
          <w:rFonts w:hint="eastAsia"/>
          <w:lang w:val="en-US" w:eastAsia="zh-CN"/>
        </w:rPr>
        <w:t>0；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3 \* GB3 \* MERGEFORMAT </w:instrText>
      </w:r>
      <w:r>
        <w:rPr>
          <w:rFonts w:hint="eastAsia"/>
          <w:lang w:val="en-US" w:eastAsia="zh-CN"/>
        </w:rPr>
        <w:fldChar w:fldCharType="separate"/>
      </w:r>
      <w:r>
        <w:t>③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object>
          <v:shape id="_x0000_i1056" o:spt="75" type="#_x0000_t75" style="height:13.95pt;width:33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8">
            <o:LockedField>false</o:LockedField>
          </o:OLEObject>
        </w:object>
      </w:r>
      <w:r>
        <w:rPr>
          <w:rFonts w:hint="default"/>
          <w:lang w:val="en-US" w:eastAsia="zh-CN"/>
        </w:rPr>
        <w:t>&gt;</w:t>
      </w:r>
      <w:r>
        <w:rPr>
          <w:rFonts w:hint="eastAsia"/>
          <w:lang w:val="en-US" w:eastAsia="zh-CN"/>
        </w:rPr>
        <w:t>0；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4 \* GB3 \* MERGEFORMAT </w:instrText>
      </w:r>
      <w:r>
        <w:rPr>
          <w:rFonts w:hint="eastAsia"/>
          <w:lang w:val="en-US" w:eastAsia="zh-CN"/>
        </w:rPr>
        <w:fldChar w:fldCharType="separate"/>
      </w:r>
      <w:r>
        <w:t>④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object>
          <v:shape id="_x0000_i1057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70">
            <o:LockedField>false</o:LockedField>
          </o:OLEObject>
        </w:object>
      </w:r>
      <w:r>
        <w:rPr>
          <w:rFonts w:hint="default"/>
          <w:lang w:val="en-US" w:eastAsia="zh-CN"/>
        </w:rPr>
        <w:t>&gt;</w:t>
      </w:r>
      <w:r>
        <w:rPr>
          <w:rFonts w:hint="default"/>
          <w:lang w:val="en-US" w:eastAsia="zh-CN"/>
        </w:rPr>
        <w:object>
          <v:shape id="_x0000_i1058" o:spt="75" type="#_x0000_t75" style="height:12pt;width:26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2">
            <o:LockedField>false</o:LockedField>
          </o:OLEObject>
        </w:object>
      </w:r>
      <w:r>
        <w:rPr>
          <w:rFonts w:hint="eastAsia"/>
          <w:lang w:val="en-US" w:eastAsia="zh-CN"/>
        </w:rPr>
        <w:t>.其中错误的结论有（ B    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A.1个          B.2个          C.3个           D.4个</w:t>
      </w:r>
    </w:p>
    <w:p>
      <w:r>
        <w:drawing>
          <wp:inline distT="0" distB="0" distL="114300" distR="114300">
            <wp:extent cx="1438275" cy="1295400"/>
            <wp:effectExtent l="0" t="0" r="9525" b="0"/>
            <wp:docPr id="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填空题。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抛物线</w:t>
      </w:r>
      <w:r>
        <w:rPr>
          <w:rFonts w:hint="eastAsia"/>
          <w:lang w:val="en-US" w:eastAsia="zh-CN"/>
        </w:rPr>
        <w:object>
          <v:shape id="_x0000_i1059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5">
            <o:LockedField>false</o:LockedField>
          </o:OLEObject>
        </w:object>
      </w:r>
      <w:r>
        <w:rPr>
          <w:rFonts w:hint="eastAsia"/>
          <w:lang w:val="en-US" w:eastAsia="zh-CN"/>
        </w:rPr>
        <w:t>的顶点坐标为</w:t>
      </w:r>
      <w:r>
        <w:rPr>
          <w:rFonts w:hint="eastAsia"/>
          <w:lang w:val="en-US" w:eastAsia="zh-CN"/>
        </w:rPr>
        <w:t xml:space="preserve">       2，-3         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如图，点A在反比例函数</w:t>
      </w:r>
      <w:r>
        <w:rPr>
          <w:rFonts w:hint="eastAsia"/>
          <w:lang w:val="en-US" w:eastAsia="zh-CN"/>
        </w:rPr>
        <w:object>
          <v:shape id="_x0000_i1060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7">
            <o:LockedField>false</o:LockedField>
          </o:OLEObject>
        </w:object>
      </w:r>
      <w:r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object>
          <v:shape id="_x0000_i1061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9">
            <o:LockedField>false</o:LockedField>
          </o:OLEObject>
        </w:object>
      </w:r>
      <w:r>
        <w:rPr>
          <w:rFonts w:hint="eastAsia"/>
          <w:lang w:val="en-US" w:eastAsia="zh-CN"/>
        </w:rPr>
        <w:t>）的图像上，AB垂直于</w:t>
      </w:r>
      <w:r>
        <w:rPr>
          <w:rFonts w:hint="eastAsia"/>
          <w:lang w:val="en-US" w:eastAsia="zh-CN"/>
        </w:rPr>
        <w:object>
          <v:shape id="_x0000_i1062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81">
            <o:LockedField>false</o:LockedField>
          </o:OLEObject>
        </w:object>
      </w:r>
      <w:r>
        <w:rPr>
          <w:rFonts w:hint="eastAsia"/>
          <w:lang w:val="en-US" w:eastAsia="zh-CN"/>
        </w:rPr>
        <w:t>轴，垂足为B，若</w:t>
      </w:r>
      <w:r>
        <w:rPr>
          <w:rFonts w:hint="eastAsia"/>
          <w:lang w:val="en-US" w:eastAsia="zh-CN"/>
        </w:rPr>
        <w:t>△</w:t>
      </w:r>
      <w:r>
        <w:rPr>
          <w:rFonts w:hint="eastAsia"/>
          <w:lang w:val="en-US" w:eastAsia="zh-CN"/>
        </w:rPr>
        <w:t>ABO的面积为3，则</w:t>
      </w:r>
      <w:r>
        <w:rPr>
          <w:rFonts w:hint="eastAsia"/>
          <w:lang w:val="en-US" w:eastAsia="zh-CN"/>
        </w:rPr>
        <w:object>
          <v:shape id="_x0000_i1063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2">
            <o:LockedField>false</o:LockedField>
          </o:OLEObject>
        </w:object>
      </w:r>
      <w:r>
        <w:rPr>
          <w:rFonts w:hint="eastAsia"/>
          <w:lang w:val="en-US" w:eastAsia="zh-CN"/>
        </w:rPr>
        <w:t>的值为</w:t>
      </w:r>
      <w:r>
        <w:rPr>
          <w:rFonts w:hint="eastAsia"/>
          <w:lang w:val="en-US" w:eastAsia="zh-CN"/>
        </w:rPr>
        <w:t xml:space="preserve">        -6          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181100" cy="1352550"/>
            <wp:effectExtent l="0" t="0" r="0" b="0"/>
            <wp:docPr id="43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54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pict>
          <v:rect id="_x0000_s1065" o:spid="_x0000_s1065" o:spt="1" style="position:absolute;left:0pt;margin-left:12.7pt;margin-top:14.25pt;height:21.7pt;width:26.25pt;z-index:251659264;v-text-anchor:middle;mso-width-relative:page;mso-height-relative:page;" fillcolor="#FFFFFF" filled="t" stroked="f" coordsize="21600,21600">
            <v:path/>
            <v:fill on="t" focussize="0,0"/>
            <v:stroke on="f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B</w:t>
                  </w:r>
                </w:p>
              </w:txbxContent>
            </v:textbox>
          </v:rect>
        </w:pict>
      </w:r>
      <w:r>
        <w:rPr>
          <w:rFonts w:hint="eastAsia"/>
          <w:lang w:val="en-US" w:eastAsia="zh-CN"/>
        </w:rPr>
        <w:t>如图，</w:t>
      </w:r>
      <w:r>
        <w:rPr>
          <w:rFonts w:hint="eastAsia"/>
          <w:lang w:val="en-US" w:eastAsia="zh-CN"/>
        </w:rPr>
        <w:t>△</w:t>
      </w:r>
      <w:r>
        <w:rPr>
          <w:rFonts w:hint="eastAsia"/>
          <w:lang w:val="en-US" w:eastAsia="zh-CN"/>
        </w:rPr>
        <w:t>ABC内接于</w:t>
      </w:r>
      <w:r>
        <w:rPr>
          <w:rFonts w:hint="eastAsia"/>
          <w:lang w:val="en-US" w:eastAsia="zh-CN"/>
        </w:rPr>
        <w:t>⊙</w:t>
      </w:r>
      <w:r>
        <w:rPr>
          <w:rFonts w:hint="eastAsia"/>
          <w:lang w:val="en-US" w:eastAsia="zh-CN"/>
        </w:rPr>
        <w:t>0，如果</w:t>
      </w:r>
      <w:r>
        <w:rPr>
          <w:rFonts w:hint="eastAsia"/>
          <w:lang w:val="en-US" w:eastAsia="zh-CN"/>
        </w:rPr>
        <w:t>∠</w:t>
      </w:r>
      <w:r>
        <w:rPr>
          <w:rFonts w:hint="eastAsia"/>
          <w:lang w:val="en-US" w:eastAsia="zh-CN"/>
        </w:rPr>
        <w:t>OAC=35</w:t>
      </w:r>
      <w:r>
        <w:rPr>
          <w:rFonts w:hint="eastAsia"/>
          <w:lang w:val="en-US" w:eastAsia="zh-CN"/>
        </w:rPr>
        <w:t>º</w:t>
      </w:r>
      <w:r>
        <w:rPr>
          <w:rFonts w:hint="eastAsia"/>
          <w:lang w:val="en-US" w:eastAsia="zh-CN"/>
        </w:rPr>
        <w:t>，那么</w:t>
      </w:r>
      <w:r>
        <w:rPr>
          <w:rFonts w:hint="eastAsia"/>
          <w:lang w:val="en-US" w:eastAsia="zh-CN"/>
        </w:rPr>
        <w:t>∠</w:t>
      </w:r>
      <w:r>
        <w:rPr>
          <w:rFonts w:hint="eastAsia"/>
          <w:lang w:val="en-US" w:eastAsia="zh-CN"/>
        </w:rPr>
        <w:t>ABC的度数为</w:t>
      </w:r>
      <w:r>
        <w:rPr>
          <w:rFonts w:hint="eastAsia"/>
          <w:lang w:val="en-US" w:eastAsia="zh-CN"/>
        </w:rPr>
        <w:t xml:space="preserve">   55    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pict>
          <v:rect id="_x0000_s1066" o:spid="_x0000_s1066" o:spt="1" style="position:absolute;left:0pt;margin-left:-5.3pt;margin-top:83.4pt;height:21.7pt;width:26.25pt;z-index:251660288;v-text-anchor:middle;mso-width-relative:page;mso-height-relative:page;" fillcolor="#FFFFFF" filled="t" stroked="f" coordsize="21600,21600">
            <v:path/>
            <v:fill on="t" focussize="0,0"/>
            <v:stroke on="f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A</w:t>
                  </w:r>
                </w:p>
              </w:txbxContent>
            </v:textbox>
          </v:rect>
        </w:pict>
      </w:r>
      <w:r>
        <w:drawing>
          <wp:inline distT="0" distB="0" distL="114300" distR="114300">
            <wp:extent cx="1285875" cy="1266825"/>
            <wp:effectExtent l="0" t="0" r="9525" b="9525"/>
            <wp:docPr id="44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55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网球抛出后，离地面的高度</w:t>
      </w:r>
      <w:r>
        <w:rPr>
          <w:rFonts w:hint="eastAsia"/>
          <w:lang w:val="en-US" w:eastAsia="zh-CN"/>
        </w:rPr>
        <w:object>
          <v:shape id="_x0000_i1064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6">
            <o:LockedField>false</o:LockedField>
          </o:OLEObject>
        </w:object>
      </w:r>
      <w:r>
        <w:rPr>
          <w:rFonts w:hint="eastAsia"/>
          <w:lang w:val="en-US" w:eastAsia="zh-CN"/>
        </w:rPr>
        <w:t>（米）和飞行时间</w:t>
      </w:r>
      <w:r>
        <w:rPr>
          <w:rFonts w:hint="eastAsia"/>
          <w:lang w:val="en-US" w:eastAsia="zh-CN"/>
        </w:rPr>
        <w:object>
          <v:shape id="_x0000_i1065" o:spt="75" type="#_x0000_t75" style="height:12pt;width:6.9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8">
            <o:LockedField>false</o:LockedField>
          </o:OLEObject>
        </w:object>
      </w:r>
      <w:r>
        <w:rPr>
          <w:rFonts w:hint="eastAsia"/>
          <w:lang w:val="en-US" w:eastAsia="zh-CN"/>
        </w:rPr>
        <w:t>（秒）满足函数关系式</w:t>
      </w:r>
      <w:r>
        <w:rPr>
          <w:rFonts w:hint="eastAsia"/>
          <w:lang w:val="en-US" w:eastAsia="zh-CN"/>
        </w:rPr>
        <w:object>
          <v:shape id="_x0000_i1066" o:spt="75" type="#_x0000_t75" style="height:16pt;width:49.9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90">
            <o:LockedField>false</o:LockedField>
          </o:OLEObject>
        </w:object>
      </w:r>
      <w:r>
        <w:rPr>
          <w:rFonts w:hint="eastAsia"/>
          <w:lang w:val="en-US" w:eastAsia="zh-CN"/>
        </w:rPr>
        <w:t>。若网球在飞行中距离地面的最大高度是</w:t>
      </w:r>
      <w:r>
        <w:rPr>
          <w:rFonts w:hint="eastAsia"/>
          <w:lang w:val="en-US" w:eastAsia="zh-CN"/>
        </w:rPr>
        <w:object>
          <v:shape id="_x0000_i1067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92">
            <o:LockedField>false</o:LockedField>
          </o:OLEObject>
        </w:object>
      </w:r>
      <w:r>
        <w:rPr>
          <w:rFonts w:hint="eastAsia"/>
          <w:lang w:val="en-US" w:eastAsia="zh-CN"/>
        </w:rPr>
        <w:t>米，则</w:t>
      </w:r>
      <w:r>
        <w:rPr>
          <w:rFonts w:hint="eastAsia"/>
          <w:lang w:val="en-US" w:eastAsia="zh-CN"/>
        </w:rPr>
        <w:object>
          <v:shape id="_x0000_i1068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94">
            <o:LockedField>false</o:LockedField>
          </o:OLEObject>
        </w:object>
      </w:r>
      <w:r>
        <w:rPr>
          <w:rFonts w:hint="eastAsia"/>
          <w:lang w:val="en-US" w:eastAsia="zh-CN"/>
        </w:rPr>
        <w:t>=</w:t>
      </w:r>
      <w:r>
        <w:rPr>
          <w:rFonts w:hint="eastAsia"/>
          <w:lang w:val="en-US" w:eastAsia="zh-CN"/>
        </w:rPr>
        <w:t xml:space="preserve">    9    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</w:t>
      </w:r>
      <w:r>
        <w:rPr>
          <w:rFonts w:hint="eastAsia"/>
          <w:lang w:val="en-US" w:eastAsia="zh-CN"/>
        </w:rPr>
        <w:object>
          <v:shape id="_x0000_i1069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5">
            <o:LockedField>false</o:LockedField>
          </o:OLEObject>
        </w:object>
      </w:r>
      <w:r>
        <w:rPr>
          <w:rFonts w:hint="eastAsia"/>
          <w:lang w:val="en-US" w:eastAsia="zh-CN"/>
        </w:rPr>
        <w:t>是四个数-1,0,1,2,中任取的一个数，则二次函数</w:t>
      </w:r>
      <w:r>
        <w:rPr>
          <w:rFonts w:hint="eastAsia"/>
          <w:lang w:val="en-US" w:eastAsia="zh-CN"/>
        </w:rPr>
        <w:object>
          <v:shape id="_x0000_i1070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6">
            <o:LockedField>false</o:LockedField>
          </o:OLEObject>
        </w:object>
      </w:r>
      <w:r>
        <w:rPr>
          <w:rFonts w:hint="eastAsia"/>
          <w:lang w:val="en-US" w:eastAsia="zh-CN"/>
        </w:rPr>
        <w:t>的顶点不在坐标轴上的概率为</w:t>
      </w:r>
      <w:r>
        <w:rPr>
          <w:rFonts w:hint="eastAsia"/>
          <w:lang w:val="en-US" w:eastAsia="zh-CN"/>
        </w:rPr>
        <w:t xml:space="preserve">   0.5     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如图，在</w:t>
      </w:r>
      <w:r>
        <w:rPr>
          <w:rFonts w:hint="eastAsia"/>
          <w:lang w:val="en-US" w:eastAsia="zh-CN"/>
        </w:rPr>
        <w:t>△</w:t>
      </w:r>
      <w:r>
        <w:rPr>
          <w:rFonts w:hint="eastAsia"/>
          <w:lang w:val="en-US" w:eastAsia="zh-CN"/>
        </w:rPr>
        <w:t>ABC中，AB=AC=4，</w:t>
      </w:r>
      <w:r>
        <w:rPr>
          <w:rFonts w:hint="eastAsia"/>
          <w:lang w:val="en-US" w:eastAsia="zh-CN"/>
        </w:rPr>
        <w:t>∠</w:t>
      </w:r>
      <w:r>
        <w:rPr>
          <w:rFonts w:hint="eastAsia"/>
          <w:lang w:val="en-US" w:eastAsia="zh-CN"/>
        </w:rPr>
        <w:t>BAC=90</w:t>
      </w:r>
      <w:r>
        <w:rPr>
          <w:rFonts w:hint="eastAsia"/>
          <w:lang w:val="en-US" w:eastAsia="zh-CN"/>
        </w:rPr>
        <w:t>º</w:t>
      </w:r>
      <w:r>
        <w:rPr>
          <w:rFonts w:hint="eastAsia"/>
          <w:lang w:val="en-US" w:eastAsia="zh-CN"/>
        </w:rPr>
        <w:t>.点D在边AB上，BE//CD。AE</w:t>
      </w:r>
      <w:r>
        <w:rPr>
          <w:rFonts w:hint="eastAsia"/>
          <w:lang w:val="en-US" w:eastAsia="zh-CN"/>
        </w:rPr>
        <w:t>⊥</w:t>
      </w:r>
      <w:r>
        <w:rPr>
          <w:rFonts w:hint="eastAsia"/>
          <w:lang w:val="en-US" w:eastAsia="zh-CN"/>
        </w:rPr>
        <w:t>CD，垂足为F，且EF=2，点G在线段CF上，若</w:t>
      </w:r>
      <w:r>
        <w:rPr>
          <w:rFonts w:hint="eastAsia"/>
          <w:lang w:val="en-US" w:eastAsia="zh-CN"/>
        </w:rPr>
        <w:t>∠</w:t>
      </w:r>
      <w:r>
        <w:rPr>
          <w:rFonts w:hint="eastAsia"/>
          <w:lang w:val="en-US" w:eastAsia="zh-CN"/>
        </w:rPr>
        <w:t>GAF=45</w:t>
      </w:r>
      <w:r>
        <w:rPr>
          <w:rFonts w:hint="eastAsia"/>
          <w:lang w:val="en-US" w:eastAsia="zh-CN"/>
        </w:rPr>
        <w:t>º</w:t>
      </w:r>
      <w:r>
        <w:rPr>
          <w:rFonts w:hint="eastAsia"/>
          <w:lang w:val="en-US" w:eastAsia="zh-CN"/>
        </w:rPr>
        <w:t>，则</w:t>
      </w:r>
      <w:r>
        <w:rPr>
          <w:rFonts w:hint="eastAsia"/>
          <w:lang w:val="en-US" w:eastAsia="zh-CN"/>
        </w:rPr>
        <w:t>△</w:t>
      </w:r>
      <w:r>
        <w:rPr>
          <w:rFonts w:hint="eastAsia"/>
          <w:lang w:val="en-US" w:eastAsia="zh-CN"/>
        </w:rPr>
        <w:t>ACG的面积为</w:t>
      </w:r>
      <w:r>
        <w:rPr>
          <w:rFonts w:hint="eastAsia"/>
          <w:lang w:val="en-US" w:eastAsia="zh-CN"/>
        </w:rPr>
        <w:t xml:space="preserve">    2    </w:t>
      </w:r>
      <w:r>
        <w:rPr>
          <w:rFonts w:hint="eastAsia"/>
          <w:lang w:val="en-US" w:eastAsia="zh-CN"/>
        </w:rPr>
        <w:t>。</w:t>
      </w:r>
    </w:p>
    <w:p>
      <w:r>
        <w:drawing>
          <wp:inline distT="0" distB="0" distL="114300" distR="114300">
            <wp:extent cx="1600200" cy="1238250"/>
            <wp:effectExtent l="0" t="0" r="0" b="0"/>
            <wp:docPr id="52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64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解答题。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解方程。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71" o:spt="75" type="#_x0000_t75" style="height:16pt;width:91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     （2）</w:t>
      </w:r>
      <w:r>
        <w:rPr>
          <w:rFonts w:hint="eastAsia"/>
          <w:lang w:val="en-US" w:eastAsia="zh-CN"/>
        </w:rPr>
        <w:object>
          <v:shape id="_x0000_i1072" o:spt="75" type="#_x0000_t75" style="height:18pt;width:67.9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101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如图，点A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在Rt</w:t>
      </w:r>
      <w:r>
        <w:rPr>
          <w:rFonts w:hint="eastAsia"/>
          <w:lang w:val="en-US" w:eastAsia="zh-CN"/>
        </w:rPr>
        <w:t>△</w:t>
      </w:r>
      <w:r>
        <w:rPr>
          <w:rFonts w:hint="eastAsia"/>
          <w:lang w:val="en-US" w:eastAsia="zh-CN"/>
        </w:rPr>
        <w:t>ABC的边AB上，A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B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与BC于交点D，</w:t>
      </w:r>
      <w:r>
        <w:rPr>
          <w:rFonts w:hint="eastAsia"/>
          <w:lang w:val="en-US" w:eastAsia="zh-CN"/>
        </w:rPr>
        <w:t>∠ABC=30º，AC=2，∠ACB=90º，△ACB绕顶点C按逆时针方向旋转能与△A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CB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重合，连接BB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.求线段BB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的长度。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343025" cy="1323975"/>
            <wp:effectExtent l="0" t="0" r="9525" b="9525"/>
            <wp:docPr id="53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68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73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04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解答题。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如图，点A是一次函数</w:t>
      </w:r>
      <w:r>
        <w:rPr>
          <w:rFonts w:hint="eastAsia"/>
          <w:lang w:val="en-US" w:eastAsia="zh-CN"/>
        </w:rPr>
        <w:object>
          <v:shape id="_x0000_i1074" o:spt="75" type="#_x0000_t75" style="height:31pt;width:6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6">
            <o:LockedField>false</o:LockedField>
          </o:OLEObject>
        </w:object>
      </w:r>
      <w:r>
        <w:rPr>
          <w:rFonts w:hint="eastAsia"/>
          <w:lang w:val="en-US" w:eastAsia="zh-CN"/>
        </w:rPr>
        <w:t>的图像与反比例函数</w:t>
      </w:r>
      <w:r>
        <w:rPr>
          <w:rFonts w:hint="eastAsia"/>
          <w:lang w:val="en-US" w:eastAsia="zh-CN"/>
        </w:rPr>
        <w:object>
          <v:shape id="_x0000_i1075" o:spt="75" type="#_x0000_t75" style="height:31pt;width:33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8">
            <o:LockedField>false</o:LockedField>
          </o:OLEObject>
        </w:object>
      </w:r>
      <w:r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object>
          <v:shape id="_x0000_i1076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10">
            <o:LockedField>false</o:LockedField>
          </o:OLEObject>
        </w:object>
      </w:r>
      <w:r>
        <w:rPr>
          <w:rFonts w:hint="default"/>
          <w:lang w:val="en-US" w:eastAsia="zh-CN"/>
        </w:rPr>
        <w:t>&gt;</w:t>
      </w:r>
      <w:r>
        <w:rPr>
          <w:rFonts w:hint="eastAsia"/>
          <w:lang w:val="en-US" w:eastAsia="zh-CN"/>
        </w:rPr>
        <w:t>0</w:t>
      </w:r>
      <w:r>
        <w:rPr>
          <w:rFonts w:hint="eastAsia"/>
          <w:lang w:val="en-US" w:eastAsia="zh-CN"/>
        </w:rPr>
        <w:t>）的图像的一个交点，AB⊥</w:t>
      </w:r>
      <w:r>
        <w:rPr>
          <w:rFonts w:hint="eastAsia"/>
          <w:lang w:val="en-US" w:eastAsia="zh-CN"/>
        </w:rPr>
        <w:object>
          <v:shape id="_x0000_i1077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11">
            <o:LockedField>false</o:LockedField>
          </o:OLEObject>
        </w:object>
      </w:r>
      <w:r>
        <w:rPr>
          <w:rFonts w:hint="eastAsia"/>
          <w:lang w:val="en-US" w:eastAsia="zh-CN"/>
        </w:rPr>
        <w:t>轴，垂足为B，且AB=</w:t>
      </w:r>
      <w:r>
        <w:rPr>
          <w:rFonts w:hint="eastAsia"/>
          <w:lang w:val="en-US" w:eastAsia="zh-CN"/>
        </w:rPr>
        <w:object>
          <v:shape id="_x0000_i1078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13">
            <o:LockedField>false</o:LockedField>
          </o:OLEObject>
        </w:objec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求这个反比例函数的解析式；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当1</w:t>
      </w:r>
      <w:r>
        <w:rPr>
          <w:rFonts w:hint="default"/>
          <w:lang w:val="en-US" w:eastAsia="zh-CN"/>
        </w:rPr>
        <w:t>&lt;</w:t>
      </w:r>
      <w:r>
        <w:rPr>
          <w:rFonts w:hint="default"/>
          <w:lang w:val="en-US" w:eastAsia="zh-CN"/>
        </w:rPr>
        <w:object>
          <v:shape id="_x0000_i1079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15">
            <o:LockedField>false</o:LockedField>
          </o:OLEObject>
        </w:object>
      </w:r>
      <w:r>
        <w:rPr>
          <w:rFonts w:hint="default"/>
          <w:lang w:val="en-US" w:eastAsia="zh-CN"/>
        </w:rPr>
        <w:t>&lt;</w:t>
      </w:r>
      <w:r>
        <w:rPr>
          <w:rFonts w:hint="eastAsia"/>
          <w:lang w:val="en-US" w:eastAsia="zh-CN"/>
        </w:rPr>
        <w:t>4，求反比例函数</w:t>
      </w:r>
      <w:r>
        <w:rPr>
          <w:rFonts w:hint="eastAsia"/>
          <w:lang w:val="en-US" w:eastAsia="zh-CN"/>
        </w:rPr>
        <w:object>
          <v:shape id="_x0000_i1080" o:spt="75" type="#_x0000_t75" style="height:31pt;width:33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17">
            <o:LockedField>false</o:LockedField>
          </o:OLEObject>
        </w:object>
      </w:r>
      <w:r>
        <w:rPr>
          <w:rFonts w:hint="eastAsia"/>
          <w:lang w:val="en-US" w:eastAsia="zh-CN"/>
        </w:rPr>
        <w:t>的取值范围。</w:t>
      </w:r>
    </w:p>
    <w:p>
      <w:r>
        <w:drawing>
          <wp:inline distT="0" distB="0" distL="114300" distR="114300">
            <wp:extent cx="1845945" cy="1609090"/>
            <wp:effectExtent l="0" t="0" r="1905" b="10160"/>
            <wp:docPr id="54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76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22、如图是一个转盘，转盘被平均分成4等份，即被分成4个大小相等的扇形，4个扇形分别标有数字</w:t>
      </w:r>
      <w:r>
        <w:rPr>
          <w:rFonts w:hint="eastAsia"/>
          <w:lang w:val="en-US" w:eastAsia="zh-CN"/>
        </w:rPr>
        <w:t>2、3、4、6，指针的位置固定，转动转盘后任其自由停止，每次指针落在每一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扇形的机会均等（若指针恰好落在分界线上则重转）。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（1）若图中标有“2”的扇形至少绕圆心旋转n度能与标有“3”的扇形的起始位置重合，求n的值；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现有一张电影票，兄弟俩商定通过转盘游戏定输赢（赢的一方先得).游戏规则是：兄弟俩各转动一次转盘，两次转动后，若指针所指扇形上的数字之和小于8，则哥哥赢；若指针所指扇形上的数字之和不小于8，则弟弟赢.这个游戏规则对双方公平吗？请利用树状图或列表法说明理由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23.某商场销售两种型号的饮水机，八月份销售A种型号的饮水机150个和B种型号的饮水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机200个.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（1）商场八月份销售饮水机时，A种型号的售价比B种型号的售价的2倍少10元，总销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售额为88500元.那么B种型号的饮水机的单价是每件多少元?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（2）为了提高销售量，商场九月份销售饮水机时，A种型号的售价比八月份A种型号的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售价下降了</w:t>
      </w:r>
      <w:r>
        <w:rPr>
          <w:rFonts w:hint="eastAsia"/>
          <w:lang w:val="en-US" w:eastAsia="zh-CN"/>
        </w:rPr>
        <w:object>
          <v:shape id="_x0000_i1081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20">
            <o:LockedField>false</o:LockedField>
          </o:OLEObject>
        </w:object>
      </w:r>
      <w:r>
        <w:rPr>
          <w:rFonts w:hint="eastAsia"/>
          <w:lang w:val="en-US" w:eastAsia="zh-CN"/>
        </w:rPr>
        <w:t>a%（a&gt;0)，且A种型号的销量比八月份A种型号的销量提高了a%；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B种型号的售价比八月份B种型号的售价下降了a%，但B种型号的销售量与八月份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B种型号的销量相同，结果九月份的总销售额恰好也是88500元，求a的值.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24.如图，在三角形ABC中，AB=AC，点D在△4BC内，且∠ADB=90</w:t>
      </w:r>
      <w:r>
        <w:rPr>
          <w:rFonts w:hint="eastAsia"/>
          <w:lang w:val="en-US" w:eastAsia="zh-CN"/>
        </w:rPr>
        <w:t>º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（1）如图1，若∠BAD=30°，AD=3</w:t>
      </w:r>
      <w:r>
        <w:rPr>
          <w:rFonts w:hint="eastAsia"/>
          <w:lang w:val="en-US" w:eastAsia="zh-CN"/>
        </w:rPr>
        <w:object>
          <v:shape id="_x0000_i1082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22">
            <o:LockedField>false</o:LockedField>
          </o:OLEObject>
        </w:object>
      </w:r>
      <w:r>
        <w:rPr>
          <w:rFonts w:hint="eastAsia"/>
          <w:lang w:val="en-US" w:eastAsia="zh-CN"/>
        </w:rPr>
        <w:t>，点E、F分别为AB、BC边上的中点，连接EF，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求线段EF的长；         </w:t>
      </w:r>
      <w:r>
        <w:rPr>
          <w:rFonts w:hint="eastAsia"/>
          <w:lang w:val="en-US" w:eastAsia="zh-CN"/>
        </w:rPr>
        <w:t>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（2）如图2，若</w:t>
      </w:r>
      <w:r>
        <w:rPr>
          <w:rFonts w:hint="eastAsia"/>
          <w:lang w:val="en-US" w:eastAsia="zh-CN"/>
        </w:rPr>
        <w:t>△</w:t>
      </w:r>
      <w:r>
        <w:rPr>
          <w:rFonts w:hint="eastAsia"/>
          <w:lang w:val="en-US" w:eastAsia="zh-CN"/>
        </w:rPr>
        <w:t>ABD绕顶点A按逆时针旋转一定角度后能与△ACG重合，连接GD并延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长交BC于点H，连接AH，求证：∠DAH=∠DBH.</w:t>
      </w:r>
    </w:p>
    <w:p>
      <w:r>
        <w:drawing>
          <wp:inline distT="0" distB="0" distL="114300" distR="114300">
            <wp:extent cx="4476115" cy="1457325"/>
            <wp:effectExtent l="0" t="0" r="635" b="9525"/>
            <wp:docPr id="55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79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447611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五、解答题：（本大题共2个小题，25题12分，26题10分，共22分。）解答时每小题必须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25.先阅读下列材料，然后解决后面的问题：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材料：一个三位整数</w:t>
      </w:r>
      <w:r>
        <w:rPr>
          <w:rFonts w:hint="eastAsia"/>
          <w:lang w:val="en-US" w:eastAsia="zh-CN"/>
        </w:rPr>
        <w:object>
          <v:shape id="_x0000_i1083" o:spt="75" type="#_x0000_t75" style="height:17pt;width:21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25">
            <o:LockedField>false</o:LockedField>
          </o:OLEObject>
        </w:object>
      </w:r>
      <w:r>
        <w:rPr>
          <w:rFonts w:hint="eastAsia"/>
          <w:lang w:val="en-US" w:eastAsia="zh-CN"/>
        </w:rPr>
        <w:t>（百位数字为a，十位数字为b，个位数字为c），若a+c=b，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则称这个三位整数</w:t>
      </w:r>
      <w:r>
        <w:rPr>
          <w:rFonts w:hint="eastAsia"/>
          <w:lang w:val="en-US" w:eastAsia="zh-CN"/>
        </w:rPr>
        <w:object>
          <v:shape id="_x0000_i1084" o:spt="75" type="#_x0000_t75" style="height:17pt;width:21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27">
            <o:LockedField>false</o:LockedField>
          </o:OLEObject>
        </w:object>
      </w:r>
      <w:r>
        <w:rPr>
          <w:rFonts w:hint="eastAsia"/>
          <w:lang w:val="en-US" w:eastAsia="zh-CN"/>
        </w:rPr>
        <w:t>为“协和数”，同时规定c=</w:t>
      </w:r>
      <w:r>
        <w:rPr>
          <w:rFonts w:hint="eastAsia"/>
          <w:lang w:val="en-US" w:eastAsia="zh-CN"/>
        </w:rPr>
        <w:object>
          <v:shape id="_x0000_i1085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28">
            <o:LockedField>false</o:LockedField>
          </o:OLEObject>
        </w:object>
      </w:r>
      <w:r>
        <w:rPr>
          <w:rFonts w:hint="eastAsia"/>
          <w:lang w:val="en-US" w:eastAsia="zh-CN"/>
        </w:rPr>
        <w:t>（k</w:t>
      </w:r>
      <w:r>
        <w:rPr>
          <w:rFonts w:hint="default"/>
          <w:lang w:val="en-US" w:eastAsia="zh-CN"/>
        </w:rPr>
        <w:t>≠</w:t>
      </w:r>
      <w:r>
        <w:rPr>
          <w:rFonts w:hint="eastAsia"/>
          <w:lang w:val="en-US" w:eastAsia="zh-CN"/>
        </w:rPr>
        <w:t>0），k称为“协和系数”。如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264，因为它的百位上数字2与个位数字4之和等于十位上的数字6，所以264是“协和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数”，则“协和系数”k=2×4=8.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（1)对于“协和数”</w:t>
      </w:r>
      <w:r>
        <w:rPr>
          <w:rFonts w:hint="eastAsia"/>
          <w:lang w:val="en-US" w:eastAsia="zh-CN"/>
        </w:rPr>
        <w:object>
          <v:shape id="_x0000_i1086" o:spt="75" type="#_x0000_t75" style="height:17pt;width:21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30">
            <o:LockedField>false</o:LockedField>
          </o:OLEObject>
        </w:object>
      </w:r>
      <w:r>
        <w:rPr>
          <w:rFonts w:hint="eastAsia"/>
          <w:lang w:val="en-US" w:eastAsia="zh-CN"/>
        </w:rPr>
        <w:t>，求证：“协和数”</w:t>
      </w:r>
      <w:r>
        <w:rPr>
          <w:rFonts w:hint="eastAsia"/>
          <w:lang w:val="en-US" w:eastAsia="zh-CN"/>
        </w:rPr>
        <w:object>
          <v:shape id="_x0000_i1087" o:spt="75" type="#_x0000_t75" style="height:17pt;width:21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31">
            <o:LockedField>false</o:LockedField>
          </o:OLEObject>
        </w:object>
      </w:r>
      <w:r>
        <w:rPr>
          <w:rFonts w:hint="eastAsia"/>
          <w:lang w:val="en-US" w:eastAsia="zh-CN"/>
        </w:rPr>
        <w:t>能被11整除；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（2）.已知有两个十数字相同的“协和数”</w:t>
      </w:r>
      <w:r>
        <w:rPr>
          <w:rFonts w:hint="eastAsia"/>
          <w:lang w:val="en-US" w:eastAsia="zh-CN"/>
        </w:rPr>
        <w:object>
          <v:shape id="_x0000_i1088" o:spt="75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32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object>
          <v:shape id="_x0000_i1089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34">
            <o:LockedField>false</o:LockedField>
          </o:OLEObject>
        </w:object>
      </w:r>
      <w:r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object>
          <v:shape id="_x0000_i1090" o:spt="75" type="#_x0000_t75" style="height:17pt;width:12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36">
            <o:LockedField>false</o:LockedField>
          </o:OLEObject>
        </w:object>
      </w:r>
      <w:r>
        <w:rPr>
          <w:rFonts w:hint="eastAsia"/>
          <w:lang w:val="en-US" w:eastAsia="zh-CN"/>
        </w:rPr>
        <w:t>&gt;</w:t>
      </w:r>
      <w:r>
        <w:rPr>
          <w:rFonts w:hint="eastAsia"/>
          <w:lang w:val="en-US" w:eastAsia="zh-CN"/>
        </w:rPr>
        <w:object>
          <v:shape id="_x0000_i1091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38">
            <o:LockedField>false</o:LockedField>
          </o:OLEObject>
        </w:object>
      </w:r>
      <w:r>
        <w:rPr>
          <w:rFonts w:hint="eastAsia"/>
          <w:lang w:val="en-US" w:eastAsia="zh-CN"/>
        </w:rPr>
        <w:t>₂），且</w:t>
      </w:r>
      <w:r>
        <w:rPr>
          <w:rFonts w:hint="eastAsia"/>
          <w:lang w:val="en-US" w:eastAsia="zh-CN"/>
        </w:rPr>
        <w:object>
          <v:shape id="_x0000_i1092" o:spt="75" type="#_x0000_t75" style="height:17pt;width:12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40">
            <o:LockedField>false</o:LockedField>
          </o:OLEObject>
        </w:object>
      </w:r>
      <w:r>
        <w:rPr>
          <w:rFonts w:hint="eastAsia"/>
          <w:lang w:val="en-US" w:eastAsia="zh-CN"/>
        </w:rPr>
        <w:t>一</w:t>
      </w:r>
      <w:r>
        <w:rPr>
          <w:rFonts w:hint="eastAsia"/>
          <w:lang w:val="en-US" w:eastAsia="zh-CN"/>
        </w:rPr>
        <w:object>
          <v:shape id="_x0000_i1093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42">
            <o:LockedField>false</o:LockedField>
          </o:OLEObject>
        </w:object>
      </w:r>
      <w:r>
        <w:rPr>
          <w:rFonts w:hint="eastAsia"/>
          <w:lang w:val="en-US" w:eastAsia="zh-CN"/>
        </w:rPr>
        <w:t>₂=1，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若y=</w:t>
      </w:r>
      <w:r>
        <w:rPr>
          <w:rFonts w:hint="eastAsia"/>
          <w:lang w:val="en-US" w:eastAsia="zh-CN"/>
        </w:rPr>
        <w:object>
          <v:shape id="_x0000_i1094" o:spt="75" type="#_x0000_t75" style="height:17pt;width:12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44">
            <o:LockedField>false</o:LockedField>
          </o:OLEObject>
        </w:object>
      </w:r>
      <w:r>
        <w:rPr>
          <w:rFonts w:hint="eastAsia"/>
          <w:lang w:val="en-US" w:eastAsia="zh-CN"/>
        </w:rPr>
        <w:t>+</w:t>
      </w:r>
      <w:r>
        <w:rPr>
          <w:rFonts w:hint="eastAsia"/>
          <w:lang w:val="en-US" w:eastAsia="zh-CN"/>
        </w:rPr>
        <w:object>
          <v:shape id="_x0000_i1095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45">
            <o:LockedField>false</o:LockedField>
          </o:OLEObject>
        </w:object>
      </w:r>
      <w:r>
        <w:rPr>
          <w:rFonts w:hint="eastAsia"/>
          <w:lang w:val="en-US" w:eastAsia="zh-CN"/>
        </w:rPr>
        <w:t>₂，用含b的式子表示y。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如图，抛物线</w:t>
      </w:r>
      <w:r>
        <w:rPr>
          <w:rFonts w:hint="eastAsia"/>
          <w:lang w:val="en-US" w:eastAsia="zh-CN"/>
        </w:rPr>
        <w:object>
          <v:shape id="_x0000_i1096" o:spt="75" type="#_x0000_t75" style="height:34pt;width:126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46">
            <o:LockedField>false</o:LockedField>
          </o:OLEObject>
        </w:object>
      </w:r>
      <w:r>
        <w:rPr>
          <w:rFonts w:hint="eastAsia"/>
          <w:lang w:val="en-US" w:eastAsia="zh-CN"/>
        </w:rPr>
        <w:t>与x轴交于A、B两点（点A在点B左侧），与y轴交于点C.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（1)求该抛物线的对称轴和线段AB的长；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（2）如图1，已知点D（0，</w:t>
      </w:r>
      <w:r>
        <w:rPr>
          <w:rFonts w:hint="eastAsia"/>
          <w:lang w:val="en-US" w:eastAsia="zh-CN"/>
        </w:rPr>
        <w:object>
          <v:shape id="_x0000_i1097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48">
            <o:LockedField>false</o:LockedField>
          </o:OLEObject>
        </w:object>
      </w:r>
      <w:r>
        <w:rPr>
          <w:rFonts w:hint="eastAsia"/>
          <w:lang w:val="en-US" w:eastAsia="zh-CN"/>
        </w:rPr>
        <w:t>），点E是直线AC上方抛物线上的一动点，求△4ED的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面积的最大值；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（3）如图2，点G是线段AB上的一动点，点H在第一象限，AC//GH，AC=GH，</w:t>
      </w:r>
      <w:r>
        <w:rPr>
          <w:rFonts w:hint="eastAsia"/>
          <w:lang w:val="en-US" w:eastAsia="zh-CN"/>
        </w:rPr>
        <w:t>△</w:t>
      </w:r>
      <w:r>
        <w:rPr>
          <w:rFonts w:hint="eastAsia"/>
          <w:lang w:val="en-US" w:eastAsia="zh-CN"/>
        </w:rPr>
        <w:t>ACG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与△A'CG关于直线CG对称。是否存在点G，使得△A'CH是直角三角形？若存在，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请直接写出点G的坐标；若不存在，请说明理由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733290" cy="1962150"/>
            <wp:effectExtent l="0" t="0" r="10160" b="0"/>
            <wp:docPr id="5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96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15D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9.png"/><Relationship Id="rId97" Type="http://schemas.openxmlformats.org/officeDocument/2006/relationships/image" Target="media/image48.wmf"/><Relationship Id="rId96" Type="http://schemas.openxmlformats.org/officeDocument/2006/relationships/oleObject" Target="embeddings/oleObject46.bin"/><Relationship Id="rId95" Type="http://schemas.openxmlformats.org/officeDocument/2006/relationships/oleObject" Target="embeddings/oleObject45.bin"/><Relationship Id="rId94" Type="http://schemas.openxmlformats.org/officeDocument/2006/relationships/oleObject" Target="embeddings/oleObject44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6.wmf"/><Relationship Id="rId90" Type="http://schemas.openxmlformats.org/officeDocument/2006/relationships/oleObject" Target="embeddings/oleObject42.bin"/><Relationship Id="rId9" Type="http://schemas.openxmlformats.org/officeDocument/2006/relationships/image" Target="media/image3.wmf"/><Relationship Id="rId89" Type="http://schemas.openxmlformats.org/officeDocument/2006/relationships/image" Target="media/image45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4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3.png"/><Relationship Id="rId84" Type="http://schemas.openxmlformats.org/officeDocument/2006/relationships/image" Target="media/image42.png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oleObject" Target="embeddings/oleObject38.bin"/><Relationship Id="rId80" Type="http://schemas.openxmlformats.org/officeDocument/2006/relationships/image" Target="media/image40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7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7.png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oleObject" Target="embeddings/oleObject28.bin"/><Relationship Id="rId60" Type="http://schemas.openxmlformats.org/officeDocument/2006/relationships/oleObject" Target="embeddings/oleObject27.bin"/><Relationship Id="rId6" Type="http://schemas.openxmlformats.org/officeDocument/2006/relationships/oleObject" Target="embeddings/oleObject2.bin"/><Relationship Id="rId59" Type="http://schemas.openxmlformats.org/officeDocument/2006/relationships/image" Target="media/image30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9.png"/><Relationship Id="rId56" Type="http://schemas.openxmlformats.org/officeDocument/2006/relationships/image" Target="media/image28.png"/><Relationship Id="rId55" Type="http://schemas.openxmlformats.org/officeDocument/2006/relationships/image" Target="media/image27.png"/><Relationship Id="rId54" Type="http://schemas.openxmlformats.org/officeDocument/2006/relationships/image" Target="media/image26.png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oleObject" Target="embeddings/oleObject19.bin"/><Relationship Id="rId41" Type="http://schemas.openxmlformats.org/officeDocument/2006/relationships/oleObject" Target="embeddings/oleObject18.bin"/><Relationship Id="rId40" Type="http://schemas.openxmlformats.org/officeDocument/2006/relationships/oleObject" Target="embeddings/oleObject17.bin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6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5.bin"/><Relationship Id="rId36" Type="http://schemas.openxmlformats.org/officeDocument/2006/relationships/oleObject" Target="embeddings/oleObject14.bin"/><Relationship Id="rId35" Type="http://schemas.openxmlformats.org/officeDocument/2006/relationships/image" Target="media/image19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8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7.wmf"/><Relationship Id="rId30" Type="http://schemas.openxmlformats.org/officeDocument/2006/relationships/oleObject" Target="embeddings/oleObject11.bin"/><Relationship Id="rId3" Type="http://schemas.openxmlformats.org/officeDocument/2006/relationships/theme" Target="theme/theme1.xml"/><Relationship Id="rId29" Type="http://schemas.openxmlformats.org/officeDocument/2006/relationships/image" Target="media/image16.png"/><Relationship Id="rId28" Type="http://schemas.openxmlformats.org/officeDocument/2006/relationships/image" Target="media/image15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4.wmf"/><Relationship Id="rId25" Type="http://schemas.openxmlformats.org/officeDocument/2006/relationships/oleObject" Target="embeddings/oleObject9.bin"/><Relationship Id="rId24" Type="http://schemas.openxmlformats.org/officeDocument/2006/relationships/image" Target="media/image13.wmf"/><Relationship Id="rId23" Type="http://schemas.openxmlformats.org/officeDocument/2006/relationships/oleObject" Target="embeddings/oleObject8.bin"/><Relationship Id="rId22" Type="http://schemas.openxmlformats.org/officeDocument/2006/relationships/image" Target="media/image12.wmf"/><Relationship Id="rId21" Type="http://schemas.openxmlformats.org/officeDocument/2006/relationships/oleObject" Target="embeddings/oleObject7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10.wmf"/><Relationship Id="rId17" Type="http://schemas.openxmlformats.org/officeDocument/2006/relationships/oleObject" Target="embeddings/oleObject5.bin"/><Relationship Id="rId16" Type="http://schemas.openxmlformats.org/officeDocument/2006/relationships/image" Target="media/image9.png"/><Relationship Id="rId152" Type="http://schemas.openxmlformats.org/officeDocument/2006/relationships/fontTable" Target="fontTable.xml"/><Relationship Id="rId151" Type="http://schemas.openxmlformats.org/officeDocument/2006/relationships/customXml" Target="../customXml/item1.xml"/><Relationship Id="rId150" Type="http://schemas.openxmlformats.org/officeDocument/2006/relationships/image" Target="media/image74.png"/><Relationship Id="rId15" Type="http://schemas.openxmlformats.org/officeDocument/2006/relationships/image" Target="media/image8.png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oleObject" Target="embeddings/oleObject71.bin"/><Relationship Id="rId144" Type="http://schemas.openxmlformats.org/officeDocument/2006/relationships/oleObject" Target="embeddings/oleObject70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70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7.png"/><Relationship Id="rId139" Type="http://schemas.openxmlformats.org/officeDocument/2006/relationships/image" Target="media/image69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8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4.bin"/><Relationship Id="rId131" Type="http://schemas.openxmlformats.org/officeDocument/2006/relationships/oleObject" Target="embeddings/oleObject63.bin"/><Relationship Id="rId130" Type="http://schemas.openxmlformats.org/officeDocument/2006/relationships/oleObject" Target="embeddings/oleObject62.bin"/><Relationship Id="rId13" Type="http://schemas.openxmlformats.org/officeDocument/2006/relationships/image" Target="media/image6.png"/><Relationship Id="rId129" Type="http://schemas.openxmlformats.org/officeDocument/2006/relationships/image" Target="media/image65.wmf"/><Relationship Id="rId128" Type="http://schemas.openxmlformats.org/officeDocument/2006/relationships/oleObject" Target="embeddings/oleObject61.bin"/><Relationship Id="rId127" Type="http://schemas.openxmlformats.org/officeDocument/2006/relationships/oleObject" Target="embeddings/oleObject60.bin"/><Relationship Id="rId126" Type="http://schemas.openxmlformats.org/officeDocument/2006/relationships/image" Target="media/image64.wmf"/><Relationship Id="rId125" Type="http://schemas.openxmlformats.org/officeDocument/2006/relationships/oleObject" Target="embeddings/oleObject59.bin"/><Relationship Id="rId124" Type="http://schemas.openxmlformats.org/officeDocument/2006/relationships/image" Target="media/image63.png"/><Relationship Id="rId123" Type="http://schemas.openxmlformats.org/officeDocument/2006/relationships/image" Target="media/image62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61.wmf"/><Relationship Id="rId120" Type="http://schemas.openxmlformats.org/officeDocument/2006/relationships/oleObject" Target="embeddings/oleObject57.bin"/><Relationship Id="rId12" Type="http://schemas.openxmlformats.org/officeDocument/2006/relationships/image" Target="media/image5.png"/><Relationship Id="rId119" Type="http://schemas.openxmlformats.org/officeDocument/2006/relationships/image" Target="media/image60.png"/><Relationship Id="rId118" Type="http://schemas.openxmlformats.org/officeDocument/2006/relationships/image" Target="media/image59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8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7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6.wmf"/><Relationship Id="rId111" Type="http://schemas.openxmlformats.org/officeDocument/2006/relationships/oleObject" Target="embeddings/oleObject53.bin"/><Relationship Id="rId110" Type="http://schemas.openxmlformats.org/officeDocument/2006/relationships/oleObject" Target="embeddings/oleObject52.bin"/><Relationship Id="rId11" Type="http://schemas.openxmlformats.org/officeDocument/2006/relationships/image" Target="media/image4.wmf"/><Relationship Id="rId109" Type="http://schemas.openxmlformats.org/officeDocument/2006/relationships/image" Target="media/image55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4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3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2.png"/><Relationship Id="rId102" Type="http://schemas.openxmlformats.org/officeDocument/2006/relationships/image" Target="media/image51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50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5"/>
    <customShpInfo spid="_x0000_s1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2018-03-23T08:54:00Z</dcterms:created>
  <dc:creator>Daisy</dc:creator>
  <cp:lastModifiedBy>XY</cp:lastModifiedBy>
  <dcterms:modified xsi:type="dcterms:W3CDTF">2018-04-27T08:58:49Z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