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请点击全屏查看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2017年丹东市中考语文模拟试题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考点跟踪突破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t>　陋室铭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一、</w:t>
      </w:r>
      <w:r>
        <w:rPr>
          <w:rFonts w:hint="eastAsia"/>
          <w:b w:val="0"/>
          <w:bCs w:val="0"/>
          <w:lang w:val="en-US" w:eastAsia="zh-CN"/>
        </w:rPr>
        <w:t>（2017丹东）</w:t>
      </w:r>
      <w:r>
        <w:rPr>
          <w:rFonts w:hint="eastAsia"/>
          <w:b w:val="0"/>
          <w:bCs w:val="0"/>
        </w:rPr>
        <w:t>古文阅读。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甲文：陋室铭(唐)刘禹锡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何陋之有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乙文：何陋轩记(明)王守仁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昔孔子欲居九夷，人以为陋。孔子曰：“君子居之，何陋之有?”守仁以罪谪龙场，龙场古夷蔡①之外。人皆以予自上国②往，将陋其地，弗能居也;而予处之旬月，安而乐之。夷之人其好言恶詈③，直情率遂。始予至，无室以止，居于丛棘之间，则郁④也;迁于东峰，就石穴而居之，又阴以湿。予尝圃于丛棘之右，民相与伐木阁之材，就其地为轩以居予。予因而翳之以桧竹，莳⑤之以卉药，琴编图史⑥，学士之来游者，亦稍稍而集。于是人之及吾轩者，若观于通都焉，而予亦忘予之居夷也。因名之曰 “何陋”，以信⑦孔子之言。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(选自《王文成公全书》，有删节)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【注释】①蔡：周代古国。②上国：国都。③恶詈(lì)：粗俗骂人的话。詈：骂。④郁：阻滞。⑤莳：栽种。⑥琴编图史：琴书、图册与史籍。琴编：琴书。图史：图册与史籍。⑦信：伸张。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1.下列句子中加点字词解释错误的一项是( B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A.斯是陋室　斯：这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B.苔痕上阶绿 上：上面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C.守仁以罪谪龙场 谪：贬谪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D.将陋其地，弗能居也 陋：认为……简陋(意动用法)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【解析】“上”，方位名词做动词，铺上、漫上。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2.下列选项中停顿划分错误的一项是( D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A.谈笑/有鸿儒，往来/无白丁。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B.君子/居之，何陋/之有?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C.守仁/以罪/谪龙场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D.莳/之以卉药，琴编图史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3.请用现代汉语写出下列句子的意思。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(1)孔子去：何陋之有?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孔子说：“有什么简陋的呢?”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(2)昔孔子欲居九夷，人以为陋。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当初，孔子想搬到九夷(边远之地)去住，别人都认为那里简陋。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4.联系甲文，说说乙文从哪几个方面来阐述“陋室不陋”。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①居住环境优美：王守仁住处竹木花草相伴;②生活情趣高雅：王守仁添置琴编图史;③交往人物不俗：王守仁与游学读书人往来。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【参考译文】</w:t>
      </w:r>
      <w:r>
        <w:rPr>
          <w:rFonts w:hint="eastAsia"/>
          <w:b w:val="0"/>
          <w:bCs w:val="0"/>
          <w:lang w:eastAsia="zh-CN"/>
        </w:rPr>
        <w:t>（模拟试题）</w:t>
      </w:r>
      <w:r>
        <w:rPr>
          <w:rFonts w:hint="eastAsia"/>
          <w:b w:val="0"/>
          <w:bCs w:val="0"/>
        </w:rPr>
        <w:t>当初，孔子想搬到九夷(边远之地)去住，别人都认为那里简陋。孔子说：“君子居住在那里，有什么简陋的呢?”王守仁因罪被贬龙场，龙场在上古蔡国属地以外的边远地区。人们都以为我来自京城，一定会嫌弃这里简陋，不能居住;然而我在此地住了十个月，却很安乐。夷人好骂人，说粗话但性情率真，淳朴。我刚来的时候，没有房子居住。住在丛棘之中，则非常阴滞;迁到东峰，就着石洞住下，却又阴暗潮湿。我曾在丛棘的右边开园种菜，夷民纷纷砍伐木材，就着那块地搭建起一座轩房让我居住。我于是种上桧柏竹子，又栽上芍药等花卉，(摆上)琴书和图册史书，来交往的文人学士，也慢慢聚焦增多了。在此之后到我轩中的人，好像来到了四通八达的都市，而我也忘记了我是住在远夷之地。于是给轩取名为“何陋轩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</w:t>
      </w:r>
      <w:r>
        <w:rPr>
          <w:rFonts w:hint="eastAsia"/>
          <w:b w:val="0"/>
          <w:bCs w:val="0"/>
          <w:lang w:val="en-US" w:eastAsia="zh-CN"/>
        </w:rPr>
        <w:t>（2017丹东）</w:t>
      </w:r>
      <w:r>
        <w:rPr>
          <w:rFonts w:hint="eastAsia"/>
          <w:b w:val="0"/>
          <w:bCs w:val="0"/>
        </w:rPr>
        <w:t>阅读下面【甲】【乙】两段选文，回答5～8题。(2分)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【甲】《陋室铭》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乙】王欢，字君厚，乐陵人也。安贫乐道，专精耽①学，不营产业，常丐食诵《诗》，虽家无斗储，意怡如也。其妻患之，或焚毁其书而求改嫁，欢笑而谓之曰：“卿不闻朱买臣②妻邪?”时闻者多哂之。欢守志弥固，遂为通儒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(选自《晋书·王欢传》)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（模拟试题）</w:t>
      </w:r>
      <w:r>
        <w:rPr>
          <w:rFonts w:hint="eastAsia"/>
          <w:b w:val="0"/>
          <w:bCs w:val="0"/>
        </w:rPr>
        <w:t>【注释】①耽：沉迷。②朱买臣：西汉吴郡人。家境贫苦而读书不懈。其妻嫌其贫穷落魄，离开他改嫁。后朱买臣为会稽太守时曾归故乡，路上见前妻和她的后夫，接至官署住，给食一月。前妻不久惭而自缢。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5.结合文意解释加点的词。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(1)惟吾德馨(香气，这里指品德高尚)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(2)可以调素琴 (弹(琴))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(3)卿不闻朱买臣妻邪 (听说，听见)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(4)遂为通儒 (终，终于)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6.用现代汉语翻译下列句子。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(1)无丝竹之乱耳，无案牍之劳形。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没有奏乐的声音使双耳扰乱，没有官府的公事文书使身体劳累。或没有(嘈杂的)音乐扰乱双耳，没有(成堆的)公文劳累身心。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(2)其妻患之，或焚毁其书而求改嫁。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他的妻子担忧这件事，有时焚烧他的书而要求改嫁。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7.【甲】文结尾孔子的话“何陋之有”与文中哪一句相照应?【乙】文作者写“其妻”及“闻者”对此事的反应，用意何在?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照应“斯是陋室，惟吾德馨”一句;用来反衬(侧面烘托)王欢安于过贫困的生活，专心求知(专精耽学，不营产业)的程度之深。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8.【甲】文中的刘禹锡和【乙】文中的王欢都具有怎样情怀?请用【乙】文中的一个短语回答。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安贫乐道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参考译文】【乙】王欢，字君厚，乐陵人。他安于贫困的现状，以坚守自己的信念为快乐，精神专一地沉迷于学业之中，不谋求家业，常常边乞讨食物边诵读《诗经》，虽然家中没有一斗粮食的储蓄，内心还是安适愉快。他的妻子担忧这件事，有时焚烧他的书而要求改嫁，王欢笑着对他的妻子说：“你没有听说过朱买臣的妻子吗?”当时听到这话的人大多嘲笑他。王欢却更加坚守他的志向，终于成为一位博学的人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考点跟踪突破</w:t>
      </w:r>
      <w:r>
        <w:rPr>
          <w:rFonts w:hint="eastAsia"/>
          <w:b w:val="0"/>
          <w:bCs w:val="0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一、</w:t>
      </w:r>
      <w:r>
        <w:rPr>
          <w:rFonts w:hint="eastAsia"/>
          <w:b w:val="0"/>
          <w:bCs w:val="0"/>
          <w:lang w:val="en-US" w:eastAsia="zh-CN"/>
        </w:rPr>
        <w:t>（2017丹东）</w:t>
      </w:r>
      <w:r>
        <w:rPr>
          <w:rFonts w:hint="eastAsia"/>
          <w:b w:val="0"/>
          <w:bCs w:val="0"/>
        </w:rPr>
        <w:t>阅读下面的文言文完成1～3题。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养竹记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白居易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竹似贤，何哉?竹本固，固以树德;竹性直，直以立身;竹心空，空以体道;竹节贞，贞以立志。夫如是，故君子多树为庭实焉。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贞元十九年春，居易以拔萃选及第，授校书郎。始于长安求假居处，得常乐里故关相国私第之东亭而处之。明日，履及于亭之东南隅，见丛竹于斯。枝叶殄瘁①，无声无色。询于关氏之老，则曰：“此相国之手植者。自相国捐馆，他人假居，由是筐篚②者斩焉，彗帚③者刈焉，刑余之材，长无寻④焉，数无百焉。”居易惜其尝经长者之手，而见贱俗人之目，剪弃若是，本性犹存。乃除粪壤，疏其间，不终日而毕。于是，日出有清阴，风来有清声。依依然，欣欣然，若有情于感遇也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嗟乎!竹植物也，于人何有哉?以其有似于贤，而人爱惜之，封植之，况其真贤者乎?然则竹之于草木，犹贤之于众庶。呜呼!竹不能自异，惟人异之。贤不能自异，唯用贤者异之。故作《养竹记》，书于亭之壁，以贻其后之居斯者，亦欲以闻于今之用贤者云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(选自《四部丛刊·白氏长庆集》，有删改)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（模拟试题）</w:t>
      </w:r>
      <w:r>
        <w:rPr>
          <w:rFonts w:hint="eastAsia"/>
          <w:b w:val="0"/>
          <w:bCs w:val="0"/>
        </w:rPr>
        <w:t>【注】：①殄瘁：此指摧残。②筐篚：竹器，方形的叫筐，圆形的叫篚。③彗帚：扫帚。④寻：古代八尺为一寻。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1.下列语句中加点词语解释有误的一项是( B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A.竹木固　　　　　　固：牢固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B.始于长安求假居处 求：探求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C.不终日而毕 毕：完成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D.以贻其后之居斯者 贻：留给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【解析】求：寻找。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2.将文中画线句子翻译为现代汉语。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(1)明日，履及于亭之东南隅，见丛竹于斯。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第二天，(我)散步走到亭子的东南角，见这里长着几丛竹子。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(2)贤不能自异，唯用贤者异之。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贤人本身并不能把自己与一般人区别开来，要靠使用贤人的人来加以区别。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3.作者以竹喻贤人，借自己的养竹经历希望“用贤者”怎样对侍人才?请结合全文简要分析。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识别人才，区别对待人才;不要埋没、摧残人才。(2)爱惜人才，培养人才。作者借物喻人，以“竹不能自异，唯人异之。贤不能自异，唯用贤者异之“劝诫统治者要识别贤能，重用人才。”借人对竹“爱惜之，封植之”委婉表达希望统治者能爱惜、培养人才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二、阅读下面的文字，回答问题。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甲】水陆草木之花，可爱者甚蕃。晋陶渊明独爱菊。自李唐来，世人甚爱牡丹。予独爱莲之出淤泥而不染，濯清涟而不妖，中通外直，不蔓不枝，香远益清，亭亭净植，可远观而不可亵玩焉。予谓菊，花之隐逸者也;牡丹，花之富贵者也;莲，花之君子者也。噫!菊之爱，陶后鲜有闻。莲之爱，同予者何人?牡丹之爱，宜乎众矣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乙】余忆年少时，住西湖。每至夏日，临湖赏荷，便欣然忘食。一日，偕数友，观荷于湖边亭中。兴正浓，忽有大雨倾盆而至，湖中荷花尽作飘摇之态。少时，雨过天晴，波澜不惊，湖天一色。荷花为雨所洗，鲜妍明媚，袅娜多姿，清丽雅致，实为花中仙子也。李太白诗云“清水出芙蓉，天然去雕饰”，余以为妙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4.解释下面句子加点词的词语。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(1)可爱者甚蕃(多)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(2)余忆年少时 (我)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5.用现代汉语翻译文中画线句子。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(1)菊之爱，陶后鲜有闻。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对于菊花的爱好，陶渊明以后很少听到了。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(2)每至夏日，临湖赏荷，便欣然忘食。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每当到了夏天，面临湖水欣赏荷叶荷花，就高兴得忘了吃饭。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6.“予独爱莲之出淤泥而不染，濯清涟而不妖”写出了莲的什么品质?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洁身自好，不同流合污的品质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7</w:t>
      </w:r>
      <w:r>
        <w:rPr>
          <w:rFonts w:hint="eastAsia"/>
          <w:b w:val="0"/>
          <w:bCs w:val="0"/>
          <w:lang w:eastAsia="zh-CN"/>
        </w:rPr>
        <w:t>（模拟试题）</w:t>
      </w:r>
      <w:r>
        <w:rPr>
          <w:rFonts w:hint="eastAsia"/>
          <w:b w:val="0"/>
          <w:bCs w:val="0"/>
        </w:rPr>
        <w:t>.【甲】文从莲的生长环境、体态香气、风度气质、品性四个方面赞美莲的君子之风。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8.甲乙两文有何异同?试从内容和写法上加以分析。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内容上，甲文通过对莲的形象和品质的描写，歌颂了莲花坚贞的品格，从而也表现了作者洁身自爱的高洁人格和洒脱的胸襟。乙文通过具体描写，写出了荷花的形态，表现了作者对荷花的喜爱。相同点：都对荷花进行了细致描写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参考译文】我回忆年轻的时候，居住在西湖。每当到了夏天，到湖边欣赏荷花，就高兴得忘了吃饭。有一天，我和几个好友，在湖边的亭子中观赏荷花。(当我看得)兴致正浓时，忽然(天上)有大雨倾盆(似的)降下来，湖中荷花全部显现出飘动摇摆的姿态。不一会儿，雨过天晴，湖中波澜不起，湖面和天空呈现出相同的颜色。荷花被雨水所冲洗，光彩艳丽，明丽妩媚，荷花枝叶柔软摇曳，形态多样，清秀美丽，优雅别致，真是花中的仙子啊。李白诗中说“清水出芙蓉，天然去雕饰”，我认为绝妙极了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（模拟试题）</w:t>
      </w:r>
      <w:r>
        <w:rPr>
          <w:rFonts w:hint="eastAsia"/>
          <w:b w:val="0"/>
          <w:bCs w:val="0"/>
        </w:rPr>
        <w:t>拓展训练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【诗词共赏】莲之美，古今共叹，请写出两句古诗文中赞莲美的句子。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示例一：清水出芙蓉，天然去雕饰。 示例二：接天莲叶无穷碧，映日荷花别样红。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【解读寓意】下面这幅民间年画中，一个胖娃娃手里拿着莲花，抱着金鱼，请你探究一下这有什么寓意。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drawing>
          <wp:inline distT="0" distB="0" distL="114300" distR="114300">
            <wp:extent cx="5228590" cy="358076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58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“莲”与“年”谐音，“鱼”与“余”谐音，象征年年有余，合家欢乐。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【探究价值】阅读下面材料，说说莲有哪些功用。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材料一：以老莲子磨薄两头，入蛋壳使鸡翼之，俟雏成取出，用久年燕巢泥加天门冬十分之二，捣烂拌匀，植于小器中，灌以河水，晒以朝阳，花发大如酒杯，叶缩如碗口，亭亭可爱。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——沈复《浮生六记》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材料二：《红楼梦》中，经常看到莲子羹的描写。在《红楼梦》第十回中，秦可卿思虑太过，生病了。大夫给秦可卿开的方子就用了“建安莲子七粒去心，大枣二枚。”在贾府的宴席中，“干蒸莲子”、“莲子肉”、“莲子汤”比比皆是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观赏、食用、药用价值。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冬青黑体简体中文 W6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康圆体W9(P)">
    <w:panose1 w:val="020F0900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康宋体W12(P)">
    <w:panose1 w:val="02020C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布丁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新综艺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 Bold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03F84"/>
    <w:rsid w:val="03AD5972"/>
    <w:rsid w:val="2E142E24"/>
    <w:rsid w:val="2F103F84"/>
    <w:rsid w:val="6AFD5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2017-10-22T08:44:00Z</dcterms:created>
  <dc:creator>XY</dc:creator>
  <cp:lastModifiedBy>XY</cp:lastModifiedBy>
  <dcterms:modified xsi:type="dcterms:W3CDTF">2017-10-22T09:06:21Z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