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jc w:val="center"/>
        <w:rPr>
          <w:rFonts w:hint="eastAsia" w:ascii="宋体" w:hAnsi="宋体"/>
          <w:b/>
          <w:color w:val="FF0000"/>
          <w:sz w:val="28"/>
          <w:szCs w:val="21"/>
        </w:rPr>
      </w:pPr>
      <w:bookmarkStart w:id="0" w:name="_GoBack"/>
      <w:bookmarkEnd w:id="0"/>
      <w:r>
        <w:rPr>
          <w:rFonts w:hint="eastAsia" w:ascii="宋体" w:hAnsi="宋体"/>
          <w:b/>
          <w:color w:val="FF0000"/>
          <w:sz w:val="28"/>
          <w:szCs w:val="21"/>
        </w:rPr>
        <w:t>浙江省温州市2018-2019学年中考语文六校联谊第一次模拟考试试题</w:t>
      </w:r>
    </w:p>
    <w:p>
      <w:pPr>
        <w:spacing w:line="300" w:lineRule="exact"/>
        <w:rPr>
          <w:rFonts w:ascii="宋体" w:hAnsi="宋体"/>
          <w:szCs w:val="21"/>
        </w:rPr>
      </w:pPr>
      <w:r>
        <w:rPr>
          <w:rFonts w:hint="eastAsia" w:ascii="宋体" w:hAnsi="宋体"/>
          <w:szCs w:val="21"/>
        </w:rPr>
        <w:t>亲爱的同学：</w:t>
      </w:r>
    </w:p>
    <w:p>
      <w:pPr>
        <w:spacing w:line="300" w:lineRule="exact"/>
        <w:ind w:firstLine="420" w:firstLineChars="200"/>
        <w:rPr>
          <w:rFonts w:ascii="宋体" w:hAnsi="宋体"/>
          <w:szCs w:val="21"/>
        </w:rPr>
      </w:pPr>
      <w:r>
        <w:rPr>
          <w:rFonts w:hint="eastAsia" w:ascii="宋体" w:hAnsi="宋体"/>
          <w:szCs w:val="21"/>
        </w:rPr>
        <w:t>欢迎你参加语文学科考试！现在，请仔细阅读以下注意事项：</w:t>
      </w:r>
    </w:p>
    <w:p>
      <w:pPr>
        <w:spacing w:line="300" w:lineRule="exact"/>
        <w:ind w:left="420"/>
        <w:rPr>
          <w:rFonts w:ascii="宋体" w:hAnsi="宋体"/>
          <w:szCs w:val="21"/>
        </w:rPr>
      </w:pPr>
      <w:r>
        <w:rPr>
          <w:rFonts w:ascii="宋体" w:hAnsi="宋体"/>
          <w:szCs w:val="21"/>
        </w:rPr>
        <w:t>1.</w:t>
      </w:r>
      <w:r>
        <w:rPr>
          <w:rFonts w:hint="eastAsia" w:ascii="宋体" w:hAnsi="宋体"/>
          <w:szCs w:val="21"/>
        </w:rPr>
        <w:t>本试卷共</w:t>
      </w:r>
      <w:r>
        <w:rPr>
          <w:rFonts w:ascii="宋体" w:hAnsi="宋体"/>
          <w:szCs w:val="21"/>
        </w:rPr>
        <w:t>8</w:t>
      </w:r>
      <w:r>
        <w:rPr>
          <w:rFonts w:hint="eastAsia" w:ascii="宋体" w:hAnsi="宋体"/>
          <w:szCs w:val="21"/>
        </w:rPr>
        <w:t>页，共有</w:t>
      </w:r>
      <w:r>
        <w:rPr>
          <w:rFonts w:ascii="宋体" w:hAnsi="宋体"/>
          <w:szCs w:val="21"/>
        </w:rPr>
        <w:t>18</w:t>
      </w:r>
      <w:r>
        <w:rPr>
          <w:rFonts w:hint="eastAsia" w:ascii="宋体" w:hAnsi="宋体"/>
          <w:szCs w:val="21"/>
        </w:rPr>
        <w:t>小题。</w:t>
      </w:r>
    </w:p>
    <w:p>
      <w:pPr>
        <w:spacing w:line="300" w:lineRule="exact"/>
        <w:ind w:left="420"/>
        <w:rPr>
          <w:rFonts w:ascii="宋体" w:hAnsi="宋体"/>
          <w:szCs w:val="21"/>
        </w:rPr>
      </w:pPr>
      <w:r>
        <w:rPr>
          <w:rFonts w:ascii="宋体" w:hAnsi="宋体"/>
          <w:szCs w:val="21"/>
        </w:rPr>
        <w:t>2.</w:t>
      </w:r>
      <w:r>
        <w:rPr>
          <w:rFonts w:hint="eastAsia" w:ascii="宋体" w:hAnsi="宋体"/>
          <w:szCs w:val="21"/>
        </w:rPr>
        <w:t>本试卷满分</w:t>
      </w:r>
      <w:r>
        <w:rPr>
          <w:rFonts w:ascii="宋体" w:hAnsi="宋体"/>
          <w:szCs w:val="21"/>
        </w:rPr>
        <w:t>150</w:t>
      </w:r>
      <w:r>
        <w:rPr>
          <w:rFonts w:hint="eastAsia" w:ascii="宋体" w:hAnsi="宋体"/>
          <w:szCs w:val="21"/>
        </w:rPr>
        <w:t>分，考试时间</w:t>
      </w:r>
      <w:r>
        <w:rPr>
          <w:rFonts w:ascii="宋体" w:hAnsi="宋体"/>
          <w:szCs w:val="21"/>
        </w:rPr>
        <w:t>120</w:t>
      </w:r>
      <w:r>
        <w:rPr>
          <w:rFonts w:hint="eastAsia" w:ascii="宋体" w:hAnsi="宋体"/>
          <w:szCs w:val="21"/>
        </w:rPr>
        <w:t>分钟，请</w:t>
      </w:r>
      <w:r>
        <w:rPr>
          <w:rFonts w:hint="eastAsia" w:ascii="宋体" w:hAnsi="宋体"/>
          <w:szCs w:val="21"/>
          <w:em w:val="dot"/>
        </w:rPr>
        <w:t>安排好时间</w:t>
      </w:r>
      <w:r>
        <w:rPr>
          <w:rFonts w:hint="eastAsia" w:ascii="宋体" w:hAnsi="宋体"/>
          <w:szCs w:val="21"/>
        </w:rPr>
        <w:t>。</w:t>
      </w:r>
    </w:p>
    <w:p>
      <w:pPr>
        <w:spacing w:line="300" w:lineRule="exact"/>
        <w:ind w:firstLine="420" w:firstLineChars="200"/>
        <w:rPr>
          <w:rFonts w:ascii="宋体" w:hAnsi="宋体"/>
          <w:szCs w:val="21"/>
        </w:rPr>
      </w:pPr>
      <w:r>
        <w:rPr>
          <w:rFonts w:ascii="宋体" w:hAnsi="宋体"/>
          <w:szCs w:val="21"/>
        </w:rPr>
        <w:t>3.</w:t>
      </w:r>
      <w:r>
        <w:rPr>
          <w:rFonts w:hint="eastAsia" w:ascii="宋体" w:hAnsi="宋体"/>
          <w:szCs w:val="21"/>
        </w:rPr>
        <w:t>答案必须写在答题卷</w:t>
      </w:r>
      <w:r>
        <w:rPr>
          <w:rFonts w:hint="eastAsia" w:ascii="宋体" w:hAnsi="宋体"/>
          <w:szCs w:val="21"/>
          <w:em w:val="dot"/>
        </w:rPr>
        <w:t>相应</w:t>
      </w:r>
      <w:r>
        <w:rPr>
          <w:rFonts w:hint="eastAsia" w:ascii="宋体" w:hAnsi="宋体"/>
          <w:szCs w:val="21"/>
        </w:rPr>
        <w:t>的位置上，写在试卷和草稿纸上</w:t>
      </w:r>
      <w:r>
        <w:rPr>
          <w:rFonts w:hint="eastAsia" w:ascii="宋体" w:hAnsi="宋体"/>
          <w:szCs w:val="21"/>
          <w:em w:val="dot"/>
        </w:rPr>
        <w:t>均无效</w:t>
      </w:r>
      <w:r>
        <w:rPr>
          <w:rFonts w:hint="eastAsia" w:ascii="宋体" w:hAnsi="宋体"/>
          <w:szCs w:val="21"/>
        </w:rPr>
        <w:t>。</w:t>
      </w:r>
    </w:p>
    <w:p>
      <w:pPr>
        <w:spacing w:line="300" w:lineRule="exact"/>
        <w:ind w:left="420"/>
        <w:rPr>
          <w:rFonts w:ascii="宋体" w:hAnsi="宋体"/>
          <w:szCs w:val="21"/>
        </w:rPr>
      </w:pPr>
      <w:r>
        <w:rPr>
          <w:rFonts w:ascii="宋体" w:hAnsi="宋体"/>
          <w:szCs w:val="21"/>
        </w:rPr>
        <w:t>4.</w:t>
      </w:r>
      <w:r>
        <w:rPr>
          <w:rFonts w:hint="eastAsia" w:ascii="宋体" w:hAnsi="宋体"/>
          <w:szCs w:val="21"/>
        </w:rPr>
        <w:t>本试卷已含书写卷面分</w:t>
      </w:r>
      <w:r>
        <w:rPr>
          <w:rFonts w:ascii="宋体" w:hAnsi="宋体"/>
          <w:szCs w:val="21"/>
        </w:rPr>
        <w:t>5</w:t>
      </w:r>
      <w:r>
        <w:rPr>
          <w:rFonts w:hint="eastAsia" w:ascii="宋体" w:hAnsi="宋体"/>
          <w:szCs w:val="21"/>
        </w:rPr>
        <w:t>分。</w:t>
      </w:r>
    </w:p>
    <w:p>
      <w:pPr>
        <w:spacing w:line="340" w:lineRule="exact"/>
        <w:rPr>
          <w:rFonts w:ascii="宋体" w:hAnsi="宋体"/>
          <w:szCs w:val="32"/>
        </w:rPr>
      </w:pPr>
      <w:r>
        <w:rPr>
          <w:rFonts w:hint="eastAsia" w:ascii="宋体" w:hAnsi="宋体"/>
          <w:szCs w:val="21"/>
        </w:rPr>
        <w:t>做题时，请认真审题，细心答题。祝你成功</w:t>
      </w:r>
      <w:r>
        <w:rPr>
          <w:rFonts w:ascii="宋体" w:hAnsi="宋体"/>
          <w:szCs w:val="21"/>
        </w:rPr>
        <w:t>!</w:t>
      </w:r>
    </w:p>
    <w:p>
      <w:pPr>
        <w:spacing w:line="360" w:lineRule="exact"/>
        <w:rPr>
          <w:rFonts w:ascii="宋体" w:hAnsi="宋体"/>
        </w:rPr>
      </w:pPr>
      <w:r>
        <w:rPr>
          <w:rFonts w:hint="eastAsia" w:ascii="宋体" w:hAnsi="宋体"/>
        </w:rPr>
        <w:t>一、语文知识积累（</w:t>
      </w:r>
      <w:r>
        <w:rPr>
          <w:rFonts w:ascii="宋体" w:hAnsi="宋体"/>
        </w:rPr>
        <w:t>19</w:t>
      </w:r>
      <w:r>
        <w:rPr>
          <w:rFonts w:hint="eastAsia" w:ascii="宋体" w:hAnsi="宋体"/>
        </w:rPr>
        <w:t>分）</w:t>
      </w:r>
    </w:p>
    <w:p>
      <w:pPr>
        <w:spacing w:line="360" w:lineRule="exact"/>
        <w:rPr>
          <w:rFonts w:ascii="宋体" w:hAnsi="宋体"/>
        </w:rPr>
      </w:pPr>
      <w:r>
        <w:rPr>
          <w:rFonts w:ascii="宋体" w:hAnsi="宋体"/>
        </w:rPr>
        <w:t>1.</w:t>
      </w:r>
      <w:r>
        <w:rPr>
          <w:rFonts w:hint="eastAsia" w:ascii="宋体" w:hAnsi="宋体"/>
        </w:rPr>
        <w:t>读下面文字，根据拼音写出相应的汉字（</w:t>
      </w:r>
      <w:r>
        <w:rPr>
          <w:rFonts w:ascii="宋体" w:hAnsi="宋体"/>
        </w:rPr>
        <w:t>4</w:t>
      </w:r>
      <w:r>
        <w:rPr>
          <w:rFonts w:hint="eastAsia" w:ascii="宋体" w:hAnsi="宋体"/>
        </w:rPr>
        <w:t>分）</w:t>
      </w:r>
    </w:p>
    <w:p>
      <w:pPr>
        <w:spacing w:line="360" w:lineRule="exact"/>
        <w:ind w:firstLine="420" w:firstLineChars="200"/>
        <w:rPr>
          <w:rFonts w:ascii="宋体" w:hAnsi="宋体"/>
        </w:rPr>
      </w:pPr>
      <w:r>
        <w:rPr>
          <w:rFonts w:hint="eastAsia" w:ascii="宋体" w:hAnsi="宋体"/>
        </w:rPr>
        <w:t>地处东南沿海，气候温暖湿润的温州，降水丰</w:t>
      </w:r>
      <w:r>
        <w:rPr>
          <w:rFonts w:ascii="宋体" w:hAnsi="宋体"/>
        </w:rPr>
        <w:t>p</w:t>
      </w:r>
      <w:r>
        <w:rPr>
          <w:rFonts w:hint="eastAsia" w:ascii="宋体" w:hAnsi="宋体"/>
        </w:rPr>
        <w:t>è</w:t>
      </w:r>
      <w:r>
        <w:rPr>
          <w:rFonts w:ascii="宋体" w:hAnsi="宋体"/>
        </w:rPr>
        <w:t>i</w:t>
      </w:r>
      <w:r>
        <w:rPr>
          <w:rFonts w:hint="eastAsia" w:ascii="宋体" w:hAnsi="宋体"/>
        </w:rPr>
        <w:t>（</w:t>
      </w:r>
      <w:r>
        <w:rPr>
          <w:rFonts w:hint="eastAsia" w:ascii="宋体" w:hAnsi="宋体"/>
          <w:u w:val="single"/>
        </w:rPr>
        <w:t>▲</w:t>
      </w:r>
      <w:r>
        <w:rPr>
          <w:rFonts w:hint="eastAsia" w:ascii="宋体" w:hAnsi="宋体"/>
        </w:rPr>
        <w:t>），河流密布，水网交织，有着丰富的淡水资源，还有各水系的支流似绸缎般地</w:t>
      </w:r>
      <w:r>
        <w:rPr>
          <w:rFonts w:ascii="宋体" w:hAnsi="宋体"/>
        </w:rPr>
        <w:t>ch</w:t>
      </w:r>
      <w:r>
        <w:rPr>
          <w:rFonts w:hint="eastAsia" w:ascii="宋体" w:hAnsi="宋体"/>
        </w:rPr>
        <w:t>á</w:t>
      </w:r>
      <w:r>
        <w:rPr>
          <w:rFonts w:ascii="宋体" w:hAnsi="宋体"/>
        </w:rPr>
        <w:t>n</w:t>
      </w:r>
      <w:r>
        <w:rPr>
          <w:rFonts w:hint="eastAsia" w:ascii="宋体" w:hAnsi="宋体"/>
        </w:rPr>
        <w:t>（</w:t>
      </w:r>
      <w:r>
        <w:rPr>
          <w:rFonts w:hint="eastAsia" w:ascii="宋体" w:hAnsi="宋体"/>
          <w:u w:val="single"/>
        </w:rPr>
        <w:t>▲</w:t>
      </w:r>
      <w:r>
        <w:rPr>
          <w:rFonts w:hint="eastAsia" w:ascii="宋体" w:hAnsi="宋体"/>
        </w:rPr>
        <w:t>）绕。温州是水乡，而且多丘陵。温州的山俊秀挺拔，</w:t>
      </w:r>
      <w:r>
        <w:rPr>
          <w:rFonts w:ascii="宋体" w:hAnsi="宋体"/>
        </w:rPr>
        <w:t>w</w:t>
      </w:r>
      <w:r>
        <w:rPr>
          <w:rFonts w:hint="eastAsia" w:ascii="宋体" w:hAnsi="宋体"/>
        </w:rPr>
        <w:t>ē</w:t>
      </w:r>
      <w:r>
        <w:rPr>
          <w:rFonts w:ascii="宋体" w:hAnsi="宋体"/>
        </w:rPr>
        <w:t>i</w:t>
      </w:r>
      <w:r>
        <w:rPr>
          <w:rFonts w:hint="eastAsia" w:ascii="宋体" w:hAnsi="宋体"/>
        </w:rPr>
        <w:t>（</w:t>
      </w:r>
      <w:r>
        <w:rPr>
          <w:rFonts w:hint="eastAsia" w:ascii="宋体" w:hAnsi="宋体"/>
          <w:u w:val="single"/>
        </w:rPr>
        <w:t>▲</w:t>
      </w:r>
      <w:r>
        <w:rPr>
          <w:rFonts w:hint="eastAsia" w:ascii="宋体" w:hAnsi="宋体"/>
        </w:rPr>
        <w:t>）峨壮观，层峦叠嶂，连绵不绝。我们每一个漂泊在外、客居异乡的温州游子，都难忘温州的山水，感怀她给故乡带来的富</w:t>
      </w:r>
      <w:r>
        <w:rPr>
          <w:rFonts w:ascii="宋体" w:hAnsi="宋体"/>
        </w:rPr>
        <w:t>sh</w:t>
      </w:r>
      <w:r>
        <w:rPr>
          <w:rFonts w:hint="eastAsia" w:ascii="宋体" w:hAnsi="宋体"/>
        </w:rPr>
        <w:t>ù（</w:t>
      </w:r>
      <w:r>
        <w:rPr>
          <w:rFonts w:hint="eastAsia" w:ascii="宋体" w:hAnsi="宋体"/>
          <w:u w:val="single"/>
        </w:rPr>
        <w:t>▲</w:t>
      </w:r>
      <w:r>
        <w:rPr>
          <w:rFonts w:hint="eastAsia" w:ascii="宋体" w:hAnsi="宋体"/>
        </w:rPr>
        <w:t>），留恋她的美。</w:t>
      </w:r>
    </w:p>
    <w:p>
      <w:pPr>
        <w:spacing w:line="360" w:lineRule="exact"/>
        <w:rPr>
          <w:rFonts w:ascii="宋体" w:hAnsi="宋体"/>
        </w:rPr>
      </w:pPr>
      <w:r>
        <w:rPr>
          <w:rFonts w:ascii="宋体" w:hAnsi="宋体"/>
        </w:rPr>
        <w:t>2.</w:t>
      </w:r>
      <w:r>
        <w:rPr>
          <w:rFonts w:hint="eastAsia" w:ascii="宋体" w:hAnsi="宋体"/>
        </w:rPr>
        <w:t>古诗文名句默写（</w:t>
      </w:r>
      <w:r>
        <w:rPr>
          <w:rFonts w:ascii="宋体" w:hAnsi="宋体"/>
        </w:rPr>
        <w:t>12</w:t>
      </w:r>
      <w:r>
        <w:rPr>
          <w:rFonts w:hint="eastAsia" w:ascii="宋体" w:hAnsi="宋体"/>
        </w:rPr>
        <w:t>分）</w:t>
      </w:r>
    </w:p>
    <w:p>
      <w:pPr>
        <w:spacing w:line="360" w:lineRule="exact"/>
        <w:ind w:firstLine="105" w:firstLineChars="50"/>
        <w:rPr>
          <w:rFonts w:ascii="宋体" w:hAnsi="宋体"/>
        </w:rPr>
      </w:pPr>
      <w:r>
        <w:rPr>
          <w:rFonts w:hint="eastAsia" w:ascii="宋体" w:hAnsi="宋体"/>
        </w:rPr>
        <w:t>（</w:t>
      </w:r>
      <w:r>
        <w:rPr>
          <w:rFonts w:ascii="宋体" w:hAnsi="宋体"/>
        </w:rPr>
        <w:t>1</w:t>
      </w:r>
      <w:r>
        <w:rPr>
          <w:rFonts w:hint="eastAsia" w:ascii="宋体" w:hAnsi="宋体"/>
        </w:rPr>
        <w:t>）</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，志在千里。（曹操《龟虽寿》）</w:t>
      </w:r>
    </w:p>
    <w:p>
      <w:pPr>
        <w:spacing w:line="360" w:lineRule="exact"/>
        <w:ind w:firstLine="105" w:firstLineChars="50"/>
        <w:rPr>
          <w:rFonts w:ascii="宋体" w:hAnsi="宋体"/>
        </w:rPr>
      </w:pPr>
      <w:r>
        <w:rPr>
          <w:rFonts w:hint="eastAsia" w:ascii="宋体" w:hAnsi="宋体"/>
        </w:rPr>
        <w:t>（</w:t>
      </w:r>
      <w:r>
        <w:rPr>
          <w:rFonts w:ascii="宋体" w:hAnsi="宋体"/>
        </w:rPr>
        <w:t>2</w:t>
      </w:r>
      <w:r>
        <w:rPr>
          <w:rFonts w:hint="eastAsia" w:ascii="宋体" w:hAnsi="宋体"/>
        </w:rPr>
        <w:t>）</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，晓月当帘挂玉钩。（李贺《南园十三首·其六》）</w:t>
      </w:r>
    </w:p>
    <w:p>
      <w:pPr>
        <w:spacing w:line="360" w:lineRule="exact"/>
        <w:ind w:firstLine="105" w:firstLineChars="50"/>
        <w:rPr>
          <w:rFonts w:ascii="宋体" w:hAnsi="宋体"/>
        </w:rPr>
      </w:pPr>
      <w:r>
        <w:rPr>
          <w:rFonts w:hint="eastAsia" w:ascii="宋体" w:hAnsi="宋体"/>
        </w:rPr>
        <w:t>（</w:t>
      </w:r>
      <w:r>
        <w:rPr>
          <w:rFonts w:ascii="宋体" w:hAnsi="宋体"/>
        </w:rPr>
        <w:t>3</w:t>
      </w:r>
      <w:r>
        <w:rPr>
          <w:rFonts w:hint="eastAsia" w:ascii="宋体" w:hAnsi="宋体"/>
        </w:rPr>
        <w:t>）不畏浮云遮望眼，</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。（王安石《登飞来峰》）</w:t>
      </w:r>
    </w:p>
    <w:p>
      <w:pPr>
        <w:spacing w:line="360" w:lineRule="exact"/>
        <w:ind w:firstLine="105" w:firstLineChars="50"/>
        <w:rPr>
          <w:rFonts w:ascii="宋体" w:hAnsi="宋体"/>
        </w:rPr>
      </w:pPr>
      <w:r>
        <w:rPr>
          <w:rFonts w:hint="eastAsia" w:ascii="宋体" w:hAnsi="宋体"/>
        </w:rPr>
        <w:t>（</w:t>
      </w:r>
      <w:r>
        <w:rPr>
          <w:rFonts w:ascii="宋体" w:hAnsi="宋体"/>
        </w:rPr>
        <w:t>4</w:t>
      </w:r>
      <w:r>
        <w:rPr>
          <w:rFonts w:hint="eastAsia" w:ascii="宋体" w:hAnsi="宋体"/>
        </w:rPr>
        <w:t>）子夏曰：“君子敬而无失，与人恭而有礼，</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。君子何患乎无兄弟也？”</w:t>
      </w:r>
      <w:r>
        <w:rPr>
          <w:rFonts w:ascii="宋体" w:hAnsi="宋体"/>
        </w:rPr>
        <w:t xml:space="preserve">  </w:t>
      </w:r>
      <w:r>
        <w:rPr>
          <w:rFonts w:hint="eastAsia" w:ascii="宋体" w:hAnsi="宋体"/>
        </w:rPr>
        <w:t>（《颜渊》第一二</w:t>
      </w:r>
      <w:r>
        <w:rPr>
          <w:rFonts w:hint="eastAsia" w:ascii="宋体" w:hAnsi="宋体" w:cs="宋体"/>
        </w:rPr>
        <w:t>·</w:t>
      </w:r>
      <w:r>
        <w:rPr>
          <w:rFonts w:hint="eastAsia" w:ascii="宋体" w:hAnsi="宋体"/>
        </w:rPr>
        <w:t>五）</w:t>
      </w:r>
    </w:p>
    <w:p>
      <w:pPr>
        <w:spacing w:line="360" w:lineRule="exact"/>
        <w:ind w:firstLine="105" w:firstLineChars="50"/>
        <w:rPr>
          <w:rFonts w:ascii="宋体" w:hAnsi="宋体"/>
        </w:rPr>
      </w:pPr>
      <w:r>
        <w:rPr>
          <w:rFonts w:hint="eastAsia" w:ascii="宋体" w:hAnsi="宋体"/>
        </w:rPr>
        <w:t>（</w:t>
      </w:r>
      <w:r>
        <w:rPr>
          <w:rFonts w:ascii="宋体" w:hAnsi="宋体"/>
        </w:rPr>
        <w:t>5</w:t>
      </w:r>
      <w:r>
        <w:rPr>
          <w:rFonts w:hint="eastAsia" w:ascii="宋体" w:hAnsi="宋体"/>
        </w:rPr>
        <w:t>）许浑的《咸阳城东楼》中现多用来比喻冲突或战争爆发之前的紧张气氛的句子是“</w:t>
      </w:r>
      <w:r>
        <w:rPr>
          <w:rFonts w:ascii="宋体" w:hAnsi="宋体"/>
        </w:rPr>
        <w:t xml:space="preserve"> </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w:t>
      </w:r>
    </w:p>
    <w:p>
      <w:pPr>
        <w:spacing w:line="360" w:lineRule="exact"/>
        <w:ind w:left="105" w:leftChars="50"/>
        <w:rPr>
          <w:rFonts w:ascii="宋体" w:hAnsi="宋体"/>
        </w:rPr>
      </w:pPr>
      <w:r>
        <w:rPr>
          <w:rFonts w:hint="eastAsia" w:ascii="宋体" w:hAnsi="宋体"/>
        </w:rPr>
        <w:t>（</w:t>
      </w:r>
      <w:r>
        <w:rPr>
          <w:rFonts w:ascii="宋体" w:hAnsi="宋体"/>
        </w:rPr>
        <w:t>6</w:t>
      </w:r>
      <w:r>
        <w:rPr>
          <w:rFonts w:hint="eastAsia" w:ascii="宋体" w:hAnsi="宋体"/>
        </w:rPr>
        <w:t>）诗词中的大丈夫：大丈夫当有孟子的“富贵不能淫，</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”的坚定心志和崇高品德；当有苏轼的《江城子·密州出猎》中运用典故</w:t>
      </w:r>
      <w:r>
        <w:rPr>
          <w:rFonts w:ascii="宋体" w:hAnsi="宋体"/>
        </w:rPr>
        <w:t xml:space="preserve"> </w:t>
      </w:r>
      <w:r>
        <w:rPr>
          <w:rFonts w:hint="eastAsia" w:ascii="宋体" w:hAnsi="宋体"/>
        </w:rPr>
        <w:t>“</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”渴望得到朝廷重用、为国建功立业的心情；当有夏完淳《别云间》“</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”的坚贞不屈的战斗精神、视死如归的赤子情怀。</w:t>
      </w:r>
    </w:p>
    <w:p>
      <w:pPr>
        <w:spacing w:line="360" w:lineRule="exact"/>
        <w:rPr>
          <w:rFonts w:ascii="宋体" w:hAnsi="宋体"/>
        </w:rPr>
      </w:pPr>
      <w:r>
        <w:rPr>
          <w:rFonts w:ascii="宋体" w:hAnsi="宋体"/>
        </w:rPr>
        <w:t>3.</w:t>
      </w:r>
      <w:r>
        <w:rPr>
          <w:rFonts w:hint="eastAsia" w:ascii="宋体" w:hAnsi="宋体"/>
        </w:rPr>
        <w:t>下列有关文学、文化常识的表述</w:t>
      </w:r>
      <w:r>
        <w:rPr>
          <w:rFonts w:hint="eastAsia" w:ascii="宋体" w:hAnsi="宋体"/>
          <w:em w:val="dot"/>
        </w:rPr>
        <w:t>不正确</w:t>
      </w:r>
      <w:r>
        <w:rPr>
          <w:rFonts w:hint="eastAsia" w:ascii="宋体" w:hAnsi="宋体"/>
        </w:rPr>
        <w:t>的一项是（</w:t>
      </w:r>
      <w:r>
        <w:rPr>
          <w:rFonts w:ascii="宋体" w:hAnsi="宋体"/>
        </w:rPr>
        <w:t xml:space="preserve"> </w:t>
      </w:r>
      <w:r>
        <w:rPr>
          <w:rFonts w:hint="eastAsia" w:ascii="宋体" w:hAnsi="宋体"/>
          <w:u w:val="single"/>
        </w:rPr>
        <w:t>▲</w:t>
      </w:r>
      <w:r>
        <w:rPr>
          <w:rFonts w:ascii="宋体" w:hAnsi="宋体"/>
        </w:rPr>
        <w:t xml:space="preserve"> </w:t>
      </w:r>
      <w:r>
        <w:rPr>
          <w:rFonts w:hint="eastAsia" w:ascii="宋体" w:hAnsi="宋体"/>
        </w:rPr>
        <w:t>）（</w:t>
      </w:r>
      <w:r>
        <w:rPr>
          <w:rFonts w:ascii="宋体" w:hAnsi="宋体"/>
        </w:rPr>
        <w:t>3</w:t>
      </w:r>
      <w:r>
        <w:rPr>
          <w:rFonts w:hint="eastAsia" w:ascii="宋体" w:hAnsi="宋体"/>
        </w:rPr>
        <w:t>分）</w:t>
      </w:r>
    </w:p>
    <w:p>
      <w:pPr>
        <w:spacing w:line="360" w:lineRule="exact"/>
        <w:ind w:firstLine="105" w:firstLineChars="50"/>
        <w:rPr>
          <w:rFonts w:ascii="宋体" w:hAnsi="宋体"/>
        </w:rPr>
      </w:pPr>
      <w:r>
        <w:rPr>
          <w:rFonts w:ascii="宋体" w:hAnsi="宋体"/>
        </w:rPr>
        <w:t xml:space="preserve">A. </w:t>
      </w:r>
      <w:r>
        <w:rPr>
          <w:rFonts w:hint="eastAsia" w:ascii="宋体" w:hAnsi="宋体"/>
        </w:rPr>
        <w:t>“江入大荒流”“长河落日圆”中的江、河指的是长江和黄河。</w:t>
      </w:r>
    </w:p>
    <w:p>
      <w:pPr>
        <w:spacing w:line="360" w:lineRule="exact"/>
        <w:ind w:firstLine="105" w:firstLineChars="50"/>
        <w:rPr>
          <w:rFonts w:ascii="宋体" w:hAnsi="宋体"/>
        </w:rPr>
      </w:pPr>
      <w:r>
        <w:rPr>
          <w:rFonts w:ascii="宋体" w:hAnsi="宋体"/>
        </w:rPr>
        <w:t>B.</w:t>
      </w:r>
      <w:r>
        <w:rPr>
          <w:rFonts w:hint="eastAsia" w:ascii="宋体" w:hAnsi="宋体"/>
        </w:rPr>
        <w:t>范进进学回来，中了举人，接下去要参加的是会试。</w:t>
      </w:r>
    </w:p>
    <w:p>
      <w:pPr>
        <w:spacing w:line="360" w:lineRule="exact"/>
        <w:ind w:firstLine="105" w:firstLineChars="50"/>
        <w:rPr>
          <w:rFonts w:ascii="宋体" w:hAnsi="宋体"/>
        </w:rPr>
      </w:pPr>
      <w:r>
        <w:rPr>
          <w:rFonts w:ascii="宋体" w:hAnsi="宋体"/>
        </w:rPr>
        <w:t>C.</w:t>
      </w:r>
      <w:r>
        <w:rPr>
          <w:rFonts w:hint="eastAsia" w:ascii="宋体" w:hAnsi="宋体"/>
        </w:rPr>
        <w:t>《战国策》《史记》《左传》分别是中国传统史书体裁中的国别体、纪传体、编年体史书。</w:t>
      </w:r>
    </w:p>
    <w:p>
      <w:pPr>
        <w:spacing w:line="360" w:lineRule="exact"/>
        <w:ind w:firstLine="105" w:firstLineChars="50"/>
        <w:rPr>
          <w:rFonts w:ascii="宋体" w:hAnsi="宋体"/>
        </w:rPr>
      </w:pPr>
      <w:r>
        <w:rPr>
          <w:rFonts w:ascii="宋体" w:hAnsi="宋体"/>
        </w:rPr>
        <w:t>D.</w:t>
      </w:r>
      <w:r>
        <w:rPr>
          <w:rFonts w:hint="eastAsia" w:ascii="宋体" w:hAnsi="宋体"/>
        </w:rPr>
        <w:t>莫泊桑是法国作家，与美国欧·亨利、俄国契诃夫并称为世界三大短篇小说之王。</w:t>
      </w:r>
    </w:p>
    <w:p>
      <w:pPr>
        <w:spacing w:line="360" w:lineRule="exact"/>
        <w:rPr>
          <w:rFonts w:ascii="宋体" w:hAnsi="宋体"/>
        </w:rPr>
      </w:pPr>
      <w:r>
        <w:rPr>
          <w:rFonts w:hint="eastAsia" w:ascii="宋体" w:hAnsi="宋体"/>
        </w:rPr>
        <w:t>二、阅读（</w:t>
      </w:r>
      <w:r>
        <w:rPr>
          <w:rFonts w:ascii="宋体" w:hAnsi="宋体"/>
        </w:rPr>
        <w:t>66</w:t>
      </w:r>
      <w:r>
        <w:rPr>
          <w:rFonts w:hint="eastAsia" w:ascii="宋体" w:hAnsi="宋体"/>
        </w:rPr>
        <w:t>分）</w:t>
      </w:r>
    </w:p>
    <w:p>
      <w:pPr>
        <w:spacing w:line="360" w:lineRule="exact"/>
        <w:rPr>
          <w:rFonts w:ascii="宋体" w:hAnsi="宋体"/>
        </w:rPr>
      </w:pPr>
      <w:r>
        <w:rPr>
          <w:rFonts w:hint="eastAsia" w:ascii="宋体" w:hAnsi="宋体"/>
        </w:rPr>
        <w:t>（一）名著阅读（</w:t>
      </w:r>
      <w:r>
        <w:rPr>
          <w:rFonts w:ascii="宋体" w:hAnsi="宋体"/>
        </w:rPr>
        <w:t>13</w:t>
      </w:r>
      <w:r>
        <w:rPr>
          <w:rFonts w:hint="eastAsia" w:ascii="宋体" w:hAnsi="宋体"/>
        </w:rPr>
        <w:t>分）</w:t>
      </w:r>
    </w:p>
    <w:p>
      <w:pPr>
        <w:spacing w:line="360" w:lineRule="exact"/>
        <w:ind w:firstLine="210" w:firstLineChars="100"/>
        <w:rPr>
          <w:rFonts w:ascii="宋体" w:hAnsi="宋体"/>
        </w:rPr>
      </w:pPr>
      <w:r>
        <w:rPr>
          <w:rFonts w:ascii="宋体" w:hAnsi="宋体"/>
        </w:rPr>
        <w:t>4.</w:t>
      </w:r>
      <w:r>
        <w:rPr>
          <w:rFonts w:hint="eastAsia" w:ascii="宋体" w:hAnsi="宋体"/>
        </w:rPr>
        <w:t>小瓯同学积极响应学校提出的“读好书，好读书”的号召，开展课外阅读，有感于名人点评，小瓯把这些点评摘录了下来。现请你为它们选择对应的书名。（</w:t>
      </w:r>
      <w:r>
        <w:rPr>
          <w:rFonts w:ascii="宋体" w:hAnsi="宋体"/>
        </w:rPr>
        <w:t>3</w:t>
      </w:r>
      <w:r>
        <w:rPr>
          <w:rFonts w:hint="eastAsia" w:ascii="宋体" w:hAnsi="宋体"/>
        </w:rPr>
        <w:t>分）</w:t>
      </w:r>
    </w:p>
    <w:p>
      <w:pPr>
        <w:spacing w:line="360" w:lineRule="exact"/>
        <w:rPr>
          <w:rFonts w:ascii="宋体" w:hAnsi="宋体"/>
        </w:rPr>
      </w:pPr>
      <w:r>
        <w:rPr>
          <w:rFonts w:hint="eastAsia" w:ascii="宋体" w:hAnsi="宋体"/>
        </w:rPr>
        <w:t>【名人点评】</w:t>
      </w:r>
    </w:p>
    <w:p>
      <w:pPr>
        <w:spacing w:line="360" w:lineRule="exact"/>
        <w:ind w:firstLine="105" w:firstLineChars="50"/>
        <w:rPr>
          <w:rFonts w:ascii="宋体" w:hAnsi="宋体"/>
        </w:rPr>
      </w:pPr>
      <w:r>
        <w:rPr>
          <w:rFonts w:hint="eastAsia" w:ascii="宋体" w:hAnsi="宋体"/>
        </w:rPr>
        <w:t>（</w:t>
      </w:r>
      <w:r>
        <w:rPr>
          <w:rFonts w:ascii="宋体" w:hAnsi="宋体"/>
        </w:rPr>
        <w:t>1</w:t>
      </w:r>
      <w:r>
        <w:rPr>
          <w:rFonts w:hint="eastAsia" w:ascii="宋体" w:hAnsi="宋体"/>
        </w:rPr>
        <w:t>）（著名思想家、文学家）胡适：作者所见的是几千年来忽略了的妇女问题。他是中国最早提出这个妇女问题的人，他的作品是一部讨论妇女问题的小说。他对这个问题的答案是，男女应该受平等的待遇，平等的教育，平等的选举制度。</w:t>
      </w:r>
    </w:p>
    <w:p>
      <w:pPr>
        <w:spacing w:line="360" w:lineRule="exact"/>
        <w:ind w:firstLine="105" w:firstLineChars="50"/>
        <w:rPr>
          <w:rFonts w:ascii="宋体" w:hAnsi="宋体"/>
        </w:rPr>
      </w:pPr>
      <w:r>
        <w:rPr>
          <w:rFonts w:hint="eastAsia" w:ascii="宋体" w:hAnsi="宋体"/>
        </w:rPr>
        <w:t>（</w:t>
      </w:r>
      <w:r>
        <w:rPr>
          <w:rFonts w:ascii="宋体" w:hAnsi="宋体"/>
        </w:rPr>
        <w:t>2</w:t>
      </w:r>
      <w:r>
        <w:rPr>
          <w:rFonts w:hint="eastAsia" w:ascii="宋体" w:hAnsi="宋体"/>
        </w:rPr>
        <w:t>）（西南大学文学院院长）王本朝：这是一篇独特而别致的散文集。它呈现了独特的自然世界和别样的生命形态，在美丽而淳朴的自然风物背后隐含着水手和吊脚楼女人的无奈和激情，表现了命运的无常和生命的沉静。</w:t>
      </w:r>
    </w:p>
    <w:p>
      <w:pPr>
        <w:spacing w:line="360" w:lineRule="exact"/>
        <w:ind w:firstLine="105" w:firstLineChars="50"/>
        <w:rPr>
          <w:rFonts w:ascii="宋体" w:hAnsi="宋体"/>
        </w:rPr>
      </w:pPr>
      <w:r>
        <w:rPr>
          <w:rFonts w:hint="eastAsia" w:ascii="宋体" w:hAnsi="宋体"/>
        </w:rPr>
        <w:t>（</w:t>
      </w:r>
      <w:r>
        <w:rPr>
          <w:rFonts w:ascii="宋体" w:hAnsi="宋体"/>
        </w:rPr>
        <w:t>3</w:t>
      </w:r>
      <w:r>
        <w:rPr>
          <w:rFonts w:hint="eastAsia" w:ascii="宋体" w:hAnsi="宋体"/>
        </w:rPr>
        <w:t>）（著名地产商）潘石屹：这本书我一共看了七遍，每一次在我人生低潮的时候、碰到困难的时候，觉得这个坎过不去的时候，我就读上一遍。所以里面的每一个细节我都非常清楚。</w:t>
      </w:r>
    </w:p>
    <w:p>
      <w:pPr>
        <w:spacing w:line="360" w:lineRule="exact"/>
        <w:ind w:firstLine="105" w:firstLineChars="50"/>
        <w:rPr>
          <w:rFonts w:ascii="宋体" w:hAnsi="宋体"/>
        </w:rPr>
      </w:pPr>
      <w:r>
        <w:rPr>
          <w:rFonts w:hint="eastAsia" w:ascii="宋体" w:hAnsi="宋体"/>
        </w:rPr>
        <w:t>【名著】</w:t>
      </w:r>
      <w:r>
        <w:rPr>
          <w:rFonts w:ascii="宋体" w:hAnsi="宋体"/>
        </w:rPr>
        <w:t>A.</w:t>
      </w:r>
      <w:r>
        <w:rPr>
          <w:rFonts w:hint="eastAsia" w:ascii="宋体" w:hAnsi="宋体"/>
        </w:rPr>
        <w:t>《平凡的世界》</w:t>
      </w:r>
      <w:r>
        <w:rPr>
          <w:rFonts w:ascii="宋体" w:hAnsi="宋体"/>
        </w:rPr>
        <w:t xml:space="preserve">      B.</w:t>
      </w:r>
      <w:r>
        <w:rPr>
          <w:rFonts w:hint="eastAsia" w:ascii="宋体" w:hAnsi="宋体"/>
        </w:rPr>
        <w:t>《镜花缘》</w:t>
      </w:r>
      <w:r>
        <w:rPr>
          <w:rFonts w:ascii="宋体" w:hAnsi="宋体"/>
        </w:rPr>
        <w:t xml:space="preserve">       C. </w:t>
      </w:r>
      <w:r>
        <w:rPr>
          <w:rFonts w:hint="eastAsia" w:ascii="宋体" w:hAnsi="宋体"/>
        </w:rPr>
        <w:t>《湘行散记》</w:t>
      </w:r>
    </w:p>
    <w:p>
      <w:pPr>
        <w:spacing w:line="360" w:lineRule="exact"/>
        <w:ind w:firstLine="420" w:firstLineChars="200"/>
        <w:rPr>
          <w:rFonts w:ascii="宋体" w:hAnsi="宋体"/>
        </w:rPr>
      </w:pPr>
      <w:r>
        <w:rPr>
          <w:rFonts w:hint="eastAsia" w:ascii="宋体" w:hAnsi="宋体"/>
        </w:rPr>
        <w:t>（</w:t>
      </w:r>
      <w:r>
        <w:rPr>
          <w:rFonts w:ascii="宋体" w:hAnsi="宋体"/>
        </w:rPr>
        <w:t>1</w:t>
      </w:r>
      <w:r>
        <w:rPr>
          <w:rFonts w:hint="eastAsia" w:ascii="宋体" w:hAnsi="宋体"/>
        </w:rPr>
        <w:t>）【</w:t>
      </w:r>
      <w:r>
        <w:rPr>
          <w:rFonts w:ascii="宋体" w:hAnsi="宋体"/>
        </w:rPr>
        <w:t xml:space="preserve">  </w:t>
      </w:r>
      <w:r>
        <w:rPr>
          <w:rFonts w:hint="eastAsia" w:ascii="宋体" w:hAnsi="宋体"/>
          <w:u w:val="single"/>
        </w:rPr>
        <w:t>▲</w:t>
      </w:r>
      <w:r>
        <w:rPr>
          <w:rFonts w:ascii="宋体" w:hAnsi="宋体"/>
        </w:rPr>
        <w:t xml:space="preserve">  </w:t>
      </w:r>
      <w:r>
        <w:rPr>
          <w:rFonts w:hint="eastAsia" w:ascii="宋体" w:hAnsi="宋体"/>
        </w:rPr>
        <w:t>】</w:t>
      </w:r>
      <w:r>
        <w:rPr>
          <w:rFonts w:ascii="宋体" w:hAnsi="宋体"/>
        </w:rPr>
        <w:t xml:space="preserve">        </w:t>
      </w:r>
      <w:r>
        <w:rPr>
          <w:rFonts w:hint="eastAsia" w:ascii="宋体" w:hAnsi="宋体"/>
        </w:rPr>
        <w:t>（</w:t>
      </w:r>
      <w:r>
        <w:rPr>
          <w:rFonts w:ascii="宋体" w:hAnsi="宋体"/>
        </w:rPr>
        <w:t>2</w:t>
      </w:r>
      <w:r>
        <w:rPr>
          <w:rFonts w:hint="eastAsia" w:ascii="宋体" w:hAnsi="宋体"/>
        </w:rPr>
        <w:t>）【</w:t>
      </w:r>
      <w:r>
        <w:rPr>
          <w:rFonts w:ascii="宋体" w:hAnsi="宋体"/>
        </w:rPr>
        <w:t xml:space="preserve">  </w:t>
      </w:r>
      <w:r>
        <w:rPr>
          <w:rFonts w:hint="eastAsia" w:ascii="宋体" w:hAnsi="宋体"/>
          <w:u w:val="single"/>
        </w:rPr>
        <w:t>▲</w:t>
      </w:r>
      <w:r>
        <w:rPr>
          <w:rFonts w:ascii="宋体" w:hAnsi="宋体"/>
        </w:rPr>
        <w:t xml:space="preserve">  </w:t>
      </w:r>
      <w:r>
        <w:rPr>
          <w:rFonts w:hint="eastAsia" w:ascii="宋体" w:hAnsi="宋体"/>
        </w:rPr>
        <w:t>】</w:t>
      </w:r>
      <w:r>
        <w:rPr>
          <w:rFonts w:ascii="宋体" w:hAnsi="宋体"/>
        </w:rPr>
        <w:t xml:space="preserve">       </w:t>
      </w:r>
      <w:r>
        <w:rPr>
          <w:rFonts w:hint="eastAsia" w:ascii="宋体" w:hAnsi="宋体"/>
        </w:rPr>
        <w:t>（</w:t>
      </w:r>
      <w:r>
        <w:rPr>
          <w:rFonts w:ascii="宋体" w:hAnsi="宋体"/>
        </w:rPr>
        <w:t>3</w:t>
      </w:r>
      <w:r>
        <w:rPr>
          <w:rFonts w:hint="eastAsia" w:ascii="宋体" w:hAnsi="宋体"/>
        </w:rPr>
        <w:t>）【</w:t>
      </w:r>
      <w:r>
        <w:rPr>
          <w:rFonts w:ascii="宋体" w:hAnsi="宋体"/>
        </w:rPr>
        <w:t xml:space="preserve">  </w:t>
      </w:r>
      <w:r>
        <w:rPr>
          <w:rFonts w:hint="eastAsia" w:ascii="宋体" w:hAnsi="宋体"/>
          <w:u w:val="single"/>
        </w:rPr>
        <w:t>▲</w:t>
      </w:r>
      <w:r>
        <w:rPr>
          <w:rFonts w:ascii="宋体" w:hAnsi="宋体"/>
        </w:rPr>
        <w:t xml:space="preserve">  </w:t>
      </w:r>
      <w:r>
        <w:rPr>
          <w:rFonts w:hint="eastAsia" w:ascii="宋体" w:hAnsi="宋体"/>
        </w:rPr>
        <w:t>】</w:t>
      </w:r>
    </w:p>
    <w:p>
      <w:pPr>
        <w:spacing w:line="360" w:lineRule="exact"/>
        <w:rPr>
          <w:rFonts w:ascii="宋体" w:hAnsi="宋体"/>
        </w:rPr>
      </w:pPr>
      <w:r>
        <w:rPr>
          <w:rFonts w:ascii="宋体" w:hAnsi="宋体"/>
        </w:rPr>
        <w:t xml:space="preserve">5. </w:t>
      </w:r>
      <w:r>
        <w:rPr>
          <w:rFonts w:hint="eastAsia" w:ascii="宋体" w:hAnsi="宋体"/>
        </w:rPr>
        <w:t>相约经典《简·爱》，完成下列问题。（</w:t>
      </w:r>
      <w:r>
        <w:rPr>
          <w:rFonts w:ascii="宋体" w:hAnsi="宋体"/>
        </w:rPr>
        <w:t>10</w:t>
      </w:r>
      <w:r>
        <w:rPr>
          <w:rFonts w:hint="eastAsia" w:ascii="宋体" w:hAnsi="宋体"/>
        </w:rPr>
        <w:t>分）</w:t>
      </w:r>
    </w:p>
    <w:p>
      <w:pPr>
        <w:ind w:firstLine="105" w:firstLineChars="50"/>
        <w:rPr>
          <w:rFonts w:ascii="宋体" w:hAnsi="宋体"/>
        </w:rPr>
      </w:pPr>
      <w:r>
        <w:rPr>
          <w:rFonts w:hint="eastAsia" w:ascii="宋体" w:hAnsi="宋体"/>
        </w:rPr>
        <w:t>（</w:t>
      </w:r>
      <w:r>
        <w:rPr>
          <w:rFonts w:ascii="宋体" w:hAnsi="宋体"/>
        </w:rPr>
        <w:t>1</w:t>
      </w:r>
      <w:r>
        <w:rPr>
          <w:rFonts w:hint="eastAsia" w:ascii="宋体" w:hAnsi="宋体"/>
        </w:rPr>
        <w:t>）【简·爱之成长经历】请写出“简·爱”生活的四个阶段的相关内容。（</w:t>
      </w:r>
      <w:r>
        <w:rPr>
          <w:rFonts w:ascii="宋体" w:hAnsi="宋体"/>
        </w:rPr>
        <w:t>3</w:t>
      </w:r>
      <w:r>
        <w:rPr>
          <w:rFonts w:hint="eastAsia" w:ascii="宋体" w:hAnsi="宋体"/>
        </w:rPr>
        <w:t>分）</w:t>
      </w:r>
    </w:p>
    <w:p>
      <w:pPr>
        <w:rPr>
          <w:rFonts w:ascii="宋体" w:hAnsi="宋体"/>
        </w:rPr>
      </w:pPr>
      <w:r>
        <w:rPr>
          <w:rFonts w:ascii="宋体" w:hAnsi="宋体"/>
        </w:rPr>
        <w:pict>
          <v:shape id="_x0000_s1025" o:spid="_x0000_s1025" o:spt="202" type="#_x0000_t202" style="position:absolute;left:0pt;margin-left:60.6pt;margin-top:0.9pt;height:41pt;width:146.55pt;z-index:251659264;mso-width-relative:page;mso-height-relative:page;" coordsize="21600,21600">
            <v:path/>
            <v:fill focussize="0,0"/>
            <v:stroke joinstyle="miter"/>
            <v:imagedata o:title=""/>
            <o:lock v:ext="edit"/>
            <v:textbox>
              <w:txbxContent>
                <w:p>
                  <w:r>
                    <w:rPr>
                      <w:rFonts w:hint="eastAsia" w:ascii="宋体" w:hAnsi="宋体"/>
                    </w:rPr>
                    <w:t>②</w:t>
                  </w:r>
                  <w:r>
                    <w:rPr>
                      <w:rFonts w:hint="eastAsia"/>
                    </w:rPr>
                    <w:t>青年时期（做家庭教师）</w:t>
                  </w:r>
                  <w:r>
                    <w:t xml:space="preserve"> </w:t>
                  </w:r>
                </w:p>
                <w:p>
                  <w:r>
                    <w:rPr>
                      <w:rFonts w:hint="eastAsia"/>
                    </w:rPr>
                    <w:t>地点（</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rPr>
                    <w:t>）</w:t>
                  </w:r>
                </w:p>
              </w:txbxContent>
            </v:textbox>
          </v:shape>
        </w:pict>
      </w:r>
      <w:r>
        <w:rPr>
          <w:rFonts w:ascii="宋体" w:hAnsi="宋体"/>
        </w:rPr>
        <w:pict>
          <v:shape id="_x0000_s1026" o:spid="_x0000_s1026" o:spt="202" type="#_x0000_t202" style="position:absolute;left:0pt;margin-left:246.1pt;margin-top:0.9pt;height:38.75pt;width:164.85pt;z-index:251661312;mso-width-relative:page;mso-height-relative:page;" coordsize="21600,21600">
            <v:path/>
            <v:fill focussize="0,0"/>
            <v:stroke joinstyle="miter"/>
            <v:imagedata o:title=""/>
            <o:lock v:ext="edit"/>
            <v:textbox>
              <w:txbxContent>
                <w:p>
                  <w:r>
                    <w:rPr>
                      <w:rFonts w:hint="eastAsia" w:ascii="宋体" w:hAnsi="宋体"/>
                    </w:rPr>
                    <w:t>④圆满时期（</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ascii="宋体" w:hAnsi="宋体"/>
                    </w:rPr>
                    <w:t>）</w:t>
                  </w:r>
                </w:p>
                <w:p>
                  <w:r>
                    <w:rPr>
                      <w:rFonts w:hint="eastAsia"/>
                    </w:rPr>
                    <w:t>地点（</w:t>
                  </w:r>
                  <w:r>
                    <w:t xml:space="preserve">   </w:t>
                  </w:r>
                  <w:r>
                    <w:rPr>
                      <w:rFonts w:hint="eastAsia"/>
                    </w:rPr>
                    <w:t>芬丁庄园</w:t>
                  </w:r>
                  <w:r>
                    <w:t xml:space="preserve">    </w:t>
                  </w:r>
                  <w:r>
                    <w:rPr>
                      <w:rFonts w:hint="eastAsia"/>
                    </w:rPr>
                    <w:t>）</w:t>
                  </w:r>
                </w:p>
              </w:txbxContent>
            </v:textbox>
          </v:shape>
        </w:pict>
      </w:r>
      <w:r>
        <w:rPr>
          <w:rFonts w:ascii="宋体" w:hAnsi="宋体"/>
        </w:rPr>
        <w:t xml:space="preserve">                                             </w:t>
      </w:r>
    </w:p>
    <w:p>
      <w:pPr>
        <w:rPr>
          <w:rFonts w:ascii="宋体" w:hAnsi="宋体"/>
        </w:rPr>
      </w:pPr>
    </w:p>
    <w:p>
      <w:pPr>
        <w:rPr>
          <w:rFonts w:ascii="宋体" w:hAnsi="宋体"/>
        </w:rPr>
      </w:pPr>
      <w:r>
        <w:rPr>
          <w:rFonts w:ascii="宋体" w:hAnsi="宋体"/>
        </w:rPr>
        <w:pict>
          <v:shape id="_x0000_s1027" o:spid="_x0000_s1027" style="position:absolute;left:0pt;margin-left:21.45pt;margin-top:6.2pt;height:45.5pt;width:329.35pt;z-index:251662336;mso-width-relative:page;mso-height-relative:page;" filled="f" coordsize="6712,1009" path="m0,1009c800,615,1601,221,2397,212c3193,203,4109,966,4779,955c5449,944,6124,288,6418,144c6712,0,6626,44,6541,89e">
            <v:path arrowok="t"/>
            <v:fill on="f" focussize="0,0"/>
            <v:stroke/>
            <v:imagedata o:title=""/>
            <o:lock v:ext="edit"/>
          </v:shape>
        </w:pict>
      </w:r>
    </w:p>
    <w:p>
      <w:pPr>
        <w:rPr>
          <w:rFonts w:ascii="宋体" w:hAnsi="宋体"/>
        </w:rPr>
      </w:pPr>
      <w:r>
        <w:rPr>
          <w:rFonts w:ascii="宋体" w:hAnsi="宋体"/>
        </w:rPr>
        <w:t xml:space="preserve">                                   </w:t>
      </w:r>
    </w:p>
    <w:p>
      <w:pPr>
        <w:rPr>
          <w:rFonts w:ascii="宋体" w:hAnsi="宋体"/>
        </w:rPr>
      </w:pPr>
    </w:p>
    <w:p>
      <w:pPr>
        <w:rPr>
          <w:rFonts w:ascii="宋体" w:hAnsi="宋体"/>
        </w:rPr>
      </w:pPr>
      <w:r>
        <w:rPr>
          <w:rFonts w:ascii="宋体" w:hAnsi="宋体"/>
        </w:rPr>
        <w:pict>
          <v:shape id="_x0000_s1028" o:spid="_x0000_s1028" o:spt="202" type="#_x0000_t202" style="position:absolute;left:0pt;margin-left:221.1pt;margin-top:5.15pt;height:138.2pt;width:166.15pt;z-index:251660288;mso-width-relative:page;mso-height-relative:page;" coordsize="21600,21600">
            <v:path/>
            <v:fill focussize="0,0"/>
            <v:stroke joinstyle="miter"/>
            <v:imagedata o:title=""/>
            <o:lock v:ext="edit"/>
            <v:textbox style="mso-fit-shape-to-text:t;">
              <w:txbxContent>
                <w:p>
                  <w:r>
                    <w:rPr>
                      <w:rFonts w:hint="eastAsia" w:ascii="宋体" w:hAnsi="宋体"/>
                    </w:rPr>
                    <w:t>③</w:t>
                  </w:r>
                  <w:r>
                    <w:rPr>
                      <w:rFonts w:hint="eastAsia"/>
                    </w:rPr>
                    <w:t>迷茫时期（离开罗切斯特）</w:t>
                  </w:r>
                  <w:r>
                    <w:t xml:space="preserve"> </w:t>
                  </w:r>
                </w:p>
                <w:p>
                  <w:r>
                    <w:rPr>
                      <w:rFonts w:hint="eastAsia"/>
                    </w:rPr>
                    <w:t>地点（</w:t>
                  </w:r>
                  <w:r>
                    <w:rPr>
                      <w:rFonts w:ascii="宋体" w:hAnsi="宋体"/>
                      <w:u w:val="single"/>
                    </w:rPr>
                    <w:t xml:space="preserve">         </w:t>
                  </w:r>
                  <w:r>
                    <w:rPr>
                      <w:rFonts w:hint="eastAsia" w:ascii="宋体" w:hAnsi="宋体"/>
                      <w:u w:val="single"/>
                    </w:rPr>
                    <w:t>▲</w:t>
                  </w:r>
                  <w:r>
                    <w:rPr>
                      <w:rFonts w:ascii="宋体" w:hAnsi="宋体"/>
                      <w:u w:val="single"/>
                    </w:rPr>
                    <w:t xml:space="preserve">        </w:t>
                  </w:r>
                  <w:r>
                    <w:rPr>
                      <w:rFonts w:hint="eastAsia"/>
                    </w:rPr>
                    <w:t>）</w:t>
                  </w:r>
                </w:p>
              </w:txbxContent>
            </v:textbox>
          </v:shape>
        </w:pict>
      </w:r>
      <w:r>
        <w:rPr>
          <w:rFonts w:ascii="宋体" w:hAnsi="宋体"/>
        </w:rPr>
        <w:pict>
          <v:shape id="_x0000_s1029" o:spid="_x0000_s1029" o:spt="202" type="#_x0000_t202" style="position:absolute;left:0pt;margin-left:5.55pt;margin-top:7.5pt;height:138.2pt;width:188.45pt;z-index:251658240;mso-width-relative:page;mso-height-relative:page;" coordsize="21600,21600">
            <v:path/>
            <v:fill focussize="0,0"/>
            <v:stroke joinstyle="miter"/>
            <v:imagedata o:title=""/>
            <o:lock v:ext="edit"/>
            <v:textbox style="mso-fit-shape-to-text:t;">
              <w:txbxContent>
                <w:p>
                  <w:r>
                    <w:rPr>
                      <w:rFonts w:hint="eastAsia" w:ascii="宋体" w:hAnsi="宋体"/>
                    </w:rPr>
                    <w:t>①</w:t>
                  </w:r>
                  <w:r>
                    <w:rPr>
                      <w:rFonts w:hint="eastAsia"/>
                    </w:rPr>
                    <w:t>童年时期（寄人篱下和在寄宿学校）</w:t>
                  </w:r>
                </w:p>
                <w:p>
                  <w:r>
                    <w:rPr>
                      <w:rFonts w:hint="eastAsia"/>
                    </w:rPr>
                    <w:t>地点（盖茨黑得府和罗沃德学校）</w:t>
                  </w:r>
                </w:p>
              </w:txbxContent>
            </v:textbox>
          </v:shape>
        </w:pict>
      </w:r>
      <w:r>
        <w:rPr>
          <w:rFonts w:ascii="宋体" w:hAnsi="宋体"/>
        </w:rPr>
        <w:t xml:space="preserve">            </w:t>
      </w:r>
    </w:p>
    <w:p>
      <w:pPr>
        <w:ind w:firstLine="420" w:firstLineChars="200"/>
        <w:rPr>
          <w:rFonts w:ascii="宋体" w:hAnsi="宋体"/>
        </w:rPr>
      </w:pPr>
    </w:p>
    <w:p>
      <w:pPr>
        <w:rPr>
          <w:rFonts w:ascii="宋体" w:hAnsi="宋体"/>
        </w:rPr>
      </w:pPr>
    </w:p>
    <w:p>
      <w:pPr>
        <w:spacing w:line="360" w:lineRule="exact"/>
        <w:ind w:firstLine="105" w:firstLineChars="50"/>
        <w:rPr>
          <w:rFonts w:ascii="宋体" w:hAnsi="宋体"/>
        </w:rPr>
      </w:pPr>
      <w:r>
        <w:rPr>
          <w:rFonts w:hint="eastAsia" w:ascii="宋体" w:hAnsi="宋体"/>
        </w:rPr>
        <w:t>（</w:t>
      </w:r>
      <w:r>
        <w:rPr>
          <w:rFonts w:ascii="宋体" w:hAnsi="宋体"/>
        </w:rPr>
        <w:t>2</w:t>
      </w:r>
      <w:r>
        <w:rPr>
          <w:rFonts w:hint="eastAsia" w:ascii="宋体" w:hAnsi="宋体"/>
        </w:rPr>
        <w:t>）【简·爱之对白赏析】小说中大段对白比比皆是，这些对白流露真情，充满激情，字里行间充满高贵的思想，令人震撼。在阅读鉴赏小说时，可以有滋有味地读一读，进而感受它们所具有的魅力。阅读下面对白，回答问题。（</w:t>
      </w:r>
      <w:r>
        <w:rPr>
          <w:rFonts w:ascii="宋体" w:hAnsi="宋体"/>
        </w:rPr>
        <w:t>3</w:t>
      </w:r>
      <w:r>
        <w:rPr>
          <w:rFonts w:hint="eastAsia" w:ascii="宋体" w:hAnsi="宋体"/>
        </w:rPr>
        <w:t>分）</w:t>
      </w:r>
    </w:p>
    <w:p>
      <w:pPr>
        <w:spacing w:line="360" w:lineRule="exact"/>
        <w:rPr>
          <w:rFonts w:ascii="宋体" w:hAnsi="宋体"/>
        </w:rPr>
      </w:pPr>
      <w:r>
        <w:rPr>
          <w:rFonts w:ascii="宋体" w:hAnsi="宋体"/>
        </w:rPr>
        <w:t xml:space="preserve">    </w:t>
      </w:r>
      <w:r>
        <w:rPr>
          <w:rFonts w:hint="eastAsia" w:ascii="宋体" w:hAnsi="宋体"/>
        </w:rPr>
        <w:t>“我告诉你我非走不可！”我回驳着，感情很有些冲动。“你难道认为，我会留下来甘愿做一个对你来说无足轻重的人？你以为我是一架机器？</w:t>
      </w:r>
      <w:r>
        <w:rPr>
          <w:rFonts w:ascii="宋体" w:hAnsi="宋体"/>
        </w:rPr>
        <w:t>——</w:t>
      </w:r>
      <w:r>
        <w:rPr>
          <w:rFonts w:hint="eastAsia" w:ascii="宋体" w:hAnsi="宋体"/>
        </w:rPr>
        <w:t>一架没有感情的机器？能够容忍别人把一口面包从我嘴里抢走，把一滴生命之水从我杯子里泼掉？难道就因为我一贫如洗、默默无闻、长相平庸、个子瘦小，就没有灵魂，没有心肠了？</w:t>
      </w:r>
      <w:r>
        <w:rPr>
          <w:rFonts w:ascii="宋体" w:hAnsi="宋体"/>
        </w:rPr>
        <w:t>——</w:t>
      </w:r>
      <w:r>
        <w:rPr>
          <w:rFonts w:hint="eastAsia" w:ascii="宋体" w:hAnsi="宋体"/>
        </w:rPr>
        <w:t>你不是想错了吗？</w:t>
      </w:r>
      <w:r>
        <w:rPr>
          <w:rFonts w:ascii="宋体" w:hAnsi="宋体"/>
        </w:rPr>
        <w:t>——</w:t>
      </w:r>
      <w:r>
        <w:rPr>
          <w:rFonts w:hint="eastAsia" w:ascii="宋体" w:hAnsi="宋体"/>
        </w:rPr>
        <w:t>我的心灵跟你一样丰富，我的心胸跟你一样充实！要是上帝赐予我一点姿色和充足的财富，我会使你同我现在一样难分难舍，我不是根据习俗、常规，甚至也不是血肉之躯同你说话，而是我的灵魂同你的灵魂在对话，就仿佛我们两人穿过坟墓，站在上帝脚下，彼此平等</w:t>
      </w:r>
      <w:r>
        <w:rPr>
          <w:rFonts w:ascii="宋体" w:hAnsi="宋体"/>
        </w:rPr>
        <w:t>——</w:t>
      </w:r>
      <w:r>
        <w:rPr>
          <w:rFonts w:hint="eastAsia" w:ascii="宋体" w:hAnsi="宋体"/>
        </w:rPr>
        <w:t>本来就如此！”</w:t>
      </w:r>
    </w:p>
    <w:p>
      <w:pPr>
        <w:spacing w:line="360" w:lineRule="exact"/>
        <w:ind w:firstLine="405"/>
        <w:rPr>
          <w:rFonts w:ascii="宋体" w:hAnsi="宋体"/>
        </w:rPr>
      </w:pPr>
      <w:r>
        <w:rPr>
          <w:rFonts w:hint="eastAsia" w:ascii="宋体" w:hAnsi="宋体"/>
        </w:rPr>
        <w:t>这段经典对白是简·爱面对罗切斯特的极力挽留的表白，你能从中读出什么？</w:t>
      </w:r>
      <w:r>
        <w:rPr>
          <w:rFonts w:ascii="宋体" w:hAnsi="宋体"/>
        </w:rPr>
        <w:t xml:space="preserve"> </w:t>
      </w:r>
    </w:p>
    <w:p>
      <w:pPr>
        <w:spacing w:line="360" w:lineRule="exact"/>
        <w:rPr>
          <w:rFonts w:ascii="宋体" w:hAnsi="宋体"/>
          <w:u w:val="single"/>
        </w:rPr>
      </w:pPr>
      <w:r>
        <w:rPr>
          <w:rFonts w:ascii="宋体" w:hAnsi="宋体"/>
          <w:u w:val="single"/>
        </w:rPr>
        <w:t xml:space="preserve">                                 </w:t>
      </w:r>
      <w:r>
        <w:rPr>
          <w:rFonts w:hint="eastAsia" w:ascii="宋体" w:hAnsi="宋体"/>
          <w:u w:val="single"/>
        </w:rPr>
        <w:t>▲</w:t>
      </w:r>
      <w:r>
        <w:rPr>
          <w:rFonts w:ascii="宋体" w:hAnsi="宋体"/>
          <w:u w:val="single"/>
        </w:rPr>
        <w:t xml:space="preserve">                                            </w:t>
      </w:r>
    </w:p>
    <w:p>
      <w:pPr>
        <w:spacing w:line="360" w:lineRule="exact"/>
        <w:rPr>
          <w:rFonts w:ascii="宋体" w:hAnsi="宋体"/>
          <w:u w:val="single"/>
        </w:rPr>
      </w:pPr>
      <w:r>
        <w:rPr>
          <w:rFonts w:ascii="宋体" w:hAnsi="宋体"/>
          <w:u w:val="single"/>
        </w:rPr>
        <w:t xml:space="preserve">                                 </w:t>
      </w:r>
      <w:r>
        <w:rPr>
          <w:rFonts w:hint="eastAsia" w:ascii="宋体" w:hAnsi="宋体"/>
          <w:u w:val="single"/>
        </w:rPr>
        <w:t>▲</w:t>
      </w:r>
      <w:r>
        <w:rPr>
          <w:rFonts w:ascii="宋体" w:hAnsi="宋体"/>
          <w:u w:val="single"/>
        </w:rPr>
        <w:t xml:space="preserve">                                            </w:t>
      </w:r>
    </w:p>
    <w:p>
      <w:pPr>
        <w:spacing w:line="360" w:lineRule="exact"/>
        <w:ind w:firstLine="105" w:firstLineChars="50"/>
        <w:rPr>
          <w:rFonts w:ascii="宋体" w:hAnsi="宋体"/>
        </w:rPr>
      </w:pPr>
      <w:r>
        <w:rPr>
          <w:rFonts w:hint="eastAsia" w:ascii="宋体" w:hAnsi="宋体"/>
        </w:rPr>
        <w:t>（</w:t>
      </w:r>
      <w:r>
        <w:rPr>
          <w:rFonts w:ascii="宋体" w:hAnsi="宋体"/>
        </w:rPr>
        <w:t>3</w:t>
      </w:r>
      <w:r>
        <w:rPr>
          <w:rFonts w:hint="eastAsia" w:ascii="宋体" w:hAnsi="宋体"/>
        </w:rPr>
        <w:t>）【简·爱之人生价值】美国作家辛克莱·刘易斯说：《简·爱》的结尾过于圆满，甚至脱离了那个时代女性不具备地位的社会特点，它是“败笔”。你是如何看待的，谈谈你的理解。（</w:t>
      </w:r>
      <w:r>
        <w:rPr>
          <w:rFonts w:ascii="宋体" w:hAnsi="宋体"/>
        </w:rPr>
        <w:t>4</w:t>
      </w:r>
      <w:r>
        <w:rPr>
          <w:rFonts w:hint="eastAsia" w:ascii="宋体" w:hAnsi="宋体"/>
        </w:rPr>
        <w:t>分）</w:t>
      </w:r>
    </w:p>
    <w:p>
      <w:pPr>
        <w:spacing w:line="360" w:lineRule="exact"/>
        <w:rPr>
          <w:rFonts w:ascii="宋体" w:hAnsi="宋体"/>
          <w:u w:val="single"/>
        </w:rPr>
      </w:pPr>
      <w:r>
        <w:rPr>
          <w:rFonts w:ascii="宋体" w:hAnsi="宋体"/>
          <w:u w:val="single"/>
        </w:rPr>
        <w:t xml:space="preserve">                                 </w:t>
      </w:r>
      <w:r>
        <w:rPr>
          <w:rFonts w:hint="eastAsia" w:ascii="宋体" w:hAnsi="宋体"/>
          <w:u w:val="single"/>
        </w:rPr>
        <w:t>▲</w:t>
      </w:r>
      <w:r>
        <w:rPr>
          <w:rFonts w:ascii="宋体" w:hAnsi="宋体"/>
          <w:u w:val="single"/>
        </w:rPr>
        <w:t xml:space="preserve">                                            </w:t>
      </w:r>
    </w:p>
    <w:p>
      <w:pPr>
        <w:spacing w:line="360" w:lineRule="exact"/>
        <w:rPr>
          <w:rFonts w:ascii="宋体" w:hAnsi="宋体"/>
          <w:u w:val="single"/>
        </w:rPr>
      </w:pPr>
      <w:r>
        <w:rPr>
          <w:rFonts w:ascii="宋体" w:hAnsi="宋体"/>
          <w:u w:val="single"/>
        </w:rPr>
        <w:t xml:space="preserve">                                 </w:t>
      </w:r>
      <w:r>
        <w:rPr>
          <w:rFonts w:hint="eastAsia" w:ascii="宋体" w:hAnsi="宋体"/>
          <w:u w:val="single"/>
        </w:rPr>
        <w:t>▲</w:t>
      </w:r>
      <w:r>
        <w:rPr>
          <w:rFonts w:ascii="宋体" w:hAnsi="宋体"/>
          <w:u w:val="single"/>
        </w:rPr>
        <w:t xml:space="preserve">                                            </w:t>
      </w:r>
    </w:p>
    <w:p>
      <w:pPr>
        <w:spacing w:line="360" w:lineRule="exact"/>
        <w:rPr>
          <w:rFonts w:ascii="宋体" w:hAnsi="宋体"/>
          <w:color w:val="000000"/>
          <w:szCs w:val="21"/>
        </w:rPr>
      </w:pPr>
      <w:r>
        <w:rPr>
          <w:rFonts w:hint="eastAsia" w:ascii="宋体" w:hAnsi="宋体"/>
          <w:color w:val="000000"/>
          <w:szCs w:val="21"/>
        </w:rPr>
        <w:t>（二）现代文阅读。（</w:t>
      </w:r>
      <w:r>
        <w:rPr>
          <w:rFonts w:ascii="宋体" w:hAnsi="宋体"/>
          <w:color w:val="000000"/>
          <w:szCs w:val="21"/>
        </w:rPr>
        <w:t>32</w:t>
      </w:r>
      <w:r>
        <w:rPr>
          <w:rFonts w:hint="eastAsia" w:ascii="宋体" w:hAnsi="宋体"/>
          <w:color w:val="000000"/>
          <w:szCs w:val="21"/>
        </w:rPr>
        <w:t>分）</w:t>
      </w:r>
    </w:p>
    <w:p>
      <w:pPr>
        <w:pStyle w:val="8"/>
        <w:spacing w:before="0" w:beforeAutospacing="0" w:after="0" w:afterAutospacing="0" w:line="360" w:lineRule="exact"/>
        <w:jc w:val="center"/>
        <w:rPr>
          <w:color w:val="000000"/>
          <w:sz w:val="21"/>
          <w:szCs w:val="21"/>
        </w:rPr>
      </w:pPr>
      <w:r>
        <w:rPr>
          <w:rFonts w:hint="eastAsia"/>
          <w:color w:val="000000"/>
          <w:sz w:val="21"/>
          <w:szCs w:val="21"/>
        </w:rPr>
        <w:t>（一）沙漠奇遇</w:t>
      </w:r>
    </w:p>
    <w:p>
      <w:pPr>
        <w:pStyle w:val="8"/>
        <w:spacing w:before="0" w:beforeAutospacing="0" w:after="0" w:afterAutospacing="0" w:line="360" w:lineRule="exact"/>
        <w:jc w:val="center"/>
        <w:rPr>
          <w:color w:val="000000"/>
          <w:sz w:val="21"/>
          <w:szCs w:val="21"/>
        </w:rPr>
      </w:pPr>
      <w:r>
        <w:rPr>
          <w:color w:val="000000"/>
          <w:sz w:val="21"/>
          <w:szCs w:val="21"/>
        </w:rPr>
        <w:t>[</w:t>
      </w:r>
      <w:r>
        <w:rPr>
          <w:rFonts w:hint="eastAsia"/>
          <w:color w:val="000000"/>
          <w:sz w:val="21"/>
          <w:szCs w:val="21"/>
        </w:rPr>
        <w:t>俄</w:t>
      </w:r>
      <w:r>
        <w:rPr>
          <w:color w:val="000000"/>
          <w:sz w:val="21"/>
          <w:szCs w:val="21"/>
        </w:rPr>
        <w:t xml:space="preserve">] </w:t>
      </w:r>
      <w:r>
        <w:rPr>
          <w:rFonts w:hint="eastAsia"/>
          <w:color w:val="000000"/>
          <w:sz w:val="21"/>
          <w:szCs w:val="21"/>
        </w:rPr>
        <w:t>伊·罗索霍瓦茨基</w:t>
      </w:r>
    </w:p>
    <w:p>
      <w:pPr>
        <w:spacing w:line="360" w:lineRule="exact"/>
        <w:ind w:firstLine="420" w:firstLineChars="200"/>
        <w:rPr>
          <w:rFonts w:ascii="宋体" w:hAnsi="宋体"/>
          <w:color w:val="000000"/>
          <w:szCs w:val="21"/>
        </w:rPr>
      </w:pPr>
      <w:r>
        <w:rPr>
          <w:rFonts w:hint="eastAsia" w:ascii="宋体" w:hAnsi="宋体"/>
          <w:color w:val="000000"/>
          <w:szCs w:val="21"/>
        </w:rPr>
        <w:t>⑴起伏的地平线上残留着一抹血红，夕阳西沉，绽射出几束长长的余晖，和大地告别。</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olor w:val="000000"/>
          <w:szCs w:val="21"/>
        </w:rPr>
        <w:t>⑵考古学家米哈伊尔·葛利戈里耶维奇站在巨大无比的两座雕像脚边，他环顾四周的沙丘，隐隐地感到：这儿有什么东西发生了变化。究竟是什么呢？他却无法确定。惶恐不安的感觉占据了他的心头。米哈伊尔端详着巍巍耸峙的雕像，竭力回忆</w:t>
      </w:r>
      <w:r>
        <w:rPr>
          <w:rFonts w:ascii="宋体" w:hAnsi="宋体"/>
          <w:color w:val="000000"/>
          <w:szCs w:val="21"/>
        </w:rPr>
        <w:t>5</w:t>
      </w:r>
      <w:r>
        <w:rPr>
          <w:rFonts w:hint="eastAsia" w:ascii="宋体" w:hAnsi="宋体"/>
          <w:color w:val="000000"/>
          <w:szCs w:val="21"/>
        </w:rPr>
        <w:t>年前的情景。</w:t>
      </w:r>
    </w:p>
    <w:p>
      <w:pPr>
        <w:spacing w:line="360" w:lineRule="exact"/>
        <w:ind w:firstLine="420" w:firstLineChars="200"/>
        <w:rPr>
          <w:rFonts w:ascii="宋体" w:hAnsi="宋体"/>
          <w:color w:val="000000"/>
          <w:szCs w:val="21"/>
        </w:rPr>
      </w:pPr>
      <w:r>
        <w:rPr>
          <w:rFonts w:hint="eastAsia" w:ascii="宋体" w:hAnsi="宋体"/>
          <w:color w:val="000000"/>
          <w:szCs w:val="21"/>
        </w:rPr>
        <w:t>⑶当时米哈伊尔参加了沙漠考察队，但他和另外两名考察队员在沙漠中迷了路。就在这时候，他们偶然在沙丘之间发现了这两座雕像。米哈伊尔清楚地记得，那两座雕像的脸是用粗线条雕刻出来的，看上去是一男一女。他们几乎分辨不出五官，只一对轮廓分明的眼睛在整个脸上显得异常突出，极不协调，菱形的瞳仁、虹膜上的青筋，以及直愣愣的梳状睫毛十分醒目。</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olor w:val="000000"/>
          <w:szCs w:val="21"/>
        </w:rPr>
        <w:t>⑷雕像的身材很不匀称：躯干和胳膊很长，两条腿却又短又细。考察队员们争论不休，却终究不能确定这两座雕像属于哪一种文化、哪一个时代。</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olor w:val="000000"/>
          <w:szCs w:val="21"/>
        </w:rPr>
        <w:t>⑸米哈伊尔呼吸急促，呆若木鸡，无法把视线从这对眼睛上移开。他梦游似地向雕像走去，突然，他“哎呀”一声惊叫起来，裤兜里，黄铜烟盒滚烫滚烫的，仿佛在火上烤过一样。</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olor w:val="000000"/>
          <w:szCs w:val="21"/>
        </w:rPr>
        <w:t>⑹几天之后，一架飞机发现了迷路的考察队。他们回到了家乡，同行的费多罗夫，从女人雕像的脚上敲下了一小块标本，打算带回实验室进行研究。不久，伟大的卫国战争爆发了，米哈伊尔上了前线。费多罗夫也在一次实验室爆炸事故中罹难。爆炸正是在他研究那块雕像物质时发生的。据他的实验助手说，那东西犹如一种活性极强的酶，能加速一些反应，延缓另一些反应。正由于这个原因，引起易燃物质猝然起火、爆炸。</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olor w:val="000000"/>
          <w:szCs w:val="21"/>
        </w:rPr>
        <w:t>⑺战争结束后，米哈伊尔重回了那个沙漠，现在他正站在雕像面前。</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olor w:val="000000"/>
          <w:szCs w:val="21"/>
        </w:rPr>
        <w:t>⑻落日尚未全部从地平线上隐去。天地尽头，沙砾似乎正在熔化，形成一条奔腾的火龙。一阵风吹过，沙子簌簌作响。</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olor w:val="000000"/>
          <w:szCs w:val="21"/>
        </w:rPr>
        <w:t>⑼只有雕像仍旧纹丝不动地站在那里，仿佛比这沙漠更缺乏生气。整整五年，它们就这样一动不动地矗立着，狂风泄怒于这些高大的障碍，从四面八方侵蚀它们。时光像沙子一样从它们身边流逝，带走人间的欢乐和痛苦。他取出一张照片，那是五年前他在雕像前的留影。这是怎么回事啊？这不可能！不可能！</w:t>
      </w:r>
    </w:p>
    <w:p>
      <w:pPr>
        <w:spacing w:line="360" w:lineRule="exact"/>
        <w:ind w:firstLine="420" w:firstLineChars="200"/>
        <w:rPr>
          <w:rFonts w:ascii="宋体" w:hAnsi="宋体"/>
          <w:color w:val="000000"/>
          <w:szCs w:val="21"/>
        </w:rPr>
      </w:pPr>
      <w:r>
        <w:rPr>
          <w:rFonts w:hint="eastAsia" w:ascii="宋体" w:hAnsi="宋体"/>
          <w:color w:val="000000"/>
          <w:szCs w:val="21"/>
        </w:rPr>
        <w:t>⑽照片上，那座女雕像笔直地站着，两手下垂；而眼前，她已改变了姿势：两膝微屈，一只手伸向脚边，伸向被敲掉一块的那个地方。而那座男雕像则向前跨了一步，朝那女雕像侧过半边身子，仿佛在庇护她，右手伸向前方，</w:t>
      </w:r>
      <w:r>
        <w:rPr>
          <w:rFonts w:hint="eastAsia" w:ascii="宋体" w:hAnsi="宋体"/>
          <w:color w:val="000000"/>
          <w:szCs w:val="21"/>
          <w:u w:val="single"/>
        </w:rPr>
        <w:t>握着一件武器一样的东西</w:t>
      </w:r>
      <w:r>
        <w:rPr>
          <w:rFonts w:hint="eastAsia" w:ascii="宋体" w:hAnsi="宋体"/>
          <w:color w:val="000000"/>
          <w:szCs w:val="21"/>
        </w:rPr>
        <w:t>。这一切意味着什么呢？</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olor w:val="000000"/>
          <w:szCs w:val="21"/>
        </w:rPr>
        <w:t>⑾所学过的知识在他记忆的屏幕上一一闪过。新陈代谢和生命持续的时间并不固定，它们因物种而异，差异幅度极大。例如葶苈属植物的全部生长过程在五六周内即可结束，但红杉属植物却能生长几千年。</w:t>
      </w:r>
      <w:r>
        <w:rPr>
          <w:rFonts w:ascii="宋体" w:hAnsi="宋体"/>
          <w:color w:val="000000"/>
          <w:szCs w:val="21"/>
        </w:rPr>
        <w:t xml:space="preserve"> </w:t>
      </w:r>
    </w:p>
    <w:p>
      <w:pPr>
        <w:spacing w:line="360" w:lineRule="exact"/>
        <w:ind w:firstLine="420" w:firstLineChars="200"/>
        <w:rPr>
          <w:rFonts w:ascii="宋体" w:hAnsi="宋体"/>
          <w:color w:val="000000"/>
          <w:szCs w:val="21"/>
        </w:rPr>
      </w:pPr>
      <w:r>
        <w:rPr>
          <w:rFonts w:hint="eastAsia" w:ascii="宋体" w:hAnsi="宋体" w:cs="Cambria Math"/>
          <w:color w:val="000000"/>
          <w:szCs w:val="21"/>
        </w:rPr>
        <w:t>⑿</w:t>
      </w:r>
      <w:r>
        <w:rPr>
          <w:rFonts w:hint="eastAsia" w:ascii="宋体" w:hAnsi="宋体"/>
          <w:color w:val="000000"/>
          <w:szCs w:val="21"/>
        </w:rPr>
        <w:t>一个中心思想已经越来越清晰，越来越明确……</w:t>
      </w:r>
    </w:p>
    <w:p>
      <w:pPr>
        <w:spacing w:line="360" w:lineRule="exact"/>
        <w:ind w:firstLine="420" w:firstLineChars="200"/>
        <w:rPr>
          <w:rFonts w:ascii="宋体" w:hAnsi="宋体"/>
          <w:color w:val="000000"/>
          <w:szCs w:val="21"/>
        </w:rPr>
      </w:pPr>
      <w:r>
        <w:rPr>
          <w:rFonts w:hint="eastAsia" w:ascii="宋体" w:hAnsi="宋体" w:cs="Cambria Math"/>
          <w:color w:val="000000"/>
          <w:szCs w:val="21"/>
        </w:rPr>
        <w:t>⒀</w:t>
      </w:r>
      <w:r>
        <w:rPr>
          <w:rFonts w:hint="eastAsia" w:ascii="宋体" w:hAnsi="宋体"/>
          <w:color w:val="000000"/>
          <w:szCs w:val="21"/>
        </w:rPr>
        <w:t>两座雕像仍旧纹丝不动地矗立在那儿，但米哈伊尔已经领悟到这种静止不动只是一种假象，这根本就不是什么雕像，而是来自其他行星，来自另一个世界的生物，他们由另一种材料构成，他们有自己的时间。我们这儿的一百年，对于他们来说，只不过是一瞬间。显然，他们那儿非生物界的运动过程，也是按照另外一种节律，一种较慢的节律进行的。这个女人感到脚上疼痛，并开始对此作出反应，这竟用了五年时间；那个男人则用了五年时间才向前跨了一步。在这五年时间里，米哈伊尔经历了漫长的生活历程，他结识了一些朋友，也失去了一些同志，他对自己有了正确的认识，并在战火中体验到了爱和恨。</w:t>
      </w:r>
    </w:p>
    <w:p>
      <w:pPr>
        <w:spacing w:line="360" w:lineRule="exact"/>
        <w:ind w:firstLine="420" w:firstLineChars="200"/>
        <w:rPr>
          <w:rFonts w:ascii="宋体" w:hAnsi="宋体"/>
          <w:color w:val="000000"/>
          <w:szCs w:val="21"/>
        </w:rPr>
      </w:pPr>
      <w:r>
        <w:rPr>
          <w:rFonts w:hint="eastAsia" w:ascii="宋体" w:hAnsi="宋体" w:cs="Cambria Math"/>
          <w:color w:val="000000"/>
          <w:szCs w:val="21"/>
        </w:rPr>
        <w:t>⒁</w:t>
      </w:r>
      <w:r>
        <w:rPr>
          <w:rFonts w:hint="eastAsia" w:ascii="宋体" w:hAnsi="宋体"/>
          <w:color w:val="000000"/>
          <w:szCs w:val="21"/>
        </w:rPr>
        <w:t>米哈伊尔的脑海里一下子涌现出许多问题</w:t>
      </w:r>
      <w:r>
        <w:rPr>
          <w:rFonts w:ascii="宋体" w:hAnsi="宋体"/>
          <w:color w:val="000000"/>
          <w:szCs w:val="21"/>
        </w:rPr>
        <w:t>……</w:t>
      </w:r>
    </w:p>
    <w:p>
      <w:pPr>
        <w:spacing w:line="360" w:lineRule="exact"/>
        <w:rPr>
          <w:rFonts w:ascii="宋体" w:hAnsi="宋体"/>
          <w:color w:val="000000"/>
          <w:szCs w:val="21"/>
        </w:rPr>
      </w:pPr>
      <w:r>
        <w:rPr>
          <w:rFonts w:ascii="宋体" w:hAnsi="宋体"/>
          <w:color w:val="000000"/>
          <w:szCs w:val="21"/>
        </w:rPr>
        <w:t xml:space="preserve">    </w:t>
      </w:r>
      <w:r>
        <w:rPr>
          <w:rFonts w:hint="eastAsia" w:ascii="宋体" w:hAnsi="宋体" w:cs="Cambria Math"/>
          <w:color w:val="000000"/>
          <w:szCs w:val="21"/>
        </w:rPr>
        <w:t>⒂</w:t>
      </w:r>
      <w:r>
        <w:rPr>
          <w:rFonts w:hint="eastAsia" w:ascii="宋体" w:hAnsi="宋体"/>
          <w:color w:val="000000"/>
          <w:szCs w:val="21"/>
        </w:rPr>
        <w:t>“瞬间”这个概念是非常相对的。人生的一秒钟并不是钟表的“滴答”一声这么简单，而是指人在这一秒钟内所做的事情。这一秒钟可以是无所作为，也可以具有划时代的意义。一秒钟之内，地球运行一定路程，风儿掠过一定距离，蚂蚁爬过一段小路。人可以根本不介意一秒钟时间，也可以用一秒钟按动电钮，将火箭送入太空；可以无聊地打个呵欠，也可以发现一条新的自然规律。每种生物都有自己的时间、自己的空间和自己的生命期限。时间是自然界的万物之主，而人则是自己时间的主人。</w:t>
      </w:r>
    </w:p>
    <w:p>
      <w:pPr>
        <w:spacing w:line="360" w:lineRule="exact"/>
        <w:ind w:firstLine="420" w:firstLineChars="200"/>
        <w:rPr>
          <w:rFonts w:ascii="宋体" w:hAnsi="宋体"/>
          <w:color w:val="000000"/>
          <w:szCs w:val="21"/>
        </w:rPr>
      </w:pPr>
      <w:r>
        <w:rPr>
          <w:rFonts w:hint="eastAsia" w:ascii="宋体" w:hAnsi="宋体"/>
          <w:color w:val="000000"/>
          <w:szCs w:val="21"/>
        </w:rPr>
        <w:t>⒃沙漠尽头火红的地平线正渐渐暗淡下去，一堵墙垣似的火烧云已隐没在沙丘后面，唯有一长束橘红色的余晖告诉人们，太阳是在这儿被不可抗拒的时间送走的。</w:t>
      </w:r>
    </w:p>
    <w:p>
      <w:pPr>
        <w:spacing w:line="360" w:lineRule="exact"/>
        <w:ind w:firstLine="420" w:firstLineChars="200"/>
        <w:jc w:val="right"/>
        <w:rPr>
          <w:rFonts w:ascii="宋体" w:hAnsi="宋体"/>
          <w:color w:val="000000"/>
          <w:szCs w:val="21"/>
        </w:rPr>
      </w:pPr>
      <w:r>
        <w:rPr>
          <w:rFonts w:ascii="宋体" w:hAnsi="宋体"/>
          <w:color w:val="000000"/>
          <w:szCs w:val="21"/>
        </w:rPr>
        <w:t>——</w:t>
      </w:r>
      <w:r>
        <w:rPr>
          <w:rFonts w:hint="eastAsia" w:ascii="宋体" w:hAnsi="宋体"/>
          <w:color w:val="000000"/>
          <w:szCs w:val="21"/>
        </w:rPr>
        <w:t>选自《沙漠奇遇》（有删改）</w:t>
      </w:r>
    </w:p>
    <w:p>
      <w:pPr>
        <w:spacing w:line="360" w:lineRule="exact"/>
        <w:jc w:val="center"/>
        <w:rPr>
          <w:rFonts w:ascii="宋体" w:hAnsi="宋体"/>
          <w:color w:val="000000"/>
          <w:szCs w:val="21"/>
        </w:rPr>
      </w:pPr>
    </w:p>
    <w:p>
      <w:pPr>
        <w:spacing w:line="360" w:lineRule="exact"/>
        <w:jc w:val="center"/>
        <w:rPr>
          <w:rFonts w:ascii="宋体" w:hAnsi="宋体"/>
          <w:color w:val="000000"/>
          <w:szCs w:val="21"/>
        </w:rPr>
      </w:pPr>
      <w:r>
        <w:rPr>
          <w:rFonts w:hint="eastAsia" w:ascii="宋体" w:hAnsi="宋体"/>
          <w:color w:val="000000"/>
          <w:szCs w:val="21"/>
        </w:rPr>
        <w:t>（二）科幻：想象创造价值</w:t>
      </w:r>
    </w:p>
    <w:p>
      <w:pPr>
        <w:spacing w:line="360" w:lineRule="exact"/>
        <w:ind w:firstLine="420" w:firstLineChars="200"/>
        <w:rPr>
          <w:rFonts w:ascii="宋体" w:hAnsi="宋体"/>
          <w:color w:val="000000"/>
          <w:szCs w:val="21"/>
        </w:rPr>
      </w:pPr>
      <w:r>
        <w:rPr>
          <w:rFonts w:hint="eastAsia" w:ascii="宋体" w:hAnsi="宋体"/>
          <w:color w:val="000000"/>
          <w:szCs w:val="21"/>
        </w:rPr>
        <w:t>也许每人在孩提时代都曾幻想着遨游太空，去另一颗星球发现文明，到外星人家中做客聊天……无论民族、时代、阶层，每个人都拥有做梦的权力、想象的自由，这正是科幻深受读者喜爱的原因所在。</w:t>
      </w:r>
    </w:p>
    <w:p>
      <w:pPr>
        <w:spacing w:line="360" w:lineRule="exact"/>
        <w:ind w:firstLine="420" w:firstLineChars="200"/>
        <w:rPr>
          <w:rFonts w:ascii="宋体" w:hAnsi="宋体"/>
          <w:color w:val="000000"/>
          <w:szCs w:val="21"/>
        </w:rPr>
      </w:pPr>
      <w:r>
        <w:rPr>
          <w:rFonts w:hint="eastAsia" w:ascii="宋体" w:hAnsi="宋体"/>
          <w:color w:val="000000"/>
          <w:szCs w:val="21"/>
        </w:rPr>
        <w:t>近年，科幻电影迸发出炽烈的“科幻热”，形成前所未有的影响力，我们似乎该静下心来认真思考：</w:t>
      </w:r>
    </w:p>
    <w:p>
      <w:pPr>
        <w:spacing w:line="360" w:lineRule="exact"/>
        <w:ind w:firstLine="420" w:firstLineChars="200"/>
        <w:rPr>
          <w:rFonts w:ascii="宋体" w:hAnsi="宋体"/>
          <w:color w:val="000000"/>
          <w:szCs w:val="21"/>
        </w:rPr>
      </w:pPr>
      <w:r>
        <w:rPr>
          <w:rFonts w:hint="eastAsia" w:ascii="宋体" w:hAnsi="宋体"/>
          <w:color w:val="000000"/>
          <w:szCs w:val="21"/>
        </w:rPr>
        <w:t>科幻文学为我们的生活带来了怎样的改变？</w:t>
      </w:r>
    </w:p>
    <w:p>
      <w:pPr>
        <w:spacing w:line="360" w:lineRule="exact"/>
        <w:ind w:firstLine="420" w:firstLineChars="200"/>
        <w:rPr>
          <w:rFonts w:ascii="宋体" w:hAnsi="宋体"/>
          <w:color w:val="000000"/>
          <w:szCs w:val="21"/>
        </w:rPr>
      </w:pPr>
      <w:r>
        <w:rPr>
          <w:rFonts w:hint="eastAsia" w:ascii="宋体" w:hAnsi="宋体"/>
          <w:color w:val="000000"/>
          <w:szCs w:val="21"/>
        </w:rPr>
        <w:t>它给人类的思维与智慧带来了哪些启迪？</w:t>
      </w:r>
    </w:p>
    <w:p>
      <w:pPr>
        <w:spacing w:line="360" w:lineRule="exact"/>
        <w:ind w:firstLine="420" w:firstLineChars="200"/>
        <w:rPr>
          <w:rFonts w:ascii="宋体" w:hAnsi="宋体"/>
          <w:bCs/>
          <w:color w:val="000000"/>
          <w:szCs w:val="21"/>
        </w:rPr>
      </w:pPr>
      <w:r>
        <w:rPr>
          <w:rFonts w:hint="eastAsia" w:ascii="宋体" w:hAnsi="宋体"/>
          <w:bCs/>
          <w:color w:val="000000"/>
          <w:szCs w:val="21"/>
        </w:rPr>
        <w:t>一、“梦想成真”的预言与忧思</w:t>
      </w:r>
    </w:p>
    <w:p>
      <w:pPr>
        <w:spacing w:line="360" w:lineRule="exact"/>
        <w:ind w:firstLine="420" w:firstLineChars="200"/>
        <w:rPr>
          <w:rFonts w:ascii="宋体" w:hAnsi="宋体"/>
          <w:color w:val="000000"/>
          <w:szCs w:val="21"/>
        </w:rPr>
      </w:pPr>
      <w:r>
        <w:rPr>
          <w:rFonts w:hint="eastAsia" w:ascii="宋体" w:hAnsi="宋体"/>
          <w:color w:val="000000"/>
          <w:szCs w:val="21"/>
        </w:rPr>
        <w:t>“现代科学幻想小说之父”儒勒·凡尔纳，在</w:t>
      </w:r>
      <w:r>
        <w:rPr>
          <w:rFonts w:ascii="宋体" w:hAnsi="宋体"/>
          <w:color w:val="000000"/>
          <w:szCs w:val="21"/>
        </w:rPr>
        <w:t>1869</w:t>
      </w:r>
      <w:r>
        <w:rPr>
          <w:rFonts w:hint="eastAsia" w:ascii="宋体" w:hAnsi="宋体"/>
          <w:color w:val="000000"/>
          <w:szCs w:val="21"/>
        </w:rPr>
        <w:t>年发表的科幻小说《海底两万里》中构想了一只名为“鹦鹉螺号”的潜水艇。但人类社会中潜水艇成为现实，却是在几十年以后。</w:t>
      </w:r>
      <w:r>
        <w:rPr>
          <w:rFonts w:ascii="宋体" w:hAnsi="宋体"/>
          <w:color w:val="000000"/>
          <w:szCs w:val="21"/>
        </w:rPr>
        <w:t>1886</w:t>
      </w:r>
      <w:r>
        <w:rPr>
          <w:rFonts w:hint="eastAsia" w:ascii="宋体" w:hAnsi="宋体"/>
          <w:color w:val="000000"/>
          <w:szCs w:val="21"/>
        </w:rPr>
        <w:t>年，英国才建造出第一艘使用蓄电池动力的潜水艇；</w:t>
      </w:r>
      <w:r>
        <w:rPr>
          <w:rFonts w:ascii="宋体" w:hAnsi="宋体"/>
          <w:color w:val="000000"/>
          <w:szCs w:val="21"/>
        </w:rPr>
        <w:t>1954</w:t>
      </w:r>
      <w:r>
        <w:rPr>
          <w:rFonts w:hint="eastAsia" w:ascii="宋体" w:hAnsi="宋体"/>
          <w:color w:val="000000"/>
          <w:szCs w:val="21"/>
        </w:rPr>
        <w:t>年，美国才建造出第一艘核动力潜水艇，值得一提的是，这两艘潜艇也都被命名为“鹦鹉螺号”。</w:t>
      </w:r>
    </w:p>
    <w:p>
      <w:pPr>
        <w:spacing w:line="360" w:lineRule="exact"/>
        <w:ind w:firstLine="420" w:firstLineChars="200"/>
        <w:rPr>
          <w:rFonts w:ascii="宋体" w:hAnsi="宋体"/>
          <w:color w:val="000000"/>
          <w:szCs w:val="21"/>
        </w:rPr>
      </w:pPr>
      <w:r>
        <w:rPr>
          <w:rFonts w:hint="eastAsia" w:ascii="宋体" w:hAnsi="宋体"/>
          <w:color w:val="000000"/>
          <w:szCs w:val="21"/>
        </w:rPr>
        <w:t>“美梦成真”的故事不仅发生在潜水艇上。凡尔纳笔下的直升机、留声机、太空旅行，威尔斯笔下的基因改造技术，克拉克笔下的同步通讯卫星……在今天都已成为现实，并且改变了世界。</w:t>
      </w:r>
    </w:p>
    <w:p>
      <w:pPr>
        <w:spacing w:line="360" w:lineRule="exact"/>
        <w:ind w:firstLine="420" w:firstLineChars="200"/>
        <w:rPr>
          <w:rFonts w:ascii="宋体" w:hAnsi="宋体"/>
          <w:color w:val="000000"/>
          <w:szCs w:val="21"/>
        </w:rPr>
      </w:pPr>
      <w:r>
        <w:rPr>
          <w:rFonts w:hint="eastAsia" w:ascii="宋体" w:hAnsi="宋体"/>
          <w:color w:val="000000"/>
          <w:szCs w:val="21"/>
        </w:rPr>
        <w:t>“科幻”不是无风起浪，而是立足现实科技展开的想象。科幻文学不仅能反映一个时期科学发展的状况，更能启迪科学家的思考，激发科学创新的灵感。</w:t>
      </w:r>
    </w:p>
    <w:p>
      <w:pPr>
        <w:spacing w:line="360" w:lineRule="exact"/>
        <w:ind w:firstLine="420" w:firstLineChars="200"/>
        <w:rPr>
          <w:rFonts w:ascii="宋体" w:hAnsi="宋体"/>
          <w:color w:val="000000"/>
          <w:szCs w:val="21"/>
        </w:rPr>
      </w:pPr>
      <w:r>
        <w:rPr>
          <w:rFonts w:hint="eastAsia" w:ascii="宋体" w:hAnsi="宋体"/>
          <w:color w:val="000000"/>
          <w:szCs w:val="21"/>
        </w:rPr>
        <w:t>科幻不仅赋予人们科学知识，更重要的是赋予人们科学的思维、科学的世界观，它通过对科学以及科技发展带来的社会文化、道德伦理等问题的想象构造，让人们理性地思考未来。</w:t>
      </w:r>
    </w:p>
    <w:p>
      <w:pPr>
        <w:spacing w:line="360" w:lineRule="exact"/>
        <w:ind w:firstLine="420" w:firstLineChars="200"/>
        <w:rPr>
          <w:rFonts w:ascii="宋体" w:hAnsi="宋体"/>
          <w:color w:val="000000"/>
          <w:szCs w:val="21"/>
        </w:rPr>
      </w:pPr>
      <w:r>
        <w:rPr>
          <w:rFonts w:hint="eastAsia" w:ascii="宋体" w:hAnsi="宋体"/>
          <w:color w:val="000000"/>
          <w:szCs w:val="21"/>
        </w:rPr>
        <w:t>科幻作家在乐观地憧憬科技文明的同时，也在对科技泛滥带来的弊端进行反思。在科幻小说《神经浪游者》中，网络独行侠凯斯奉命潜入跨国企业的信息中心窃取情报，在信息大战中帮助神秘力量主宰世界。但他想得到的并不是世界，不是权力，而是希望超越肉体的束缚，逃避废墟般的现实世界。还有许多科幻文学都不约而同地反映了科幻作家们的前瞻与忧思：人类在利用科技为自己造福的同时，是否也应该多一份理性与制衡？</w:t>
      </w:r>
    </w:p>
    <w:p>
      <w:pPr>
        <w:spacing w:line="360" w:lineRule="exact"/>
        <w:ind w:firstLine="420" w:firstLineChars="200"/>
        <w:rPr>
          <w:rFonts w:ascii="宋体" w:hAnsi="宋体"/>
          <w:bCs/>
          <w:color w:val="000000"/>
          <w:szCs w:val="21"/>
        </w:rPr>
      </w:pPr>
      <w:r>
        <w:rPr>
          <w:rFonts w:hint="eastAsia" w:ascii="宋体" w:hAnsi="宋体"/>
          <w:bCs/>
          <w:color w:val="000000"/>
          <w:szCs w:val="21"/>
        </w:rPr>
        <w:t>二、开启思想实验与创新之门</w:t>
      </w:r>
    </w:p>
    <w:p>
      <w:pPr>
        <w:spacing w:line="360" w:lineRule="exact"/>
        <w:ind w:firstLine="420" w:firstLineChars="200"/>
        <w:rPr>
          <w:rFonts w:ascii="宋体" w:hAnsi="宋体"/>
          <w:color w:val="000000"/>
          <w:szCs w:val="21"/>
        </w:rPr>
      </w:pPr>
      <w:r>
        <w:rPr>
          <w:rFonts w:hint="eastAsia" w:ascii="宋体" w:hAnsi="宋体"/>
          <w:color w:val="000000"/>
          <w:szCs w:val="21"/>
        </w:rPr>
        <w:t>美国哲学教授拉菲尔是一位科幻迷。他在学校开设了一门“怎样通过科幻小说学哲学”的课程，大受欢迎。他认为，科幻是思想的实验，而哲学里也有许多思想的实验，其内在思维是相通的。</w:t>
      </w:r>
    </w:p>
    <w:p>
      <w:pPr>
        <w:spacing w:line="360" w:lineRule="exact"/>
        <w:ind w:firstLine="420" w:firstLineChars="200"/>
        <w:rPr>
          <w:rFonts w:ascii="宋体" w:hAnsi="宋体"/>
          <w:color w:val="000000"/>
          <w:szCs w:val="21"/>
        </w:rPr>
      </w:pPr>
      <w:r>
        <w:rPr>
          <w:rFonts w:hint="eastAsia" w:ascii="宋体" w:hAnsi="宋体"/>
          <w:color w:val="000000"/>
          <w:szCs w:val="21"/>
        </w:rPr>
        <w:t>以科幻作品中最常见的一类情景为例：人类面临着外星攻击，拯救人类的唯一办法，是放弃一些人的生命。假设这一刻成真，而你是执掌地球生命的核心人物，你会怎么决策？放弃哪些人的生命而拯救其他人？为什么该放弃的不是你自己？</w:t>
      </w:r>
    </w:p>
    <w:p>
      <w:pPr>
        <w:spacing w:line="360" w:lineRule="exact"/>
        <w:ind w:firstLine="420" w:firstLineChars="200"/>
        <w:rPr>
          <w:rFonts w:ascii="宋体" w:hAnsi="宋体"/>
          <w:color w:val="000000"/>
          <w:szCs w:val="21"/>
        </w:rPr>
      </w:pPr>
      <w:r>
        <w:rPr>
          <w:rFonts w:hint="eastAsia" w:ascii="宋体" w:hAnsi="宋体"/>
          <w:color w:val="000000"/>
          <w:szCs w:val="21"/>
        </w:rPr>
        <w:t>正是在这种貌似“不可能”的戏剧情境中，科幻小说为我们开启了一场又一场蕴含着哲学意味的思想实验，激发无数想象、创造、预测、设计，启发我们在真实世界中的思考与行动。科幻文学的不竭动力正在于此。而我们的未来，正基于今天种种思想实验所取得的成果。在这样的视野之下，科幻作品的意义就显得深远而重大。</w:t>
      </w:r>
    </w:p>
    <w:p>
      <w:pPr>
        <w:spacing w:line="360" w:lineRule="exact"/>
        <w:ind w:firstLine="420" w:firstLineChars="200"/>
        <w:rPr>
          <w:rFonts w:ascii="宋体" w:hAnsi="宋体"/>
          <w:color w:val="000000"/>
          <w:szCs w:val="21"/>
        </w:rPr>
      </w:pPr>
      <w:r>
        <w:rPr>
          <w:rFonts w:hint="eastAsia" w:ascii="宋体" w:hAnsi="宋体"/>
          <w:color w:val="000000"/>
          <w:szCs w:val="21"/>
        </w:rPr>
        <w:t>在科幻作家吴岩看来，科幻不属于科学教育，而应属于创意教育。</w:t>
      </w:r>
      <w:r>
        <w:rPr>
          <w:rFonts w:hint="eastAsia" w:ascii="宋体" w:hAnsi="宋体"/>
          <w:color w:val="000000"/>
          <w:szCs w:val="21"/>
          <w:u w:val="single"/>
        </w:rPr>
        <w:t>“比科幻小说中的科学知识更加重要的，是科幻文学给人的思维方式带来的影响和改变。”</w:t>
      </w:r>
      <w:r>
        <w:rPr>
          <w:rFonts w:hint="eastAsia" w:ascii="宋体" w:hAnsi="宋体"/>
          <w:color w:val="000000"/>
          <w:szCs w:val="21"/>
        </w:rPr>
        <w:t>美国科幻文学研究者托马斯·斯科提亚也指出：“科幻小说家是真正意义上的思想实验的专业制造者，不管他是在考察一项新的科技发展所引起的局部后果，还是在考虑一种社会潮流的更为宽泛的影响。”</w:t>
      </w:r>
    </w:p>
    <w:p>
      <w:pPr>
        <w:spacing w:line="360" w:lineRule="exact"/>
        <w:ind w:firstLine="420" w:firstLineChars="200"/>
        <w:rPr>
          <w:rFonts w:ascii="宋体" w:hAnsi="宋体"/>
          <w:color w:val="000000"/>
          <w:szCs w:val="21"/>
        </w:rPr>
      </w:pPr>
      <w:r>
        <w:rPr>
          <w:rFonts w:hint="eastAsia" w:ascii="宋体" w:hAnsi="宋体"/>
          <w:color w:val="000000"/>
          <w:szCs w:val="21"/>
        </w:rPr>
        <w:t>或许到了必须为幻想正名的时候。幻想是一种重要的思维活动。在心理学教科书中，想象分为三类：</w:t>
      </w:r>
      <w:r>
        <w:rPr>
          <w:rFonts w:hint="eastAsia" w:ascii="宋体" w:hAnsi="宋体"/>
          <w:color w:val="000000"/>
          <w:szCs w:val="21"/>
          <w:em w:val="dot"/>
        </w:rPr>
        <w:t>再造想象、创造想象和幻想</w:t>
      </w:r>
      <w:r>
        <w:rPr>
          <w:rFonts w:hint="eastAsia" w:ascii="宋体" w:hAnsi="宋体"/>
          <w:color w:val="000000"/>
          <w:szCs w:val="21"/>
        </w:rPr>
        <w:t>。多种课本都在重复一个说法，即再造想象就是在脑海里复现一个事物，比如让你先对一个杯子进行观察，然后凭想象画出这个杯子；创造想象是把几个事物在脑海中加工、组合并表达出来，比如让你将鱼鳞、鹿角、蛇身、凤爪想象拼装成一条龙的样子。据说，这两种想象是“好的”，而那种抛开现实事物，天马行空地去想并实现出来的幻想，是应该规避的，是让人想入非非的。</w:t>
      </w:r>
    </w:p>
    <w:p>
      <w:pPr>
        <w:spacing w:line="360" w:lineRule="exact"/>
        <w:ind w:firstLine="420" w:firstLineChars="200"/>
        <w:rPr>
          <w:rFonts w:ascii="宋体" w:hAnsi="宋体"/>
          <w:color w:val="000000"/>
          <w:szCs w:val="21"/>
        </w:rPr>
      </w:pPr>
      <w:r>
        <w:rPr>
          <w:rFonts w:hint="eastAsia" w:ascii="宋体" w:hAnsi="宋体"/>
          <w:color w:val="000000"/>
          <w:szCs w:val="21"/>
        </w:rPr>
        <w:t>吴岩认为，这种说法应该彻底改变。想象力的本质就是超越现实，对现实否定得越彻底，人的想象力才越高级。如果一直模仿前人，不去远离现实，根本无法做到真正的创新。这才是对我们这个社会有价值的想象。</w:t>
      </w:r>
    </w:p>
    <w:p>
      <w:pPr>
        <w:spacing w:line="360" w:lineRule="exact"/>
        <w:ind w:firstLine="420" w:firstLineChars="200"/>
        <w:rPr>
          <w:rFonts w:ascii="宋体" w:hAnsi="宋体"/>
          <w:color w:val="000000"/>
          <w:szCs w:val="21"/>
        </w:rPr>
      </w:pPr>
    </w:p>
    <w:tbl>
      <w:tblPr>
        <w:tblStyle w:val="13"/>
        <w:tblW w:w="22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2273" w:type="dxa"/>
          </w:tcPr>
          <w:p>
            <w:pPr>
              <w:spacing w:line="360" w:lineRule="exact"/>
              <w:rPr>
                <w:rFonts w:ascii="宋体" w:hAnsi="宋体"/>
                <w:color w:val="000000"/>
                <w:szCs w:val="21"/>
              </w:rPr>
            </w:pPr>
            <w:r>
              <w:rPr>
                <w:rFonts w:hint="eastAsia" w:ascii="宋体" w:hAnsi="宋体" w:cs="黑体"/>
                <w:color w:val="000000"/>
                <w:szCs w:val="21"/>
              </w:rPr>
              <w:t>科幻阅读·理解内容</w:t>
            </w:r>
          </w:p>
        </w:tc>
      </w:tr>
    </w:tbl>
    <w:p>
      <w:pPr>
        <w:spacing w:line="360" w:lineRule="exact"/>
        <w:rPr>
          <w:rFonts w:ascii="宋体" w:hAnsi="宋体"/>
          <w:color w:val="000000"/>
          <w:szCs w:val="21"/>
        </w:rPr>
      </w:pPr>
      <w:r>
        <w:rPr>
          <w:rFonts w:ascii="宋体" w:hAnsi="宋体"/>
          <w:color w:val="000000"/>
          <w:szCs w:val="21"/>
        </w:rPr>
        <w:t>6.</w:t>
      </w:r>
      <w:r>
        <w:rPr>
          <w:rFonts w:hint="eastAsia" w:ascii="宋体" w:hAnsi="宋体"/>
          <w:color w:val="000000"/>
          <w:szCs w:val="21"/>
        </w:rPr>
        <w:t>下列选项中，对文（二）内容理解</w:t>
      </w:r>
      <w:r>
        <w:rPr>
          <w:rFonts w:hint="eastAsia" w:ascii="宋体" w:hAnsi="宋体"/>
          <w:color w:val="000000"/>
          <w:szCs w:val="21"/>
          <w:em w:val="dot"/>
        </w:rPr>
        <w:t>正确</w:t>
      </w:r>
      <w:r>
        <w:rPr>
          <w:rFonts w:hint="eastAsia" w:ascii="宋体" w:hAnsi="宋体"/>
          <w:color w:val="000000"/>
          <w:szCs w:val="21"/>
        </w:rPr>
        <w:t>的一项是（</w:t>
      </w:r>
      <w:r>
        <w:rPr>
          <w:rFonts w:ascii="宋体" w:hAnsi="宋体"/>
          <w:color w:val="000000"/>
          <w:szCs w:val="21"/>
        </w:rPr>
        <w:t xml:space="preserve">   </w:t>
      </w:r>
      <w:r>
        <w:rPr>
          <w:rFonts w:hint="eastAsia" w:ascii="宋体" w:hAnsi="宋体"/>
          <w:color w:val="000000"/>
          <w:kern w:val="1"/>
          <w:szCs w:val="21"/>
        </w:rPr>
        <w:t>▲</w:t>
      </w:r>
      <w:r>
        <w:rPr>
          <w:rFonts w:ascii="宋体" w:hAnsi="宋体"/>
          <w:color w:val="000000"/>
          <w:szCs w:val="21"/>
        </w:rPr>
        <w:t xml:space="preserve">   </w:t>
      </w: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分）</w:t>
      </w:r>
    </w:p>
    <w:p>
      <w:pPr>
        <w:spacing w:line="360" w:lineRule="exact"/>
        <w:ind w:firstLine="210" w:firstLineChars="100"/>
        <w:rPr>
          <w:rFonts w:ascii="宋体" w:hAnsi="宋体"/>
          <w:color w:val="000000" w:themeColor="text1"/>
          <w:szCs w:val="21"/>
        </w:rPr>
      </w:pPr>
      <w:r>
        <w:rPr>
          <w:rFonts w:ascii="宋体" w:hAnsi="宋体" w:cs="宋体"/>
          <w:color w:val="000000" w:themeColor="text1"/>
          <w:szCs w:val="21"/>
        </w:rPr>
        <w:t>A.</w:t>
      </w:r>
      <w:r>
        <w:rPr>
          <w:rFonts w:hint="eastAsia" w:ascii="宋体" w:hAnsi="宋体"/>
          <w:color w:val="000000" w:themeColor="text1"/>
          <w:szCs w:val="21"/>
        </w:rPr>
        <w:t>文章两块主要内容</w:t>
      </w:r>
      <w:r>
        <w:rPr>
          <w:rFonts w:ascii="宋体" w:hAnsi="宋体"/>
          <w:color w:val="000000" w:themeColor="text1"/>
          <w:szCs w:val="21"/>
        </w:rPr>
        <w:t>——</w:t>
      </w:r>
      <w:r>
        <w:rPr>
          <w:rFonts w:hint="eastAsia" w:ascii="宋体" w:hAnsi="宋体"/>
          <w:color w:val="000000" w:themeColor="text1"/>
          <w:szCs w:val="21"/>
        </w:rPr>
        <w:t>“梦想成真”的预言与忧思，开启思想实验与创新之门，属于并列结构，顺序可以更换。</w:t>
      </w:r>
    </w:p>
    <w:p>
      <w:pPr>
        <w:spacing w:line="360" w:lineRule="exact"/>
        <w:ind w:firstLine="210" w:firstLineChars="100"/>
        <w:rPr>
          <w:rFonts w:ascii="宋体" w:hAnsi="宋体"/>
          <w:color w:val="000000" w:themeColor="text1"/>
          <w:szCs w:val="21"/>
        </w:rPr>
      </w:pPr>
      <w:r>
        <w:rPr>
          <w:rFonts w:ascii="宋体" w:hAnsi="宋体" w:cs="宋体"/>
          <w:color w:val="000000" w:themeColor="text1"/>
          <w:szCs w:val="21"/>
        </w:rPr>
        <w:t>B.</w:t>
      </w:r>
      <w:r>
        <w:rPr>
          <w:rFonts w:hint="eastAsia" w:ascii="宋体" w:hAnsi="宋体"/>
          <w:color w:val="000000" w:themeColor="text1"/>
          <w:szCs w:val="21"/>
        </w:rPr>
        <w:t>“人类面临着外星攻击，拯救人类的唯一办法，是放弃一些人的生命”，这是科幻小说的常见情景，也是一次思想实验，其结果与哲学实验大相径庭。</w:t>
      </w:r>
    </w:p>
    <w:p>
      <w:pPr>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C.作者讲述《神经浪游者》故事，是为了论证科幻赋予人们科学知识和科学的思维。</w:t>
      </w:r>
    </w:p>
    <w:p>
      <w:pPr>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D.文中说“‘科幻’不是无风起浪，而是立足现实科技展开的想象”，又说“想象力的本质就是超越现实，对现实否定得越彻底，人的想象力才越高级”，这两句话是矛盾的。</w:t>
      </w:r>
    </w:p>
    <w:p>
      <w:pPr>
        <w:spacing w:line="360" w:lineRule="exact"/>
        <w:ind w:firstLine="210" w:firstLineChars="100"/>
        <w:rPr>
          <w:rFonts w:ascii="宋体" w:hAnsi="宋体"/>
          <w:color w:val="000000" w:themeColor="text1"/>
          <w:szCs w:val="21"/>
        </w:rPr>
      </w:pPr>
    </w:p>
    <w:p>
      <w:pPr>
        <w:spacing w:line="340" w:lineRule="exact"/>
        <w:rPr>
          <w:rFonts w:ascii="宋体" w:hAnsi="宋体"/>
          <w:color w:val="000000" w:themeColor="text1"/>
          <w:szCs w:val="21"/>
        </w:rPr>
      </w:pPr>
      <w:r>
        <w:rPr>
          <w:rFonts w:ascii="宋体" w:hAnsi="宋体"/>
          <w:color w:val="000000" w:themeColor="text1"/>
          <w:szCs w:val="21"/>
        </w:rPr>
        <w:t>7.</w:t>
      </w:r>
      <w:r>
        <w:rPr>
          <w:rFonts w:hint="eastAsia" w:ascii="宋体" w:hAnsi="宋体"/>
          <w:color w:val="000000" w:themeColor="text1"/>
          <w:szCs w:val="21"/>
        </w:rPr>
        <w:t>用简洁的语言概括文（一）中的人物在五年内的人生轨迹。（</w:t>
      </w:r>
      <w:r>
        <w:rPr>
          <w:rFonts w:ascii="宋体" w:hAnsi="宋体"/>
          <w:color w:val="000000" w:themeColor="text1"/>
          <w:szCs w:val="21"/>
        </w:rPr>
        <w:t>4</w:t>
      </w:r>
      <w:r>
        <w:rPr>
          <w:rFonts w:hint="eastAsia" w:ascii="宋体" w:hAnsi="宋体"/>
          <w:color w:val="000000" w:themeColor="text1"/>
          <w:szCs w:val="21"/>
        </w:rPr>
        <w:t>分）</w:t>
      </w:r>
    </w:p>
    <w:p>
      <w:pPr>
        <w:spacing w:line="340" w:lineRule="exact"/>
        <w:rPr>
          <w:rFonts w:ascii="宋体" w:hAnsi="宋体"/>
          <w:color w:val="000000" w:themeColor="text1"/>
          <w:szCs w:val="21"/>
        </w:rPr>
      </w:pPr>
      <w:r>
        <w:rPr>
          <w:rFonts w:ascii="宋体" w:hAnsi="宋体" w:cs="宋体"/>
          <w:color w:val="000000" w:themeColor="text1"/>
          <w:kern w:val="1"/>
          <w:szCs w:val="21"/>
          <w:u w:val="single"/>
          <w:lang w:eastAsia="ar-SA"/>
        </w:rPr>
        <w:t xml:space="preserve">     </w:t>
      </w:r>
      <w:r>
        <w:rPr>
          <w:rFonts w:hint="eastAsia" w:ascii="宋体" w:hAnsi="宋体" w:cs="宋体"/>
          <w:color w:val="000000" w:themeColor="text1"/>
          <w:kern w:val="1"/>
          <w:szCs w:val="21"/>
          <w:u w:val="single"/>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hint="eastAsia" w:ascii="宋体" w:hAnsi="宋体" w:cs="宋体"/>
          <w:color w:val="000000" w:themeColor="text1"/>
          <w:kern w:val="1"/>
          <w:szCs w:val="21"/>
          <w:u w:val="single"/>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hint="eastAsia" w:ascii="宋体" w:hAnsi="宋体"/>
          <w:color w:val="000000" w:themeColor="text1"/>
          <w:kern w:val="1"/>
          <w:szCs w:val="21"/>
          <w:u w:val="single"/>
        </w:rPr>
        <w:t>▲</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hint="eastAsia"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hint="eastAsia"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p>
    <w:tbl>
      <w:tblPr>
        <w:tblStyle w:val="13"/>
        <w:tblpPr w:leftFromText="180" w:rightFromText="180" w:vertAnchor="text" w:horzAnchor="page" w:tblpX="1874" w:tblpY="301"/>
        <w:tblOverlap w:val="never"/>
        <w:tblW w:w="22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2212" w:type="dxa"/>
          </w:tcPr>
          <w:p>
            <w:pPr>
              <w:spacing w:line="340" w:lineRule="exact"/>
              <w:rPr>
                <w:rFonts w:ascii="宋体" w:hAnsi="宋体"/>
                <w:color w:val="000000" w:themeColor="text1"/>
                <w:szCs w:val="21"/>
              </w:rPr>
            </w:pPr>
            <w:r>
              <w:rPr>
                <w:rFonts w:hint="eastAsia" w:ascii="宋体" w:hAnsi="宋体" w:cs="黑体"/>
                <w:color w:val="000000" w:themeColor="text1"/>
                <w:szCs w:val="21"/>
              </w:rPr>
              <w:t>科幻阅读·探究写法</w:t>
            </w:r>
          </w:p>
        </w:tc>
      </w:tr>
    </w:tbl>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r>
        <w:rPr>
          <w:rFonts w:ascii="宋体" w:hAnsi="宋体"/>
          <w:color w:val="000000" w:themeColor="text1"/>
          <w:szCs w:val="21"/>
        </w:rPr>
        <w:t>8.</w:t>
      </w:r>
      <w:r>
        <w:rPr>
          <w:rFonts w:hint="eastAsia" w:ascii="宋体" w:hAnsi="宋体"/>
          <w:color w:val="000000" w:themeColor="text1"/>
          <w:szCs w:val="21"/>
        </w:rPr>
        <w:t>文（一）是一篇科幻小说，为了把故事说得动人，作者采用了多种写作技法，请参照示例，结合本文内容，探究其写法及作用，完成下表。（</w:t>
      </w:r>
      <w:r>
        <w:rPr>
          <w:rFonts w:ascii="宋体" w:hAnsi="宋体"/>
          <w:color w:val="000000" w:themeColor="text1"/>
          <w:szCs w:val="21"/>
        </w:rPr>
        <w:t>4</w:t>
      </w:r>
      <w:r>
        <w:rPr>
          <w:rFonts w:hint="eastAsia" w:ascii="宋体" w:hAnsi="宋体"/>
          <w:color w:val="000000" w:themeColor="text1"/>
          <w:szCs w:val="21"/>
        </w:rPr>
        <w:t>分）</w:t>
      </w:r>
    </w:p>
    <w:tbl>
      <w:tblPr>
        <w:tblStyle w:val="13"/>
        <w:tblW w:w="8210"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9"/>
        <w:gridCol w:w="5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2369" w:type="dxa"/>
            <w:vAlign w:val="center"/>
          </w:tcPr>
          <w:p>
            <w:pPr>
              <w:spacing w:line="340" w:lineRule="exact"/>
              <w:ind w:firstLine="210" w:firstLineChars="100"/>
              <w:jc w:val="center"/>
              <w:rPr>
                <w:rFonts w:ascii="宋体" w:hAnsi="宋体"/>
                <w:color w:val="000000" w:themeColor="text1"/>
                <w:szCs w:val="21"/>
              </w:rPr>
            </w:pPr>
            <w:r>
              <w:rPr>
                <w:rFonts w:hint="eastAsia" w:ascii="宋体" w:hAnsi="宋体"/>
                <w:color w:val="000000" w:themeColor="text1"/>
                <w:szCs w:val="21"/>
              </w:rPr>
              <w:t>写作技法</w:t>
            </w:r>
          </w:p>
        </w:tc>
        <w:tc>
          <w:tcPr>
            <w:tcW w:w="5841" w:type="dxa"/>
          </w:tcPr>
          <w:p>
            <w:pPr>
              <w:spacing w:line="340" w:lineRule="exact"/>
              <w:jc w:val="center"/>
              <w:rPr>
                <w:rFonts w:ascii="宋体" w:hAnsi="宋体"/>
                <w:color w:val="000000" w:themeColor="text1"/>
                <w:szCs w:val="21"/>
              </w:rPr>
            </w:pPr>
            <w:r>
              <w:rPr>
                <w:rFonts w:hint="eastAsia" w:ascii="宋体" w:hAnsi="宋体"/>
                <w:color w:val="000000" w:themeColor="text1"/>
                <w:szCs w:val="21"/>
              </w:rPr>
              <w:t>结合文章内容探究写法并分析作用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2369" w:type="dxa"/>
            <w:vAlign w:val="center"/>
          </w:tcPr>
          <w:p>
            <w:pPr>
              <w:spacing w:line="340" w:lineRule="exact"/>
              <w:jc w:val="center"/>
              <w:rPr>
                <w:rFonts w:ascii="宋体" w:hAnsi="宋体"/>
                <w:color w:val="000000" w:themeColor="text1"/>
                <w:szCs w:val="21"/>
              </w:rPr>
            </w:pPr>
            <w:r>
              <w:rPr>
                <w:rFonts w:hint="eastAsia" w:ascii="宋体" w:hAnsi="宋体"/>
                <w:color w:val="000000" w:themeColor="text1"/>
                <w:szCs w:val="21"/>
              </w:rPr>
              <w:t>巧用对比</w:t>
            </w:r>
          </w:p>
        </w:tc>
        <w:tc>
          <w:tcPr>
            <w:tcW w:w="5841" w:type="dxa"/>
          </w:tcPr>
          <w:p>
            <w:pPr>
              <w:spacing w:line="320" w:lineRule="exact"/>
              <w:rPr>
                <w:rFonts w:ascii="宋体" w:hAnsi="宋体"/>
                <w:color w:val="000000" w:themeColor="text1"/>
                <w:szCs w:val="21"/>
              </w:rPr>
            </w:pPr>
            <w:r>
              <w:rPr>
                <w:rFonts w:hint="eastAsia" w:ascii="宋体" w:hAnsi="宋体"/>
                <w:color w:val="000000" w:themeColor="text1"/>
                <w:szCs w:val="21"/>
              </w:rPr>
              <w:t>（</w:t>
            </w:r>
            <w:r>
              <w:rPr>
                <w:rFonts w:ascii="宋体" w:hAnsi="宋体"/>
                <w:color w:val="000000" w:themeColor="text1"/>
                <w:szCs w:val="21"/>
              </w:rPr>
              <w:t>1</w:t>
            </w:r>
            <w:r>
              <w:rPr>
                <w:rFonts w:hint="eastAsia" w:ascii="宋体" w:hAnsi="宋体"/>
                <w:color w:val="000000" w:themeColor="text1"/>
                <w:szCs w:val="21"/>
              </w:rPr>
              <w:t>）本文多处使用对比，如米哈伊尔的五年和雕像的五年进行对比，突出了人类的时间比雕像的时间节奏更快，引发了人类关于时间和生命意义的思考。</w:t>
            </w:r>
          </w:p>
          <w:p>
            <w:pPr>
              <w:spacing w:line="340" w:lineRule="exact"/>
              <w:rPr>
                <w:rFonts w:ascii="宋体" w:hAnsi="宋体"/>
                <w:color w:val="000000" w:themeColor="text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5" w:hRule="atLeast"/>
        </w:trPr>
        <w:tc>
          <w:tcPr>
            <w:tcW w:w="2369" w:type="dxa"/>
            <w:vAlign w:val="center"/>
          </w:tcPr>
          <w:p>
            <w:pPr>
              <w:spacing w:line="340" w:lineRule="exact"/>
              <w:jc w:val="center"/>
              <w:rPr>
                <w:rFonts w:ascii="宋体" w:hAnsi="宋体"/>
                <w:color w:val="000000" w:themeColor="text1"/>
                <w:szCs w:val="21"/>
              </w:rPr>
            </w:pPr>
            <w:r>
              <w:rPr>
                <w:rFonts w:hint="eastAsia" w:ascii="宋体" w:hAnsi="宋体"/>
                <w:color w:val="000000" w:themeColor="text1"/>
                <w:szCs w:val="21"/>
              </w:rPr>
              <w:t>伏笔照应</w:t>
            </w:r>
          </w:p>
        </w:tc>
        <w:tc>
          <w:tcPr>
            <w:tcW w:w="5841" w:type="dxa"/>
          </w:tcPr>
          <w:p>
            <w:pPr>
              <w:spacing w:line="340" w:lineRule="exact"/>
              <w:rPr>
                <w:rFonts w:ascii="宋体" w:hAnsi="宋体" w:cs="宋体"/>
                <w:color w:val="000000" w:themeColor="text1"/>
                <w:kern w:val="1"/>
                <w:szCs w:val="21"/>
                <w:u w:val="single"/>
              </w:rPr>
            </w:pPr>
            <w:r>
              <w:rPr>
                <w:rFonts w:hint="eastAsia" w:ascii="宋体" w:hAnsi="宋体"/>
                <w:color w:val="000000" w:themeColor="text1"/>
                <w:szCs w:val="21"/>
              </w:rPr>
              <w:t>（</w:t>
            </w:r>
            <w:r>
              <w:rPr>
                <w:rFonts w:ascii="宋体" w:hAnsi="宋体"/>
                <w:color w:val="000000" w:themeColor="text1"/>
                <w:szCs w:val="21"/>
              </w:rPr>
              <w:t>2</w:t>
            </w:r>
            <w:r>
              <w:rPr>
                <w:rFonts w:hint="eastAsia" w:ascii="宋体" w:hAnsi="宋体"/>
                <w:color w:val="000000" w:themeColor="text1"/>
                <w:szCs w:val="21"/>
              </w:rPr>
              <w:t>）</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hint="eastAsia" w:ascii="宋体" w:hAnsi="宋体"/>
                <w:color w:val="000000" w:themeColor="text1"/>
                <w:kern w:val="1"/>
                <w:szCs w:val="21"/>
                <w:u w:val="single"/>
              </w:rPr>
              <w:t>▲</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p>
          <w:p>
            <w:pPr>
              <w:spacing w:line="340" w:lineRule="exact"/>
              <w:rPr>
                <w:rFonts w:ascii="宋体" w:hAnsi="宋体" w:cs="宋体"/>
                <w:color w:val="000000" w:themeColor="text1"/>
                <w:kern w:val="1"/>
                <w:szCs w:val="21"/>
                <w:u w:val="single"/>
              </w:rPr>
            </w:pPr>
            <w:r>
              <w:rPr>
                <w:rFonts w:ascii="宋体" w:hAnsi="宋体" w:cs="宋体"/>
                <w:color w:val="000000" w:themeColor="text1"/>
                <w:kern w:val="1"/>
                <w:szCs w:val="21"/>
                <w:u w:val="single"/>
              </w:rPr>
              <w:t xml:space="preserve">                                                    </w:t>
            </w:r>
          </w:p>
          <w:p>
            <w:pPr>
              <w:spacing w:line="340" w:lineRule="exact"/>
              <w:rPr>
                <w:rFonts w:ascii="宋体" w:hAnsi="宋体"/>
                <w:color w:val="000000" w:themeColor="text1"/>
                <w:szCs w:val="21"/>
                <w:u w:val="single"/>
              </w:rPr>
            </w:pPr>
            <w:r>
              <w:rPr>
                <w:rFonts w:ascii="宋体" w:hAnsi="宋体" w:cs="宋体"/>
                <w:color w:val="000000" w:themeColor="text1"/>
                <w:kern w:val="1"/>
                <w:szCs w:val="21"/>
                <w:u w:val="single"/>
              </w:rPr>
              <w:t xml:space="preserve">                                                    </w:t>
            </w:r>
          </w:p>
        </w:tc>
      </w:tr>
    </w:tbl>
    <w:p>
      <w:pPr>
        <w:spacing w:line="340" w:lineRule="exact"/>
        <w:rPr>
          <w:rFonts w:ascii="宋体" w:hAnsi="宋体"/>
          <w:color w:val="000000" w:themeColor="text1"/>
          <w:szCs w:val="21"/>
        </w:rPr>
      </w:pPr>
    </w:p>
    <w:tbl>
      <w:tblPr>
        <w:tblStyle w:val="13"/>
        <w:tblpPr w:leftFromText="180" w:rightFromText="180" w:vertAnchor="text" w:horzAnchor="page" w:tblpX="1874" w:tblpY="301"/>
        <w:tblOverlap w:val="never"/>
        <w:tblW w:w="23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2317" w:type="dxa"/>
          </w:tcPr>
          <w:p>
            <w:pPr>
              <w:spacing w:line="340" w:lineRule="exact"/>
              <w:rPr>
                <w:rFonts w:ascii="宋体" w:hAnsi="宋体"/>
                <w:color w:val="000000" w:themeColor="text1"/>
                <w:szCs w:val="21"/>
              </w:rPr>
            </w:pPr>
            <w:r>
              <w:rPr>
                <w:rFonts w:hint="eastAsia" w:ascii="宋体" w:hAnsi="宋体" w:cs="黑体"/>
                <w:color w:val="000000" w:themeColor="text1"/>
                <w:szCs w:val="21"/>
              </w:rPr>
              <w:t>科幻阅读·赏析语言</w:t>
            </w:r>
          </w:p>
        </w:tc>
      </w:tr>
    </w:tbl>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p>
    <w:p>
      <w:pPr>
        <w:spacing w:line="340" w:lineRule="exact"/>
        <w:rPr>
          <w:rFonts w:ascii="宋体" w:hAnsi="宋体"/>
          <w:color w:val="000000" w:themeColor="text1"/>
          <w:szCs w:val="21"/>
        </w:rPr>
      </w:pPr>
      <w:r>
        <w:rPr>
          <w:rFonts w:ascii="宋体" w:hAnsi="宋体"/>
          <w:color w:val="000000" w:themeColor="text1"/>
          <w:szCs w:val="21"/>
        </w:rPr>
        <w:t>9.</w:t>
      </w:r>
      <w:r>
        <w:rPr>
          <w:rFonts w:hint="eastAsia" w:ascii="宋体" w:hAnsi="宋体"/>
          <w:color w:val="000000" w:themeColor="text1"/>
          <w:szCs w:val="21"/>
        </w:rPr>
        <w:t>从下面出自文（一）的三段文字中选择一处，联系语境，赏析其表达效果。（</w:t>
      </w:r>
      <w:r>
        <w:rPr>
          <w:rFonts w:ascii="宋体" w:hAnsi="宋体"/>
          <w:color w:val="000000" w:themeColor="text1"/>
          <w:szCs w:val="21"/>
        </w:rPr>
        <w:t>4</w:t>
      </w:r>
      <w:r>
        <w:rPr>
          <w:rFonts w:hint="eastAsia" w:ascii="宋体" w:hAnsi="宋体"/>
          <w:color w:val="000000" w:themeColor="text1"/>
          <w:szCs w:val="21"/>
        </w:rPr>
        <w:t>分）</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⑴起伏的地平线上残留着一抹血红，夕阳西沉，绽射出几束长长的余晖，和大地告别。</w:t>
      </w:r>
      <w:r>
        <w:rPr>
          <w:rFonts w:ascii="宋体" w:hAnsi="宋体"/>
          <w:color w:val="000000" w:themeColor="text1"/>
          <w:szCs w:val="21"/>
        </w:rPr>
        <w:t xml:space="preserve"> </w:t>
      </w:r>
    </w:p>
    <w:p>
      <w:pPr>
        <w:spacing w:line="340" w:lineRule="exact"/>
        <w:ind w:firstLine="420" w:firstLineChars="200"/>
        <w:rPr>
          <w:rFonts w:ascii="宋体" w:hAnsi="宋体"/>
          <w:color w:val="000000" w:themeColor="text1"/>
          <w:szCs w:val="21"/>
        </w:rPr>
      </w:pPr>
      <w:r>
        <w:rPr>
          <w:rFonts w:hint="eastAsia" w:ascii="宋体" w:hAnsi="宋体"/>
          <w:color w:val="000000" w:themeColor="text1"/>
          <w:szCs w:val="21"/>
        </w:rPr>
        <w:t>⑻落日尚未全部从地平线上隐去。天地尽头，沙砾似乎正在熔化，形成一条奔腾的火龙。一阵风吹过，沙子簌簌作响。</w:t>
      </w:r>
      <w:r>
        <w:rPr>
          <w:rFonts w:ascii="宋体" w:hAnsi="宋体"/>
          <w:color w:val="000000" w:themeColor="text1"/>
          <w:szCs w:val="21"/>
        </w:rPr>
        <w:t xml:space="preserve"> </w:t>
      </w:r>
    </w:p>
    <w:p>
      <w:pPr>
        <w:spacing w:line="340" w:lineRule="exact"/>
        <w:ind w:firstLine="420" w:firstLineChars="200"/>
        <w:rPr>
          <w:rFonts w:ascii="宋体" w:hAnsi="宋体"/>
          <w:color w:val="000000" w:themeColor="text1"/>
          <w:szCs w:val="21"/>
        </w:rPr>
      </w:pPr>
      <w:r>
        <w:rPr>
          <w:rFonts w:hint="eastAsia" w:ascii="宋体" w:hAnsi="宋体" w:cs="Cambria Math"/>
          <w:color w:val="000000" w:themeColor="text1"/>
          <w:szCs w:val="21"/>
        </w:rPr>
        <w:t>⒂</w:t>
      </w:r>
      <w:r>
        <w:rPr>
          <w:rFonts w:hint="eastAsia" w:ascii="宋体" w:hAnsi="宋体"/>
          <w:color w:val="000000" w:themeColor="text1"/>
          <w:szCs w:val="21"/>
        </w:rPr>
        <w:t>沙漠尽头火红的地平线正渐渐暗淡下去，一堵墙垣似的火烧云已隐没在沙丘后面，唯有一长束橘红色的余晖告诉人们，太阳是在这儿被不可抗拒的时间送走的。</w:t>
      </w:r>
    </w:p>
    <w:p>
      <w:pPr>
        <w:spacing w:line="340" w:lineRule="exact"/>
        <w:ind w:firstLine="420" w:firstLineChars="200"/>
        <w:rPr>
          <w:rFonts w:ascii="宋体" w:hAnsi="宋体"/>
          <w:color w:val="000000" w:themeColor="text1"/>
          <w:szCs w:val="21"/>
        </w:rPr>
      </w:pPr>
      <w:r>
        <w:rPr>
          <w:rFonts w:ascii="宋体" w:hAnsi="宋体" w:cs="宋体"/>
          <w:color w:val="000000" w:themeColor="text1"/>
          <w:kern w:val="1"/>
          <w:szCs w:val="21"/>
          <w:u w:val="single"/>
          <w:lang w:eastAsia="ar-SA"/>
        </w:rPr>
        <w:t xml:space="preserve">     </w:t>
      </w:r>
      <w:r>
        <w:rPr>
          <w:rFonts w:hint="eastAsia" w:ascii="宋体" w:hAnsi="宋体" w:cs="宋体"/>
          <w:color w:val="000000" w:themeColor="text1"/>
          <w:kern w:val="1"/>
          <w:szCs w:val="21"/>
          <w:u w:val="single"/>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hint="eastAsia" w:ascii="宋体" w:hAnsi="宋体" w:cs="宋体"/>
          <w:color w:val="000000" w:themeColor="text1"/>
          <w:kern w:val="1"/>
          <w:szCs w:val="21"/>
          <w:u w:val="single"/>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hint="eastAsia" w:ascii="宋体" w:hAnsi="宋体" w:cs="宋体"/>
          <w:color w:val="000000" w:themeColor="text1"/>
          <w:kern w:val="1"/>
          <w:szCs w:val="21"/>
          <w:u w:val="single"/>
        </w:rPr>
        <w:t xml:space="preserve">      </w:t>
      </w:r>
      <w:r>
        <w:rPr>
          <w:rFonts w:hint="eastAsia" w:ascii="宋体" w:hAnsi="宋体"/>
          <w:color w:val="000000" w:themeColor="text1"/>
          <w:kern w:val="1"/>
          <w:szCs w:val="21"/>
          <w:u w:val="single"/>
        </w:rPr>
        <w:t>▲</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hint="eastAsia"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hint="eastAsia"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p>
    <w:p>
      <w:pPr>
        <w:spacing w:line="340" w:lineRule="exact"/>
        <w:rPr>
          <w:rFonts w:ascii="宋体" w:hAnsi="宋体"/>
          <w:color w:val="000000" w:themeColor="text1"/>
          <w:szCs w:val="21"/>
        </w:rPr>
      </w:pPr>
    </w:p>
    <w:tbl>
      <w:tblPr>
        <w:tblStyle w:val="13"/>
        <w:tblW w:w="22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2227" w:type="dxa"/>
          </w:tcPr>
          <w:p>
            <w:pPr>
              <w:spacing w:line="340" w:lineRule="exact"/>
              <w:rPr>
                <w:rFonts w:ascii="宋体" w:hAnsi="宋体"/>
                <w:color w:val="000000" w:themeColor="text1"/>
                <w:szCs w:val="21"/>
              </w:rPr>
            </w:pPr>
            <w:r>
              <w:rPr>
                <w:rFonts w:hint="eastAsia" w:ascii="宋体" w:hAnsi="宋体" w:cs="黑体"/>
                <w:color w:val="000000" w:themeColor="text1"/>
                <w:szCs w:val="21"/>
              </w:rPr>
              <w:t>科幻阅读·启迪思维</w:t>
            </w:r>
          </w:p>
        </w:tc>
      </w:tr>
    </w:tbl>
    <w:p>
      <w:pPr>
        <w:spacing w:line="360" w:lineRule="exact"/>
        <w:rPr>
          <w:rFonts w:ascii="宋体" w:hAnsi="宋体"/>
          <w:color w:val="000000" w:themeColor="text1"/>
          <w:szCs w:val="21"/>
        </w:rPr>
      </w:pPr>
      <w:r>
        <w:rPr>
          <w:rFonts w:ascii="宋体" w:hAnsi="宋体"/>
          <w:color w:val="000000" w:themeColor="text1"/>
          <w:szCs w:val="21"/>
        </w:rPr>
        <w:t>10.</w:t>
      </w:r>
      <w:r>
        <w:rPr>
          <w:rFonts w:hint="eastAsia" w:ascii="宋体" w:hAnsi="宋体"/>
          <w:color w:val="000000" w:themeColor="text1"/>
          <w:szCs w:val="21"/>
        </w:rPr>
        <w:t>文（二）倒数第二段提到了想象有三种，分别是“再造想象”“创造想象”和“幻想”，文（一）中，两个类似雕塑的外星生命属于哪种想象？请联系本文和生活体验，阐述你的观点和理由。（</w:t>
      </w:r>
      <w:r>
        <w:rPr>
          <w:rFonts w:ascii="宋体" w:hAnsi="宋体"/>
          <w:color w:val="000000" w:themeColor="text1"/>
          <w:szCs w:val="21"/>
        </w:rPr>
        <w:t>4</w:t>
      </w:r>
      <w:r>
        <w:rPr>
          <w:rFonts w:hint="eastAsia" w:ascii="宋体" w:hAnsi="宋体"/>
          <w:color w:val="000000" w:themeColor="text1"/>
          <w:szCs w:val="21"/>
        </w:rPr>
        <w:t>分）</w:t>
      </w:r>
    </w:p>
    <w:p>
      <w:pPr>
        <w:spacing w:line="360" w:lineRule="exact"/>
        <w:rPr>
          <w:rFonts w:ascii="宋体" w:hAnsi="宋体"/>
          <w:color w:val="000000" w:themeColor="text1"/>
          <w:szCs w:val="21"/>
        </w:rPr>
      </w:pP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hint="eastAsia" w:ascii="宋体" w:hAnsi="宋体"/>
          <w:color w:val="000000" w:themeColor="text1"/>
          <w:kern w:val="1"/>
          <w:szCs w:val="21"/>
          <w:u w:val="single"/>
        </w:rPr>
        <w:t>▲</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p>
    <w:p>
      <w:pPr>
        <w:spacing w:line="360" w:lineRule="exact"/>
        <w:rPr>
          <w:rFonts w:ascii="宋体" w:hAnsi="宋体"/>
          <w:color w:val="000000" w:themeColor="text1"/>
          <w:szCs w:val="21"/>
        </w:rPr>
      </w:pPr>
      <w:r>
        <w:rPr>
          <w:rFonts w:ascii="宋体" w:hAnsi="宋体"/>
          <w:color w:val="000000" w:themeColor="text1"/>
          <w:szCs w:val="21"/>
        </w:rPr>
        <w:t>11.</w:t>
      </w:r>
      <w:r>
        <w:rPr>
          <w:rFonts w:hint="eastAsia" w:ascii="宋体" w:hAnsi="宋体"/>
          <w:color w:val="000000" w:themeColor="text1"/>
          <w:szCs w:val="21"/>
        </w:rPr>
        <w:t>针对选文（一）第⑽段“握着一件武器一样的东西”一句，在⒀段与</w:t>
      </w:r>
      <w:r>
        <w:rPr>
          <w:rFonts w:ascii="宋体" w:hAnsi="宋体"/>
          <w:color w:val="000000" w:themeColor="text1"/>
          <w:szCs w:val="21"/>
        </w:rPr>
        <w:t xml:space="preserve"> </w:t>
      </w:r>
      <w:r>
        <w:rPr>
          <w:rFonts w:hint="eastAsia" w:ascii="宋体" w:hAnsi="宋体" w:cs="Cambria Math"/>
          <w:color w:val="000000" w:themeColor="text1"/>
          <w:szCs w:val="21"/>
        </w:rPr>
        <w:t>⒂</w:t>
      </w:r>
      <w:r>
        <w:rPr>
          <w:rFonts w:hint="eastAsia" w:ascii="宋体" w:hAnsi="宋体"/>
          <w:color w:val="000000" w:themeColor="text1"/>
          <w:szCs w:val="21"/>
        </w:rPr>
        <w:t>段之间，可以补充一个照应语段⒁，以引发读者更多的想象与思考。请结合选文，承接“米哈伊尔的脑海里一下子涌现出许多问题”一句，发挥想象，补写出来，不少于</w:t>
      </w:r>
      <w:r>
        <w:rPr>
          <w:rFonts w:ascii="宋体" w:hAnsi="宋体"/>
          <w:color w:val="000000" w:themeColor="text1"/>
          <w:szCs w:val="21"/>
        </w:rPr>
        <w:t>100</w:t>
      </w:r>
      <w:r>
        <w:rPr>
          <w:rFonts w:hint="eastAsia" w:ascii="宋体" w:hAnsi="宋体"/>
          <w:color w:val="000000" w:themeColor="text1"/>
          <w:szCs w:val="21"/>
        </w:rPr>
        <w:t>字。（</w:t>
      </w:r>
      <w:r>
        <w:rPr>
          <w:rFonts w:ascii="宋体" w:hAnsi="宋体"/>
          <w:color w:val="000000" w:themeColor="text1"/>
          <w:szCs w:val="21"/>
        </w:rPr>
        <w:t>5</w:t>
      </w:r>
      <w:r>
        <w:rPr>
          <w:rFonts w:hint="eastAsia" w:ascii="宋体" w:hAnsi="宋体"/>
          <w:color w:val="000000" w:themeColor="text1"/>
          <w:szCs w:val="21"/>
        </w:rPr>
        <w:t>分）</w:t>
      </w:r>
    </w:p>
    <w:p>
      <w:pPr>
        <w:spacing w:line="360" w:lineRule="exact"/>
        <w:rPr>
          <w:rFonts w:ascii="宋体" w:hAnsi="宋体" w:cs="宋体"/>
          <w:color w:val="000000" w:themeColor="text1"/>
          <w:kern w:val="1"/>
          <w:szCs w:val="21"/>
          <w:u w:val="single"/>
        </w:rPr>
      </w:pPr>
      <w:r>
        <w:rPr>
          <w:rFonts w:hint="eastAsia" w:ascii="宋体" w:hAnsi="宋体"/>
          <w:color w:val="000000" w:themeColor="text1"/>
          <w:szCs w:val="21"/>
        </w:rPr>
        <w:t>米哈伊尔的脑海里一下子涌现出许多问题。</w:t>
      </w:r>
      <w:r>
        <w:rPr>
          <w:rFonts w:ascii="宋体" w:hAnsi="宋体" w:cs="宋体"/>
          <w:color w:val="000000" w:themeColor="text1"/>
          <w:kern w:val="1"/>
          <w:szCs w:val="21"/>
          <w:u w:val="single"/>
          <w:lang w:eastAsia="ar-SA"/>
        </w:rPr>
        <w:t xml:space="preserve">                     </w:t>
      </w:r>
      <w:r>
        <w:rPr>
          <w:rFonts w:hint="eastAsia" w:ascii="宋体" w:hAnsi="宋体"/>
          <w:color w:val="000000" w:themeColor="text1"/>
          <w:kern w:val="1"/>
          <w:szCs w:val="21"/>
          <w:u w:val="single"/>
        </w:rPr>
        <w:t>▲</w:t>
      </w:r>
      <w:r>
        <w:rPr>
          <w:rFonts w:ascii="宋体" w:hAnsi="宋体" w:cs="宋体"/>
          <w:color w:val="000000" w:themeColor="text1"/>
          <w:kern w:val="1"/>
          <w:szCs w:val="21"/>
          <w:u w:val="single"/>
          <w:lang w:eastAsia="ar-SA"/>
        </w:rPr>
        <w:t xml:space="preserve">      </w:t>
      </w:r>
      <w:r>
        <w:rPr>
          <w:rFonts w:ascii="宋体" w:hAnsi="宋体" w:cs="宋体"/>
          <w:color w:val="000000" w:themeColor="text1"/>
          <w:kern w:val="1"/>
          <w:szCs w:val="21"/>
          <w:u w:val="single"/>
        </w:rPr>
        <w:t xml:space="preserve">           </w:t>
      </w:r>
      <w:r>
        <w:rPr>
          <w:rFonts w:ascii="宋体" w:hAnsi="宋体" w:cs="宋体"/>
          <w:color w:val="000000" w:themeColor="text1"/>
          <w:kern w:val="1"/>
          <w:szCs w:val="21"/>
          <w:u w:val="single"/>
          <w:lang w:eastAsia="ar-SA"/>
        </w:rPr>
        <w:t xml:space="preserve"> </w:t>
      </w:r>
    </w:p>
    <w:p>
      <w:pPr>
        <w:spacing w:line="360" w:lineRule="exact"/>
        <w:rPr>
          <w:rFonts w:ascii="宋体" w:hAnsi="宋体"/>
          <w:color w:val="000000"/>
          <w:szCs w:val="21"/>
        </w:rPr>
      </w:pPr>
      <w:r>
        <w:rPr>
          <w:rFonts w:ascii="宋体" w:hAnsi="宋体"/>
          <w:color w:val="000000" w:themeColor="text1"/>
          <w:szCs w:val="21"/>
        </w:rPr>
        <w:t>12.</w:t>
      </w:r>
      <w:r>
        <w:rPr>
          <w:rFonts w:hint="eastAsia" w:ascii="宋体" w:hAnsi="宋体"/>
          <w:color w:val="000000" w:themeColor="text1"/>
          <w:szCs w:val="21"/>
        </w:rPr>
        <w:t>结合文（一）和刘慈欣的一部科幻作品：《</w:t>
      </w:r>
      <w:r>
        <w:rPr>
          <w:rFonts w:hint="eastAsia" w:ascii="宋体" w:hAnsi="宋体"/>
          <w:color w:val="000000"/>
          <w:szCs w:val="21"/>
        </w:rPr>
        <w:t>带上她的眼睛》或《三体》或《流浪地球》，谈谈你对文（二）中画线句子的理解。（</w:t>
      </w:r>
      <w:r>
        <w:rPr>
          <w:rFonts w:ascii="宋体" w:hAnsi="宋体"/>
          <w:color w:val="000000"/>
          <w:szCs w:val="21"/>
        </w:rPr>
        <w:t>8</w:t>
      </w:r>
      <w:r>
        <w:rPr>
          <w:rFonts w:hint="eastAsia" w:ascii="宋体" w:hAnsi="宋体"/>
          <w:color w:val="000000"/>
          <w:szCs w:val="21"/>
        </w:rPr>
        <w:t>分）</w:t>
      </w:r>
    </w:p>
    <w:p>
      <w:pPr>
        <w:spacing w:line="360" w:lineRule="exact"/>
        <w:rPr>
          <w:rFonts w:ascii="宋体" w:hAnsi="宋体" w:cs="宋体"/>
          <w:color w:val="000000"/>
          <w:kern w:val="1"/>
          <w:szCs w:val="21"/>
          <w:u w:val="single"/>
          <w:lang w:eastAsia="ar-SA"/>
        </w:rPr>
      </w:pPr>
      <w:r>
        <w:rPr>
          <w:rFonts w:ascii="宋体" w:hAnsi="宋体" w:cs="宋体"/>
          <w:color w:val="000000"/>
          <w:kern w:val="1"/>
          <w:szCs w:val="21"/>
          <w:u w:val="single"/>
          <w:lang w:eastAsia="ar-SA"/>
        </w:rPr>
        <w:t xml:space="preserve">                                   </w:t>
      </w:r>
      <w:r>
        <w:rPr>
          <w:rFonts w:ascii="宋体" w:hAnsi="宋体" w:cs="宋体"/>
          <w:color w:val="000000"/>
          <w:kern w:val="1"/>
          <w:szCs w:val="21"/>
          <w:u w:val="single"/>
        </w:rPr>
        <w:t xml:space="preserve"> </w:t>
      </w:r>
      <w:r>
        <w:rPr>
          <w:rFonts w:ascii="宋体" w:hAnsi="宋体" w:cs="宋体"/>
          <w:color w:val="000000"/>
          <w:kern w:val="1"/>
          <w:szCs w:val="21"/>
          <w:u w:val="single"/>
          <w:lang w:eastAsia="ar-SA"/>
        </w:rPr>
        <w:t xml:space="preserve">  </w:t>
      </w:r>
      <w:r>
        <w:rPr>
          <w:rFonts w:hint="eastAsia" w:ascii="宋体" w:hAnsi="宋体"/>
          <w:color w:val="000000"/>
          <w:kern w:val="1"/>
          <w:szCs w:val="21"/>
          <w:u w:val="single"/>
        </w:rPr>
        <w:t>▲</w:t>
      </w:r>
      <w:r>
        <w:rPr>
          <w:rFonts w:ascii="宋体" w:hAnsi="宋体" w:cs="宋体"/>
          <w:color w:val="000000"/>
          <w:kern w:val="1"/>
          <w:szCs w:val="21"/>
          <w:u w:val="single"/>
          <w:lang w:eastAsia="ar-SA"/>
        </w:rPr>
        <w:t xml:space="preserve">             </w:t>
      </w:r>
      <w:r>
        <w:rPr>
          <w:rFonts w:ascii="宋体" w:hAnsi="宋体" w:cs="宋体"/>
          <w:color w:val="000000"/>
          <w:kern w:val="1"/>
          <w:szCs w:val="21"/>
          <w:u w:val="single"/>
        </w:rPr>
        <w:t xml:space="preserve">  </w:t>
      </w:r>
      <w:r>
        <w:rPr>
          <w:rFonts w:ascii="宋体" w:hAnsi="宋体" w:cs="宋体"/>
          <w:color w:val="000000"/>
          <w:kern w:val="1"/>
          <w:szCs w:val="21"/>
          <w:u w:val="single"/>
          <w:lang w:eastAsia="ar-SA"/>
        </w:rPr>
        <w:t xml:space="preserve"> </w:t>
      </w:r>
      <w:r>
        <w:rPr>
          <w:rFonts w:ascii="宋体" w:hAnsi="宋体" w:cs="宋体"/>
          <w:color w:val="000000"/>
          <w:kern w:val="1"/>
          <w:szCs w:val="21"/>
          <w:u w:val="single"/>
        </w:rPr>
        <w:t xml:space="preserve">   </w:t>
      </w:r>
      <w:r>
        <w:rPr>
          <w:rFonts w:ascii="宋体" w:hAnsi="宋体" w:cs="宋体"/>
          <w:color w:val="000000"/>
          <w:kern w:val="1"/>
          <w:szCs w:val="21"/>
          <w:u w:val="single"/>
          <w:lang w:eastAsia="ar-SA"/>
        </w:rPr>
        <w:t xml:space="preserve">             </w:t>
      </w:r>
      <w:r>
        <w:rPr>
          <w:rFonts w:ascii="宋体" w:hAnsi="宋体" w:cs="宋体"/>
          <w:color w:val="000000"/>
          <w:kern w:val="1"/>
          <w:szCs w:val="21"/>
          <w:u w:val="single"/>
        </w:rPr>
        <w:t xml:space="preserve">    </w:t>
      </w:r>
      <w:r>
        <w:rPr>
          <w:rFonts w:ascii="宋体" w:hAnsi="宋体" w:cs="宋体"/>
          <w:color w:val="000000"/>
          <w:kern w:val="1"/>
          <w:szCs w:val="21"/>
          <w:u w:val="single"/>
          <w:lang w:eastAsia="ar-SA"/>
        </w:rPr>
        <w:t xml:space="preserve"> </w:t>
      </w:r>
    </w:p>
    <w:p>
      <w:pPr>
        <w:spacing w:line="360" w:lineRule="exact"/>
        <w:rPr>
          <w:rFonts w:ascii="宋体" w:hAnsi="宋体"/>
          <w:szCs w:val="21"/>
        </w:rPr>
      </w:pPr>
      <w:r>
        <w:rPr>
          <w:rFonts w:hint="eastAsia" w:ascii="宋体" w:hAnsi="宋体"/>
          <w:szCs w:val="21"/>
        </w:rPr>
        <w:t>（三）古诗文阅读。（</w:t>
      </w:r>
      <w:r>
        <w:rPr>
          <w:rFonts w:ascii="宋体" w:hAnsi="宋体"/>
          <w:szCs w:val="21"/>
        </w:rPr>
        <w:t>21</w:t>
      </w:r>
      <w:r>
        <w:rPr>
          <w:rFonts w:hint="eastAsia" w:ascii="宋体" w:hAnsi="宋体"/>
          <w:szCs w:val="21"/>
        </w:rPr>
        <w:t>分）</w:t>
      </w:r>
    </w:p>
    <w:p>
      <w:pPr>
        <w:spacing w:line="360" w:lineRule="exact"/>
        <w:ind w:firstLine="2562" w:firstLineChars="1220"/>
        <w:rPr>
          <w:rFonts w:ascii="宋体" w:hAnsi="宋体"/>
        </w:rPr>
      </w:pPr>
      <w:r>
        <w:rPr>
          <w:rFonts w:hint="eastAsia" w:ascii="宋体" w:hAnsi="宋体"/>
        </w:rPr>
        <w:t>（一）听蜀僧浚弹琴</w:t>
      </w:r>
    </w:p>
    <w:p>
      <w:pPr>
        <w:pStyle w:val="18"/>
        <w:shd w:val="clear" w:color="auto" w:fill="FFFFFF"/>
        <w:spacing w:before="0" w:beforeAutospacing="0" w:after="0" w:afterAutospacing="0" w:line="360" w:lineRule="exact"/>
        <w:ind w:firstLine="3570" w:firstLineChars="1700"/>
        <w:jc w:val="both"/>
        <w:rPr>
          <w:rFonts w:cs="Helvetica"/>
          <w:color w:val="333333"/>
          <w:sz w:val="21"/>
          <w:szCs w:val="21"/>
        </w:rPr>
      </w:pPr>
      <w:r>
        <w:rPr>
          <w:rFonts w:hint="eastAsia" w:cs="Helvetica"/>
          <w:color w:val="333333"/>
          <w:sz w:val="21"/>
          <w:szCs w:val="21"/>
        </w:rPr>
        <w:t>李</w:t>
      </w:r>
      <w:r>
        <w:rPr>
          <w:rFonts w:cs="Helvetica"/>
          <w:color w:val="333333"/>
          <w:sz w:val="21"/>
          <w:szCs w:val="21"/>
        </w:rPr>
        <w:t xml:space="preserve"> </w:t>
      </w:r>
      <w:r>
        <w:rPr>
          <w:rFonts w:hint="eastAsia" w:cs="Helvetica"/>
          <w:color w:val="333333"/>
          <w:sz w:val="21"/>
          <w:szCs w:val="21"/>
        </w:rPr>
        <w:t>白</w:t>
      </w:r>
    </w:p>
    <w:p>
      <w:pPr>
        <w:pStyle w:val="18"/>
        <w:shd w:val="clear" w:color="auto" w:fill="FFFFFF"/>
        <w:spacing w:before="0" w:beforeAutospacing="0" w:after="0" w:afterAutospacing="0" w:line="360" w:lineRule="exact"/>
        <w:ind w:firstLine="1365" w:firstLineChars="650"/>
        <w:jc w:val="both"/>
        <w:rPr>
          <w:rFonts w:cs="Helvetica"/>
          <w:sz w:val="21"/>
          <w:szCs w:val="21"/>
        </w:rPr>
      </w:pPr>
      <w:r>
        <w:rPr>
          <w:rFonts w:hint="eastAsia" w:cs="Helvetica"/>
          <w:sz w:val="21"/>
          <w:szCs w:val="21"/>
        </w:rPr>
        <w:t>蜀僧抱绿绮</w:t>
      </w:r>
      <w:r>
        <w:rPr>
          <w:rFonts w:hint="eastAsia"/>
          <w:sz w:val="21"/>
          <w:szCs w:val="21"/>
          <w:shd w:val="clear" w:color="auto" w:fill="FFFFFF"/>
          <w:vertAlign w:val="superscript"/>
        </w:rPr>
        <w:t>①</w:t>
      </w:r>
      <w:r>
        <w:rPr>
          <w:rFonts w:hint="eastAsia" w:cs="Helvetica"/>
          <w:sz w:val="21"/>
          <w:szCs w:val="21"/>
        </w:rPr>
        <w:t>，西下峨嵋峰。为我一挥手，如听万壑松。</w:t>
      </w:r>
    </w:p>
    <w:p>
      <w:pPr>
        <w:pStyle w:val="18"/>
        <w:shd w:val="clear" w:color="auto" w:fill="FFFFFF"/>
        <w:spacing w:before="0" w:beforeAutospacing="0" w:after="0" w:afterAutospacing="0" w:line="360" w:lineRule="exact"/>
        <w:ind w:firstLine="1365" w:firstLineChars="650"/>
        <w:jc w:val="both"/>
        <w:rPr>
          <w:rFonts w:cs="Helvetica"/>
          <w:sz w:val="21"/>
          <w:szCs w:val="21"/>
        </w:rPr>
      </w:pPr>
      <w:r>
        <w:rPr>
          <w:rFonts w:hint="eastAsia" w:cs="Helvetica"/>
          <w:sz w:val="21"/>
          <w:szCs w:val="21"/>
        </w:rPr>
        <w:t>客心洗流水</w:t>
      </w:r>
      <w:r>
        <w:rPr>
          <w:rFonts w:hint="eastAsia"/>
          <w:sz w:val="21"/>
          <w:szCs w:val="21"/>
          <w:shd w:val="clear" w:color="auto" w:fill="FFFFFF"/>
          <w:vertAlign w:val="superscript"/>
        </w:rPr>
        <w:t>②</w:t>
      </w:r>
      <w:r>
        <w:rPr>
          <w:rFonts w:hint="eastAsia" w:cs="Helvetica"/>
          <w:sz w:val="21"/>
          <w:szCs w:val="21"/>
        </w:rPr>
        <w:t>，余响入霜钟</w:t>
      </w:r>
      <w:r>
        <w:rPr>
          <w:rFonts w:hint="eastAsia" w:cs="Arial"/>
          <w:sz w:val="21"/>
          <w:szCs w:val="21"/>
          <w:shd w:val="clear" w:color="auto" w:fill="FFFFFF"/>
          <w:vertAlign w:val="superscript"/>
        </w:rPr>
        <w:t>③</w:t>
      </w:r>
      <w:r>
        <w:rPr>
          <w:rFonts w:hint="eastAsia" w:cs="Helvetica"/>
          <w:sz w:val="21"/>
          <w:szCs w:val="21"/>
        </w:rPr>
        <w:t>。不觉碧山暮，秋云暗几重。</w:t>
      </w:r>
    </w:p>
    <w:p>
      <w:pPr>
        <w:spacing w:line="360" w:lineRule="exact"/>
        <w:rPr>
          <w:rFonts w:ascii="宋体" w:hAnsi="宋体"/>
          <w:szCs w:val="21"/>
        </w:rPr>
      </w:pPr>
      <w:r>
        <w:rPr>
          <w:rFonts w:hint="eastAsia" w:ascii="宋体" w:hAnsi="宋体" w:cs="Arial"/>
          <w:szCs w:val="21"/>
        </w:rPr>
        <w:t>【注】</w:t>
      </w:r>
      <w:r>
        <w:rPr>
          <w:rFonts w:hint="eastAsia" w:ascii="宋体" w:hAnsi="宋体"/>
          <w:color w:val="000000"/>
          <w:szCs w:val="21"/>
        </w:rPr>
        <w:t>①</w:t>
      </w:r>
      <w:r>
        <w:rPr>
          <w:rFonts w:hint="eastAsia" w:ascii="宋体" w:hAnsi="宋体" w:cs="Helvetica"/>
          <w:szCs w:val="21"/>
        </w:rPr>
        <w:t>绿绮：琴名。</w:t>
      </w:r>
      <w:r>
        <w:rPr>
          <w:rFonts w:hint="eastAsia" w:ascii="宋体" w:hAnsi="宋体"/>
          <w:color w:val="000000"/>
          <w:szCs w:val="21"/>
        </w:rPr>
        <w:t>②</w:t>
      </w:r>
      <w:r>
        <w:rPr>
          <w:rFonts w:hint="eastAsia" w:ascii="宋体" w:hAnsi="宋体" w:cs="Helvetica"/>
          <w:szCs w:val="21"/>
        </w:rPr>
        <w:t>流水：即</w:t>
      </w:r>
      <w:r>
        <w:rPr>
          <w:rFonts w:hint="eastAsia" w:ascii="宋体" w:hAnsi="宋体" w:cs="Arial"/>
          <w:szCs w:val="21"/>
        </w:rPr>
        <w:t>《高山流水》，中国古琴曲，传说</w:t>
      </w:r>
      <w:r>
        <w:rPr>
          <w:rFonts w:hint="eastAsia" w:ascii="宋体" w:hAnsi="宋体" w:cs="Arial"/>
          <w:color w:val="000000"/>
          <w:szCs w:val="21"/>
        </w:rPr>
        <w:t>先秦</w:t>
      </w:r>
      <w:r>
        <w:rPr>
          <w:rFonts w:hint="eastAsia" w:ascii="宋体" w:hAnsi="宋体" w:cs="Arial"/>
          <w:szCs w:val="21"/>
        </w:rPr>
        <w:t>的琴师</w:t>
      </w:r>
      <w:r>
        <w:rPr>
          <w:rFonts w:hint="eastAsia" w:ascii="宋体" w:hAnsi="宋体" w:cs="Arial"/>
          <w:color w:val="000000"/>
          <w:szCs w:val="21"/>
        </w:rPr>
        <w:t>伯牙</w:t>
      </w:r>
      <w:r>
        <w:rPr>
          <w:rFonts w:hint="eastAsia" w:ascii="宋体" w:hAnsi="宋体" w:cs="Arial"/>
          <w:szCs w:val="21"/>
        </w:rPr>
        <w:t>一次在荒山野地弹琴，樵夫</w:t>
      </w:r>
      <w:r>
        <w:rPr>
          <w:rFonts w:hint="eastAsia" w:ascii="宋体" w:hAnsi="宋体" w:cs="Arial"/>
          <w:color w:val="000000"/>
          <w:szCs w:val="21"/>
        </w:rPr>
        <w:t>钟子期</w:t>
      </w:r>
      <w:r>
        <w:rPr>
          <w:rFonts w:hint="eastAsia" w:ascii="宋体" w:hAnsi="宋体" w:cs="Arial"/>
          <w:szCs w:val="21"/>
        </w:rPr>
        <w:t>竟能领会它的高妙。③</w:t>
      </w:r>
      <w:r>
        <w:rPr>
          <w:rFonts w:hint="eastAsia" w:ascii="宋体" w:hAnsi="宋体" w:cs="Helvetica"/>
          <w:szCs w:val="21"/>
        </w:rPr>
        <w:t>余响：出晋代张华《博物志》卷八：“余响绕梁，三日不绝”；霜钟：西</w:t>
      </w:r>
      <w:r>
        <w:rPr>
          <w:rFonts w:hint="eastAsia" w:ascii="宋体" w:hAnsi="宋体" w:cs="Arial"/>
          <w:szCs w:val="21"/>
        </w:rPr>
        <w:t>晋郭璞解释：传说丰山之上有九座大钟，霜降则感应而鸣，称为霜钟。</w:t>
      </w:r>
    </w:p>
    <w:p>
      <w:pPr>
        <w:spacing w:line="360" w:lineRule="exact"/>
        <w:rPr>
          <w:rFonts w:ascii="宋体" w:hAnsi="宋体" w:cs="Helvetica"/>
          <w:szCs w:val="21"/>
          <w:shd w:val="clear" w:color="auto" w:fill="FFFFFF"/>
        </w:rPr>
      </w:pPr>
      <w:r>
        <w:rPr>
          <w:rFonts w:ascii="宋体" w:hAnsi="宋体"/>
          <w:szCs w:val="21"/>
        </w:rPr>
        <w:t>13.</w:t>
      </w:r>
      <w:r>
        <w:rPr>
          <w:rFonts w:hint="eastAsia" w:ascii="宋体" w:hAnsi="宋体"/>
          <w:szCs w:val="21"/>
        </w:rPr>
        <w:t>有人在评论这首诗时说，第三联中“洗”字用得极妙，充满情趣。试结合全诗分析该字的妙处。</w:t>
      </w:r>
      <w:r>
        <w:rPr>
          <w:rFonts w:hint="eastAsia" w:ascii="宋体" w:hAnsi="宋体" w:cs="Helvetica"/>
          <w:szCs w:val="21"/>
          <w:shd w:val="clear" w:color="auto" w:fill="FFFFFF"/>
        </w:rPr>
        <w:t>（</w:t>
      </w:r>
      <w:r>
        <w:rPr>
          <w:rFonts w:ascii="宋体" w:hAnsi="宋体" w:cs="Helvetica"/>
          <w:szCs w:val="21"/>
          <w:shd w:val="clear" w:color="auto" w:fill="FFFFFF"/>
        </w:rPr>
        <w:t>4</w:t>
      </w:r>
      <w:r>
        <w:rPr>
          <w:rFonts w:hint="eastAsia" w:ascii="宋体" w:hAnsi="宋体" w:cs="Helvetica"/>
          <w:szCs w:val="21"/>
          <w:shd w:val="clear" w:color="auto" w:fill="FFFFFF"/>
        </w:rPr>
        <w:t>分）</w:t>
      </w:r>
    </w:p>
    <w:p>
      <w:pPr>
        <w:spacing w:line="360" w:lineRule="exact"/>
        <w:rPr>
          <w:rFonts w:ascii="宋体" w:hAnsi="宋体"/>
          <w:szCs w:val="21"/>
          <w:u w:val="single"/>
        </w:rPr>
      </w:pPr>
      <w:r>
        <w:rPr>
          <w:rFonts w:ascii="宋体" w:hAnsi="宋体" w:cs="Helvetica"/>
          <w:szCs w:val="21"/>
          <w:u w:val="single"/>
          <w:shd w:val="clear" w:color="auto" w:fill="FFFFFF"/>
        </w:rPr>
        <w:t xml:space="preserve">                                   </w:t>
      </w:r>
      <w:r>
        <w:rPr>
          <w:rFonts w:hint="eastAsia" w:ascii="宋体" w:hAnsi="宋体"/>
          <w:color w:val="000000"/>
          <w:kern w:val="1"/>
          <w:szCs w:val="21"/>
          <w:u w:val="single"/>
        </w:rPr>
        <w:t>▲</w:t>
      </w:r>
      <w:r>
        <w:rPr>
          <w:rFonts w:ascii="宋体" w:hAnsi="宋体" w:cs="Helvetica"/>
          <w:szCs w:val="21"/>
          <w:u w:val="single"/>
          <w:shd w:val="clear" w:color="auto" w:fill="FFFFFF"/>
        </w:rPr>
        <w:t xml:space="preserve">                                            </w:t>
      </w:r>
    </w:p>
    <w:p>
      <w:pPr>
        <w:spacing w:line="360" w:lineRule="exact"/>
        <w:ind w:firstLine="2827" w:firstLineChars="1346"/>
        <w:rPr>
          <w:rFonts w:ascii="宋体" w:hAnsi="宋体"/>
          <w:szCs w:val="21"/>
        </w:rPr>
      </w:pPr>
      <w:r>
        <w:rPr>
          <w:rFonts w:hint="eastAsia" w:ascii="宋体" w:hAnsi="宋体"/>
          <w:szCs w:val="21"/>
        </w:rPr>
        <w:t>（二）（</w:t>
      </w:r>
      <w:r>
        <w:rPr>
          <w:rFonts w:ascii="宋体" w:hAnsi="宋体"/>
          <w:szCs w:val="21"/>
        </w:rPr>
        <w:t>15</w:t>
      </w:r>
      <w:r>
        <w:rPr>
          <w:rFonts w:hint="eastAsia" w:ascii="宋体" w:hAnsi="宋体"/>
          <w:szCs w:val="21"/>
        </w:rPr>
        <w:t>分）</w:t>
      </w:r>
    </w:p>
    <w:p>
      <w:pPr>
        <w:spacing w:line="360" w:lineRule="exact"/>
        <w:ind w:firstLine="420" w:firstLineChars="200"/>
        <w:rPr>
          <w:rFonts w:ascii="宋体" w:hAnsi="宋体"/>
          <w:w w:val="103"/>
          <w:szCs w:val="21"/>
          <w:shd w:val="clear" w:color="auto" w:fill="FFFFFF"/>
        </w:rPr>
      </w:pPr>
      <w:r>
        <w:rPr>
          <w:rFonts w:hint="eastAsia" w:ascii="宋体" w:hAnsi="宋体"/>
          <w:w w:val="103"/>
          <w:szCs w:val="21"/>
          <w:shd w:val="clear" w:color="auto" w:fill="FFFFFF"/>
        </w:rPr>
        <w:t>真山水之岩石，远望之以取其势，近看之以取其质。真山水之云气，四时不同：春</w:t>
      </w:r>
      <w:r>
        <w:rPr>
          <w:rFonts w:hint="eastAsia" w:ascii="宋体" w:hAnsi="宋体" w:cs="Arial"/>
          <w:w w:val="103"/>
          <w:szCs w:val="21"/>
          <w:shd w:val="clear" w:color="auto" w:fill="FFFFFF"/>
        </w:rPr>
        <w:t>融怡</w:t>
      </w:r>
      <w:r>
        <w:rPr>
          <w:rFonts w:hint="eastAsia" w:ascii="宋体" w:hAnsi="宋体"/>
          <w:w w:val="103"/>
          <w:szCs w:val="21"/>
          <w:shd w:val="clear" w:color="auto" w:fill="FFFFFF"/>
          <w:vertAlign w:val="superscript"/>
        </w:rPr>
        <w:t>①</w:t>
      </w:r>
      <w:r>
        <w:rPr>
          <w:rFonts w:hint="eastAsia" w:ascii="宋体" w:hAnsi="宋体"/>
          <w:w w:val="103"/>
          <w:szCs w:val="21"/>
          <w:shd w:val="clear" w:color="auto" w:fill="FFFFFF"/>
        </w:rPr>
        <w:t>，夏蓊郁，秋疏薄，冬黯淡。画见其大象而不为斩刻之形</w:t>
      </w:r>
      <w:r>
        <w:rPr>
          <w:rFonts w:hint="eastAsia" w:ascii="宋体" w:hAnsi="宋体"/>
          <w:w w:val="103"/>
          <w:szCs w:val="21"/>
          <w:shd w:val="clear" w:color="auto" w:fill="FFFFFF"/>
          <w:vertAlign w:val="superscript"/>
        </w:rPr>
        <w:t>②</w:t>
      </w:r>
      <w:r>
        <w:rPr>
          <w:rFonts w:hint="eastAsia" w:ascii="宋体" w:hAnsi="宋体"/>
          <w:w w:val="103"/>
          <w:szCs w:val="21"/>
          <w:shd w:val="clear" w:color="auto" w:fill="FFFFFF"/>
        </w:rPr>
        <w:t>，则云气之态度活矣。真山水之烟岚，四时不同：</w:t>
      </w:r>
      <w:r>
        <w:rPr>
          <w:rFonts w:hint="eastAsia" w:ascii="宋体" w:hAnsi="宋体"/>
          <w:w w:val="103"/>
          <w:szCs w:val="21"/>
          <w:u w:val="single"/>
          <w:shd w:val="clear" w:color="auto" w:fill="FFFFFF"/>
        </w:rPr>
        <w:t>春山淡冶而如笑，夏山苍翠而如滴，秋山明净而如妆，冬山惨淡而如睡</w:t>
      </w:r>
      <w:r>
        <w:rPr>
          <w:rFonts w:hint="eastAsia" w:ascii="宋体" w:hAnsi="宋体"/>
          <w:w w:val="103"/>
          <w:szCs w:val="21"/>
          <w:shd w:val="clear" w:color="auto" w:fill="FFFFFF"/>
        </w:rPr>
        <w:t>。画见其大意而不为刻画之迹，则烟岚之气象正矣。真山水之风雨，远望可得，而近者玩习不能究一川径隧起止之势。真山水之阴晴远望可尽而近者拘狭不能得明晦隐见之迹。盖身即</w:t>
      </w:r>
      <w:r>
        <w:rPr>
          <w:rFonts w:hint="eastAsia" w:ascii="宋体" w:hAnsi="宋体"/>
          <w:w w:val="103"/>
          <w:szCs w:val="21"/>
          <w:shd w:val="clear" w:color="auto" w:fill="FFFFFF"/>
          <w:vertAlign w:val="superscript"/>
        </w:rPr>
        <w:t>③</w:t>
      </w:r>
      <w:r>
        <w:rPr>
          <w:rFonts w:hint="eastAsia" w:ascii="宋体" w:hAnsi="宋体"/>
          <w:w w:val="103"/>
          <w:szCs w:val="21"/>
          <w:shd w:val="clear" w:color="auto" w:fill="FFFFFF"/>
        </w:rPr>
        <w:t>山川而取之，则山水之意度见矣。</w:t>
      </w:r>
    </w:p>
    <w:p>
      <w:pPr>
        <w:spacing w:line="360" w:lineRule="exact"/>
        <w:ind w:firstLine="4200" w:firstLineChars="2000"/>
        <w:rPr>
          <w:rFonts w:ascii="宋体" w:hAnsi="宋体"/>
          <w:szCs w:val="21"/>
        </w:rPr>
      </w:pPr>
      <w:r>
        <w:rPr>
          <w:rFonts w:ascii="宋体" w:hAnsi="宋体"/>
          <w:szCs w:val="21"/>
          <w:shd w:val="clear" w:color="auto" w:fill="FFFFFF"/>
        </w:rPr>
        <w:t>——</w:t>
      </w:r>
      <w:r>
        <w:rPr>
          <w:rFonts w:hint="eastAsia" w:ascii="宋体" w:hAnsi="宋体"/>
          <w:szCs w:val="21"/>
          <w:shd w:val="clear" w:color="auto" w:fill="FFFFFF"/>
        </w:rPr>
        <w:t>节选自郭熙（《林泉高致》）有改动</w:t>
      </w:r>
      <w:r>
        <w:rPr>
          <w:rFonts w:ascii="宋体" w:hAnsi="宋体"/>
          <w:szCs w:val="21"/>
          <w:shd w:val="clear" w:color="auto" w:fill="FFFFFF"/>
        </w:rPr>
        <w:t xml:space="preserve"> </w:t>
      </w:r>
    </w:p>
    <w:p>
      <w:pPr>
        <w:spacing w:line="360" w:lineRule="exact"/>
        <w:rPr>
          <w:rFonts w:ascii="宋体" w:hAnsi="宋体" w:cs="Arial"/>
          <w:color w:val="000000"/>
          <w:szCs w:val="21"/>
          <w:shd w:val="clear" w:color="auto" w:fill="FFFFFF"/>
        </w:rPr>
      </w:pPr>
      <w:r>
        <w:rPr>
          <w:rFonts w:hint="eastAsia" w:ascii="宋体" w:hAnsi="宋体" w:cs="Arial"/>
          <w:color w:val="000000"/>
          <w:szCs w:val="21"/>
          <w:shd w:val="clear" w:color="auto" w:fill="FFFFFF"/>
        </w:rPr>
        <w:t>【注】①融怡：暖和。②</w:t>
      </w:r>
      <w:r>
        <w:rPr>
          <w:rFonts w:hint="eastAsia" w:ascii="宋体" w:hAnsi="宋体"/>
          <w:color w:val="000000"/>
          <w:szCs w:val="21"/>
          <w:shd w:val="clear" w:color="auto" w:fill="FFFFFF"/>
        </w:rPr>
        <w:t>斩刻之形：</w:t>
      </w:r>
      <w:r>
        <w:rPr>
          <w:rFonts w:hint="eastAsia" w:ascii="宋体" w:hAnsi="宋体" w:cs="Arial"/>
          <w:color w:val="000000"/>
          <w:szCs w:val="21"/>
          <w:shd w:val="clear" w:color="auto" w:fill="FFFFFF"/>
        </w:rPr>
        <w:t>形容过分雕琢刻画的风格。③</w:t>
      </w:r>
      <w:r>
        <w:rPr>
          <w:rFonts w:hint="eastAsia" w:ascii="宋体" w:hAnsi="宋体"/>
          <w:color w:val="000000"/>
          <w:szCs w:val="21"/>
          <w:shd w:val="clear" w:color="auto" w:fill="FFFFFF"/>
        </w:rPr>
        <w:t>即：靠近、接触。</w:t>
      </w:r>
    </w:p>
    <w:p>
      <w:pPr>
        <w:spacing w:line="360" w:lineRule="exact"/>
        <w:rPr>
          <w:rFonts w:ascii="宋体" w:hAnsi="宋体"/>
          <w:szCs w:val="21"/>
        </w:rPr>
      </w:pPr>
      <w:r>
        <w:rPr>
          <w:rFonts w:ascii="宋体" w:hAnsi="宋体"/>
          <w:szCs w:val="21"/>
        </w:rPr>
        <w:t>14.</w:t>
      </w:r>
      <w:r>
        <w:rPr>
          <w:rFonts w:hint="eastAsia" w:ascii="宋体" w:hAnsi="宋体"/>
          <w:szCs w:val="21"/>
        </w:rPr>
        <w:t>用“</w:t>
      </w:r>
      <w:r>
        <w:rPr>
          <w:rFonts w:ascii="宋体" w:hAnsi="宋体"/>
          <w:szCs w:val="21"/>
        </w:rPr>
        <w:t>/</w:t>
      </w:r>
      <w:r>
        <w:rPr>
          <w:rFonts w:hint="eastAsia" w:ascii="宋体" w:hAnsi="宋体"/>
          <w:szCs w:val="21"/>
        </w:rPr>
        <w:t>”给下面的句子断句。</w:t>
      </w:r>
      <w:r>
        <w:rPr>
          <w:rFonts w:ascii="宋体" w:hAnsi="宋体"/>
          <w:szCs w:val="21"/>
        </w:rPr>
        <w:t>(</w:t>
      </w:r>
      <w:r>
        <w:rPr>
          <w:rFonts w:hint="eastAsia" w:ascii="宋体" w:hAnsi="宋体"/>
          <w:szCs w:val="21"/>
        </w:rPr>
        <w:t>限断三处</w:t>
      </w:r>
      <w:r>
        <w:rPr>
          <w:rFonts w:ascii="宋体" w:hAnsi="宋体"/>
          <w:szCs w:val="21"/>
        </w:rPr>
        <w:t>)</w:t>
      </w:r>
      <w:r>
        <w:rPr>
          <w:rFonts w:hint="eastAsia" w:ascii="宋体" w:hAnsi="宋体"/>
          <w:szCs w:val="21"/>
        </w:rPr>
        <w:t>（</w:t>
      </w:r>
      <w:r>
        <w:rPr>
          <w:rFonts w:ascii="宋体" w:hAnsi="宋体"/>
          <w:szCs w:val="21"/>
        </w:rPr>
        <w:t>3</w:t>
      </w:r>
      <w:r>
        <w:rPr>
          <w:rFonts w:hint="eastAsia" w:ascii="宋体" w:hAnsi="宋体"/>
          <w:szCs w:val="21"/>
        </w:rPr>
        <w:t>分）</w:t>
      </w:r>
    </w:p>
    <w:p>
      <w:pPr>
        <w:spacing w:line="360" w:lineRule="exact"/>
        <w:ind w:firstLine="525" w:firstLineChars="250"/>
        <w:rPr>
          <w:rFonts w:ascii="宋体" w:hAnsi="宋体"/>
          <w:color w:val="000000"/>
          <w:spacing w:val="20"/>
          <w:szCs w:val="21"/>
          <w:shd w:val="clear" w:color="auto" w:fill="FFFFFF"/>
        </w:rPr>
      </w:pPr>
      <w:r>
        <w:rPr>
          <w:rFonts w:hint="eastAsia" w:ascii="宋体" w:hAnsi="宋体"/>
          <w:color w:val="000000"/>
          <w:spacing w:val="20"/>
          <w:szCs w:val="21"/>
          <w:shd w:val="clear" w:color="auto" w:fill="FFFFFF"/>
        </w:rPr>
        <w:t>真山水之阴晴远望可尽而近者拘狭不能得明晦隐见之迹。</w:t>
      </w:r>
    </w:p>
    <w:p>
      <w:pPr>
        <w:spacing w:line="360" w:lineRule="exact"/>
        <w:rPr>
          <w:rFonts w:ascii="宋体" w:hAnsi="宋体"/>
          <w:szCs w:val="21"/>
        </w:rPr>
      </w:pPr>
      <w:r>
        <w:rPr>
          <w:rFonts w:ascii="宋体" w:hAnsi="宋体"/>
          <w:szCs w:val="21"/>
        </w:rPr>
        <w:t>15.</w:t>
      </w:r>
      <w:r>
        <w:rPr>
          <w:rFonts w:hint="eastAsia" w:ascii="宋体" w:hAnsi="宋体"/>
          <w:szCs w:val="21"/>
        </w:rPr>
        <w:t>为下列句中加点词选择意思不相同的一项。（</w:t>
      </w:r>
      <w:r>
        <w:rPr>
          <w:rFonts w:ascii="宋体" w:hAnsi="宋体"/>
          <w:szCs w:val="21"/>
        </w:rPr>
        <w:t>6</w:t>
      </w:r>
      <w:r>
        <w:rPr>
          <w:rFonts w:hint="eastAsia" w:ascii="宋体" w:hAnsi="宋体"/>
          <w:szCs w:val="21"/>
        </w:rPr>
        <w:t>分）</w:t>
      </w:r>
    </w:p>
    <w:p>
      <w:pPr>
        <w:spacing w:line="360" w:lineRule="exact"/>
        <w:rPr>
          <w:rFonts w:ascii="宋体" w:hAnsi="宋体"/>
          <w:szCs w:val="21"/>
          <w:shd w:val="clear" w:color="auto" w:fill="FFFFFF"/>
          <w:em w:val="dot"/>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szCs w:val="21"/>
          <w:shd w:val="clear" w:color="auto" w:fill="FFFFFF"/>
        </w:rPr>
        <w:t>画见其大</w:t>
      </w:r>
      <w:r>
        <w:rPr>
          <w:rFonts w:hint="eastAsia" w:ascii="宋体" w:hAnsi="宋体"/>
          <w:szCs w:val="21"/>
          <w:shd w:val="clear" w:color="auto" w:fill="FFFFFF"/>
          <w:em w:val="dot"/>
        </w:rPr>
        <w:t>意</w:t>
      </w:r>
      <w:r>
        <w:rPr>
          <w:rFonts w:hint="eastAsia" w:ascii="宋体" w:hAnsi="宋体"/>
          <w:szCs w:val="21"/>
          <w:shd w:val="clear" w:color="auto" w:fill="FFFFFF"/>
        </w:rPr>
        <w:t>（</w:t>
      </w:r>
      <w:r>
        <w:rPr>
          <w:rFonts w:ascii="宋体" w:hAnsi="宋体"/>
          <w:szCs w:val="21"/>
          <w:shd w:val="clear" w:color="auto" w:fill="FFFFFF"/>
        </w:rPr>
        <w:t xml:space="preserve"> </w:t>
      </w:r>
      <w:r>
        <w:rPr>
          <w:rFonts w:hint="eastAsia" w:ascii="宋体" w:hAnsi="宋体"/>
          <w:color w:val="000000"/>
          <w:kern w:val="1"/>
          <w:szCs w:val="21"/>
          <w:u w:val="single"/>
        </w:rPr>
        <w:t>▲</w:t>
      </w:r>
      <w:r>
        <w:rPr>
          <w:rFonts w:ascii="宋体" w:hAnsi="宋体"/>
          <w:szCs w:val="21"/>
          <w:shd w:val="clear" w:color="auto" w:fill="FFFFFF"/>
        </w:rPr>
        <w:t xml:space="preserve">  </w:t>
      </w:r>
      <w:r>
        <w:rPr>
          <w:rFonts w:hint="eastAsia" w:ascii="宋体" w:hAnsi="宋体"/>
          <w:szCs w:val="21"/>
          <w:shd w:val="clear" w:color="auto" w:fill="FFFFFF"/>
        </w:rPr>
        <w:t>）</w:t>
      </w:r>
    </w:p>
    <w:p>
      <w:pPr>
        <w:spacing w:line="360" w:lineRule="exact"/>
        <w:ind w:firstLine="420" w:firstLineChars="200"/>
        <w:rPr>
          <w:rFonts w:ascii="宋体" w:hAnsi="宋体"/>
          <w:szCs w:val="21"/>
          <w:shd w:val="clear" w:color="auto" w:fill="FFFFFF"/>
        </w:rPr>
      </w:pPr>
      <w:r>
        <w:rPr>
          <w:rFonts w:ascii="宋体" w:hAnsi="宋体"/>
          <w:szCs w:val="21"/>
          <w:shd w:val="clear" w:color="auto" w:fill="FFFFFF"/>
        </w:rPr>
        <w:t>A.</w:t>
      </w:r>
      <w:r>
        <w:rPr>
          <w:rFonts w:ascii="宋体" w:hAnsi="宋体"/>
          <w:szCs w:val="21"/>
        </w:rPr>
        <w:t xml:space="preserve"> </w:t>
      </w:r>
      <w:r>
        <w:rPr>
          <w:rFonts w:hint="eastAsia" w:ascii="宋体" w:hAnsi="宋体"/>
          <w:szCs w:val="21"/>
        </w:rPr>
        <w:t>目似瞑，</w:t>
      </w:r>
      <w:r>
        <w:rPr>
          <w:rFonts w:hint="eastAsia" w:ascii="宋体" w:hAnsi="宋体"/>
          <w:szCs w:val="21"/>
          <w:em w:val="dot"/>
        </w:rPr>
        <w:t>意</w:t>
      </w:r>
      <w:r>
        <w:rPr>
          <w:rFonts w:hint="eastAsia" w:ascii="宋体" w:hAnsi="宋体"/>
          <w:szCs w:val="21"/>
        </w:rPr>
        <w:t>暇甚（《狼》）</w:t>
      </w:r>
      <w:r>
        <w:rPr>
          <w:rFonts w:ascii="宋体" w:hAnsi="宋体"/>
          <w:szCs w:val="21"/>
          <w:shd w:val="clear" w:color="auto" w:fill="FFFFFF"/>
        </w:rPr>
        <w:t xml:space="preserve">    B.</w:t>
      </w:r>
      <w:r>
        <w:rPr>
          <w:rFonts w:hint="eastAsia" w:ascii="宋体" w:hAnsi="宋体"/>
          <w:szCs w:val="21"/>
          <w:shd w:val="clear" w:color="auto" w:fill="FFFFFF"/>
        </w:rPr>
        <w:t>此中有真</w:t>
      </w:r>
      <w:r>
        <w:rPr>
          <w:rFonts w:hint="eastAsia" w:ascii="宋体" w:hAnsi="宋体"/>
          <w:szCs w:val="21"/>
          <w:shd w:val="clear" w:color="auto" w:fill="FFFFFF"/>
          <w:em w:val="dot"/>
        </w:rPr>
        <w:t>意</w:t>
      </w:r>
      <w:r>
        <w:rPr>
          <w:rFonts w:hint="eastAsia" w:ascii="宋体" w:hAnsi="宋体"/>
          <w:szCs w:val="21"/>
          <w:shd w:val="clear" w:color="auto" w:fill="FFFFFF"/>
        </w:rPr>
        <w:t>（《饮酒》其五）</w:t>
      </w:r>
    </w:p>
    <w:p>
      <w:pPr>
        <w:spacing w:line="360" w:lineRule="exact"/>
        <w:rPr>
          <w:rFonts w:ascii="宋体" w:hAnsi="宋体"/>
          <w:szCs w:val="21"/>
          <w:shd w:val="clear" w:color="auto" w:fill="FFFFFF"/>
        </w:rPr>
      </w:pPr>
      <w:r>
        <w:rPr>
          <w:rFonts w:hint="eastAsia" w:ascii="宋体" w:hAnsi="宋体"/>
          <w:szCs w:val="21"/>
          <w:shd w:val="clear" w:color="auto" w:fill="FFFFFF"/>
        </w:rPr>
        <w:t>（</w:t>
      </w:r>
      <w:r>
        <w:rPr>
          <w:rFonts w:ascii="宋体" w:hAnsi="宋体"/>
          <w:szCs w:val="21"/>
          <w:shd w:val="clear" w:color="auto" w:fill="FFFFFF"/>
        </w:rPr>
        <w:t>2</w:t>
      </w:r>
      <w:r>
        <w:rPr>
          <w:rFonts w:hint="eastAsia" w:ascii="宋体" w:hAnsi="宋体"/>
          <w:szCs w:val="21"/>
          <w:shd w:val="clear" w:color="auto" w:fill="FFFFFF"/>
        </w:rPr>
        <w:t>）远望</w:t>
      </w:r>
      <w:r>
        <w:rPr>
          <w:rFonts w:hint="eastAsia" w:ascii="宋体" w:hAnsi="宋体"/>
          <w:szCs w:val="21"/>
          <w:shd w:val="clear" w:color="auto" w:fill="FFFFFF"/>
          <w:em w:val="dot"/>
        </w:rPr>
        <w:t>可</w:t>
      </w:r>
      <w:r>
        <w:rPr>
          <w:rFonts w:hint="eastAsia" w:ascii="宋体" w:hAnsi="宋体"/>
          <w:szCs w:val="21"/>
          <w:shd w:val="clear" w:color="auto" w:fill="FFFFFF"/>
        </w:rPr>
        <w:t>尽（</w:t>
      </w:r>
      <w:r>
        <w:rPr>
          <w:rFonts w:ascii="宋体" w:hAnsi="宋体"/>
          <w:szCs w:val="21"/>
          <w:shd w:val="clear" w:color="auto" w:fill="FFFFFF"/>
        </w:rPr>
        <w:t xml:space="preserve">  </w:t>
      </w:r>
      <w:r>
        <w:rPr>
          <w:rFonts w:hint="eastAsia" w:ascii="宋体" w:hAnsi="宋体"/>
          <w:color w:val="000000"/>
          <w:kern w:val="1"/>
          <w:szCs w:val="21"/>
          <w:u w:val="single"/>
        </w:rPr>
        <w:t>▲</w:t>
      </w:r>
      <w:r>
        <w:rPr>
          <w:rFonts w:ascii="宋体" w:hAnsi="宋体"/>
          <w:szCs w:val="21"/>
          <w:shd w:val="clear" w:color="auto" w:fill="FFFFFF"/>
        </w:rPr>
        <w:t xml:space="preserve">  </w:t>
      </w:r>
      <w:r>
        <w:rPr>
          <w:rFonts w:hint="eastAsia" w:ascii="宋体" w:hAnsi="宋体"/>
          <w:szCs w:val="21"/>
          <w:shd w:val="clear" w:color="auto" w:fill="FFFFFF"/>
        </w:rPr>
        <w:t>）</w:t>
      </w:r>
    </w:p>
    <w:p>
      <w:pPr>
        <w:spacing w:line="360" w:lineRule="exact"/>
        <w:ind w:firstLine="420" w:firstLineChars="200"/>
        <w:rPr>
          <w:rFonts w:ascii="宋体" w:hAnsi="宋体"/>
          <w:szCs w:val="21"/>
        </w:rPr>
      </w:pPr>
      <w:r>
        <w:rPr>
          <w:rFonts w:ascii="宋体" w:hAnsi="宋体"/>
          <w:szCs w:val="21"/>
          <w:shd w:val="clear" w:color="auto" w:fill="FFFFFF"/>
        </w:rPr>
        <w:t>A.</w:t>
      </w:r>
      <w:r>
        <w:rPr>
          <w:rFonts w:hint="eastAsia" w:ascii="宋体" w:hAnsi="宋体"/>
          <w:szCs w:val="21"/>
          <w:shd w:val="clear" w:color="auto" w:fill="FFFFFF"/>
        </w:rPr>
        <w:t>潭中鱼</w:t>
      </w:r>
      <w:r>
        <w:rPr>
          <w:rFonts w:hint="eastAsia" w:ascii="宋体" w:hAnsi="宋体"/>
          <w:szCs w:val="21"/>
          <w:shd w:val="clear" w:color="auto" w:fill="FFFFFF"/>
          <w:em w:val="dot"/>
        </w:rPr>
        <w:t>可</w:t>
      </w:r>
      <w:r>
        <w:rPr>
          <w:rFonts w:hint="eastAsia" w:ascii="宋体" w:hAnsi="宋体"/>
          <w:szCs w:val="21"/>
          <w:shd w:val="clear" w:color="auto" w:fill="FFFFFF"/>
        </w:rPr>
        <w:t>百许头（《小石潭记》）</w:t>
      </w:r>
      <w:r>
        <w:rPr>
          <w:rFonts w:ascii="宋体" w:hAnsi="宋体"/>
          <w:szCs w:val="21"/>
          <w:shd w:val="clear" w:color="auto" w:fill="FFFFFF"/>
        </w:rPr>
        <w:t xml:space="preserve">  B.</w:t>
      </w:r>
      <w:r>
        <w:rPr>
          <w:rFonts w:hint="eastAsia" w:ascii="宋体" w:hAnsi="宋体"/>
          <w:szCs w:val="21"/>
          <w:shd w:val="clear" w:color="auto" w:fill="FFFFFF"/>
        </w:rPr>
        <w:t>二者不</w:t>
      </w:r>
      <w:r>
        <w:rPr>
          <w:rFonts w:hint="eastAsia" w:ascii="宋体" w:hAnsi="宋体"/>
          <w:szCs w:val="21"/>
          <w:shd w:val="clear" w:color="auto" w:fill="FFFFFF"/>
          <w:em w:val="dot"/>
        </w:rPr>
        <w:t>可</w:t>
      </w:r>
      <w:r>
        <w:rPr>
          <w:rFonts w:hint="eastAsia" w:ascii="宋体" w:hAnsi="宋体"/>
          <w:szCs w:val="21"/>
          <w:shd w:val="clear" w:color="auto" w:fill="FFFFFF"/>
        </w:rPr>
        <w:t>得兼（《鱼我所欲也》）</w:t>
      </w:r>
    </w:p>
    <w:p>
      <w:pPr>
        <w:spacing w:line="360" w:lineRule="exact"/>
        <w:rPr>
          <w:rFonts w:ascii="宋体" w:hAnsi="宋体"/>
          <w:color w:val="000000"/>
          <w:szCs w:val="21"/>
          <w:shd w:val="clear" w:color="auto" w:fill="FFFFFF"/>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宋体" w:hAnsi="宋体"/>
          <w:color w:val="000000"/>
          <w:szCs w:val="21"/>
          <w:shd w:val="clear" w:color="auto" w:fill="FFFFFF"/>
        </w:rPr>
        <w:t>盖身即山川</w:t>
      </w:r>
      <w:r>
        <w:rPr>
          <w:rFonts w:hint="eastAsia" w:ascii="宋体" w:hAnsi="宋体"/>
          <w:color w:val="000000"/>
          <w:szCs w:val="21"/>
          <w:shd w:val="clear" w:color="auto" w:fill="FFFFFF"/>
          <w:em w:val="dot"/>
        </w:rPr>
        <w:t>而</w:t>
      </w:r>
      <w:r>
        <w:rPr>
          <w:rFonts w:hint="eastAsia" w:ascii="宋体" w:hAnsi="宋体"/>
          <w:color w:val="000000"/>
          <w:szCs w:val="21"/>
          <w:shd w:val="clear" w:color="auto" w:fill="FFFFFF"/>
        </w:rPr>
        <w:t>取之（</w:t>
      </w:r>
      <w:r>
        <w:rPr>
          <w:rFonts w:ascii="宋体" w:hAnsi="宋体"/>
          <w:color w:val="000000"/>
          <w:szCs w:val="21"/>
          <w:shd w:val="clear" w:color="auto" w:fill="FFFFFF"/>
        </w:rPr>
        <w:t xml:space="preserve">  </w:t>
      </w:r>
      <w:r>
        <w:rPr>
          <w:rFonts w:hint="eastAsia" w:ascii="宋体" w:hAnsi="宋体"/>
          <w:color w:val="000000"/>
          <w:kern w:val="1"/>
          <w:szCs w:val="21"/>
          <w:u w:val="single"/>
        </w:rPr>
        <w:t>▲</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w:t>
      </w:r>
    </w:p>
    <w:p>
      <w:pPr>
        <w:spacing w:line="360" w:lineRule="exact"/>
        <w:ind w:firstLine="420" w:firstLineChars="200"/>
        <w:rPr>
          <w:rFonts w:ascii="宋体" w:hAnsi="宋体"/>
          <w:color w:val="000000"/>
          <w:szCs w:val="21"/>
          <w:shd w:val="clear" w:color="auto" w:fill="FFFFFF"/>
        </w:rPr>
      </w:pPr>
      <w:r>
        <w:rPr>
          <w:rFonts w:ascii="宋体" w:hAnsi="宋体"/>
          <w:color w:val="000000"/>
          <w:szCs w:val="21"/>
          <w:shd w:val="clear" w:color="auto" w:fill="FFFFFF"/>
        </w:rPr>
        <w:t>A</w:t>
      </w:r>
      <w:r>
        <w:rPr>
          <w:rFonts w:hint="eastAsia" w:ascii="宋体" w:hAnsi="宋体"/>
          <w:color w:val="000000"/>
          <w:szCs w:val="21"/>
          <w:shd w:val="clear" w:color="auto" w:fill="FFFFFF"/>
        </w:rPr>
        <w:t>．安陵君受地于先王</w:t>
      </w:r>
      <w:r>
        <w:rPr>
          <w:rFonts w:hint="eastAsia" w:ascii="宋体" w:hAnsi="宋体"/>
          <w:color w:val="000000"/>
          <w:szCs w:val="21"/>
          <w:shd w:val="clear" w:color="auto" w:fill="FFFFFF"/>
          <w:em w:val="dot"/>
        </w:rPr>
        <w:t>而</w:t>
      </w:r>
      <w:r>
        <w:rPr>
          <w:rFonts w:hint="eastAsia" w:ascii="宋体" w:hAnsi="宋体"/>
          <w:color w:val="000000"/>
          <w:szCs w:val="21"/>
          <w:shd w:val="clear" w:color="auto" w:fill="FFFFFF"/>
        </w:rPr>
        <w:t>守之（《唐雎不辱使命》）</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 xml:space="preserve"> </w:t>
      </w:r>
      <w:r>
        <w:rPr>
          <w:rFonts w:ascii="宋体" w:hAnsi="宋体"/>
          <w:color w:val="000000"/>
          <w:szCs w:val="21"/>
          <w:shd w:val="clear" w:color="auto" w:fill="FFFFFF"/>
        </w:rPr>
        <w:t>B</w:t>
      </w:r>
      <w:r>
        <w:rPr>
          <w:rFonts w:hint="eastAsia" w:ascii="宋体" w:hAnsi="宋体"/>
          <w:color w:val="000000"/>
          <w:szCs w:val="21"/>
          <w:shd w:val="clear" w:color="auto" w:fill="FFFFFF"/>
        </w:rPr>
        <w:t>．面山</w:t>
      </w:r>
      <w:r>
        <w:rPr>
          <w:rFonts w:hint="eastAsia" w:ascii="宋体" w:hAnsi="宋体"/>
          <w:color w:val="000000"/>
          <w:szCs w:val="21"/>
          <w:shd w:val="clear" w:color="auto" w:fill="FFFFFF"/>
          <w:em w:val="dot"/>
        </w:rPr>
        <w:t>而</w:t>
      </w:r>
      <w:r>
        <w:rPr>
          <w:rFonts w:hint="eastAsia" w:ascii="宋体" w:hAnsi="宋体"/>
          <w:color w:val="000000"/>
          <w:szCs w:val="21"/>
          <w:shd w:val="clear" w:color="auto" w:fill="FFFFFF"/>
        </w:rPr>
        <w:t>居（《愚公移山》）</w:t>
      </w:r>
    </w:p>
    <w:p>
      <w:pPr>
        <w:spacing w:line="360" w:lineRule="exact"/>
        <w:rPr>
          <w:rFonts w:ascii="宋体" w:hAnsi="宋体"/>
          <w:szCs w:val="21"/>
        </w:rPr>
      </w:pPr>
      <w:r>
        <w:rPr>
          <w:rFonts w:ascii="宋体" w:hAnsi="宋体"/>
          <w:szCs w:val="21"/>
        </w:rPr>
        <w:t>16.</w:t>
      </w:r>
      <w:r>
        <w:rPr>
          <w:rFonts w:hint="eastAsia" w:ascii="宋体" w:hAnsi="宋体"/>
          <w:szCs w:val="21"/>
        </w:rPr>
        <w:t>细读选文，完成下面的赏析。（</w:t>
      </w:r>
      <w:r>
        <w:rPr>
          <w:rFonts w:ascii="宋体" w:hAnsi="宋体"/>
          <w:szCs w:val="21"/>
        </w:rPr>
        <w:t>3</w:t>
      </w:r>
      <w:r>
        <w:rPr>
          <w:rFonts w:hint="eastAsia" w:ascii="宋体" w:hAnsi="宋体"/>
          <w:szCs w:val="21"/>
        </w:rPr>
        <w:t>分）</w:t>
      </w:r>
    </w:p>
    <w:p>
      <w:pPr>
        <w:spacing w:line="360" w:lineRule="exact"/>
        <w:ind w:firstLine="420" w:firstLineChars="200"/>
        <w:rPr>
          <w:rFonts w:ascii="宋体" w:hAnsi="宋体"/>
          <w:szCs w:val="21"/>
          <w:u w:val="single"/>
          <w:shd w:val="clear" w:color="auto" w:fill="FFFFFF"/>
        </w:rPr>
      </w:pPr>
      <w:r>
        <w:rPr>
          <w:rFonts w:hint="eastAsia" w:ascii="宋体" w:hAnsi="宋体"/>
          <w:szCs w:val="21"/>
        </w:rPr>
        <w:t>作者通过观察景物特点进行作画的。如</w:t>
      </w:r>
      <w:r>
        <w:rPr>
          <w:rFonts w:hint="eastAsia" w:ascii="宋体" w:hAnsi="宋体"/>
          <w:szCs w:val="21"/>
          <w:shd w:val="clear" w:color="auto" w:fill="FFFFFF"/>
        </w:rPr>
        <w:t>春天的山影浅淡如同美人的微微一笑，</w:t>
      </w:r>
      <w:r>
        <w:rPr>
          <w:rFonts w:ascii="宋体" w:hAnsi="宋体"/>
          <w:szCs w:val="21"/>
          <w:u w:val="single"/>
          <w:shd w:val="clear" w:color="auto" w:fill="FFFFFF"/>
        </w:rPr>
        <w:t xml:space="preserve">        </w:t>
      </w:r>
    </w:p>
    <w:p>
      <w:pPr>
        <w:spacing w:line="360" w:lineRule="exact"/>
        <w:rPr>
          <w:rFonts w:ascii="宋体" w:hAnsi="宋体"/>
          <w:szCs w:val="21"/>
          <w:shd w:val="clear" w:color="auto" w:fill="FFFFFF"/>
        </w:rPr>
      </w:pPr>
      <w:r>
        <w:rPr>
          <w:rFonts w:ascii="宋体" w:hAnsi="宋体"/>
          <w:szCs w:val="21"/>
          <w:u w:val="single"/>
          <w:shd w:val="clear" w:color="auto" w:fill="FFFFFF"/>
        </w:rPr>
        <w:t xml:space="preserve">  </w:t>
      </w:r>
      <w:r>
        <w:rPr>
          <w:rFonts w:hint="eastAsia" w:ascii="宋体" w:hAnsi="宋体"/>
          <w:color w:val="000000"/>
          <w:kern w:val="1"/>
          <w:szCs w:val="21"/>
          <w:u w:val="single"/>
        </w:rPr>
        <w:t>▲⑴</w:t>
      </w:r>
      <w:r>
        <w:rPr>
          <w:rFonts w:ascii="宋体" w:hAnsi="宋体"/>
          <w:szCs w:val="21"/>
          <w:u w:val="single"/>
          <w:shd w:val="clear" w:color="auto" w:fill="FFFFFF"/>
        </w:rPr>
        <w:t xml:space="preserve">       </w:t>
      </w:r>
      <w:r>
        <w:rPr>
          <w:rFonts w:hint="eastAsia" w:ascii="宋体" w:hAnsi="宋体"/>
          <w:szCs w:val="21"/>
          <w:shd w:val="clear" w:color="auto" w:fill="FFFFFF"/>
        </w:rPr>
        <w:t>，</w:t>
      </w:r>
      <w:r>
        <w:rPr>
          <w:rFonts w:ascii="宋体" w:hAnsi="宋体"/>
          <w:szCs w:val="21"/>
          <w:u w:val="single"/>
          <w:shd w:val="clear" w:color="auto" w:fill="FFFFFF"/>
        </w:rPr>
        <w:t xml:space="preserve">       </w:t>
      </w:r>
      <w:r>
        <w:rPr>
          <w:rFonts w:hint="eastAsia" w:ascii="宋体" w:hAnsi="宋体"/>
          <w:color w:val="000000"/>
          <w:kern w:val="1"/>
          <w:szCs w:val="21"/>
          <w:u w:val="single"/>
        </w:rPr>
        <w:t>▲⑵</w:t>
      </w:r>
      <w:r>
        <w:rPr>
          <w:rFonts w:ascii="宋体" w:hAnsi="宋体"/>
          <w:szCs w:val="21"/>
          <w:u w:val="single"/>
          <w:shd w:val="clear" w:color="auto" w:fill="FFFFFF"/>
        </w:rPr>
        <w:t xml:space="preserve">       </w:t>
      </w:r>
      <w:r>
        <w:rPr>
          <w:rFonts w:hint="eastAsia" w:ascii="宋体" w:hAnsi="宋体"/>
          <w:szCs w:val="21"/>
          <w:shd w:val="clear" w:color="auto" w:fill="FFFFFF"/>
        </w:rPr>
        <w:t>，</w:t>
      </w:r>
      <w:r>
        <w:rPr>
          <w:rFonts w:hint="eastAsia" w:ascii="宋体" w:hAnsi="宋体" w:cs="Arial"/>
          <w:szCs w:val="21"/>
          <w:shd w:val="clear" w:color="auto" w:fill="FFFFFF"/>
        </w:rPr>
        <w:t>冬天的山惨淡无色就好像睡着了没有精神</w:t>
      </w:r>
      <w:r>
        <w:rPr>
          <w:rFonts w:hint="eastAsia" w:ascii="宋体" w:hAnsi="宋体"/>
          <w:szCs w:val="21"/>
          <w:shd w:val="clear" w:color="auto" w:fill="FFFFFF"/>
        </w:rPr>
        <w:t>。画家这样创作旨在告诫我们</w:t>
      </w:r>
      <w:r>
        <w:rPr>
          <w:rFonts w:ascii="宋体" w:hAnsi="宋体"/>
          <w:szCs w:val="21"/>
          <w:u w:val="single"/>
          <w:shd w:val="clear" w:color="auto" w:fill="FFFFFF"/>
        </w:rPr>
        <w:t xml:space="preserve">                     </w:t>
      </w:r>
      <w:r>
        <w:rPr>
          <w:rFonts w:hint="eastAsia" w:ascii="宋体" w:hAnsi="宋体"/>
          <w:color w:val="000000"/>
          <w:kern w:val="1"/>
          <w:szCs w:val="21"/>
          <w:u w:val="single"/>
        </w:rPr>
        <w:t>▲⑶</w:t>
      </w:r>
      <w:r>
        <w:rPr>
          <w:rFonts w:ascii="宋体" w:hAnsi="宋体"/>
          <w:szCs w:val="21"/>
          <w:u w:val="single"/>
          <w:shd w:val="clear" w:color="auto" w:fill="FFFFFF"/>
        </w:rPr>
        <w:t xml:space="preserve">                   </w:t>
      </w:r>
      <w:r>
        <w:rPr>
          <w:rFonts w:hint="eastAsia" w:ascii="宋体" w:hAnsi="宋体"/>
          <w:szCs w:val="21"/>
        </w:rPr>
        <w:t>。</w:t>
      </w:r>
    </w:p>
    <w:p>
      <w:pPr>
        <w:spacing w:line="360" w:lineRule="exact"/>
        <w:rPr>
          <w:rFonts w:ascii="宋体" w:hAnsi="宋体"/>
          <w:color w:val="000000"/>
          <w:szCs w:val="21"/>
          <w:shd w:val="clear" w:color="auto" w:fill="FFFFFF"/>
        </w:rPr>
      </w:pPr>
      <w:r>
        <w:rPr>
          <w:rFonts w:ascii="宋体" w:hAnsi="宋体"/>
          <w:szCs w:val="21"/>
        </w:rPr>
        <w:t>17.</w:t>
      </w:r>
      <w:r>
        <w:rPr>
          <w:rFonts w:hint="eastAsia" w:ascii="宋体" w:hAnsi="宋体"/>
          <w:szCs w:val="21"/>
        </w:rPr>
        <w:t>画家李可染创作山水画的技法之一是让科学规律服从于艺术规律，其效果是追求景与情的巧妙结合，以期达到意境的独创性。</w:t>
      </w:r>
      <w:r>
        <w:rPr>
          <w:rFonts w:hint="eastAsia" w:ascii="宋体" w:hAnsi="宋体"/>
          <w:color w:val="000000"/>
          <w:szCs w:val="21"/>
          <w:shd w:val="clear" w:color="auto" w:fill="FFFFFF"/>
        </w:rPr>
        <w:t>郭熙的山水画能达到“山水之意度见矣”，他的创作技法和效果与</w:t>
      </w:r>
      <w:r>
        <w:rPr>
          <w:rFonts w:hint="eastAsia" w:ascii="宋体" w:hAnsi="宋体"/>
          <w:szCs w:val="21"/>
        </w:rPr>
        <w:t>李可染有异曲同工之妙，</w:t>
      </w:r>
      <w:r>
        <w:rPr>
          <w:rFonts w:hint="eastAsia" w:ascii="宋体" w:hAnsi="宋体"/>
          <w:color w:val="000000"/>
          <w:szCs w:val="21"/>
          <w:shd w:val="clear" w:color="auto" w:fill="FFFFFF"/>
        </w:rPr>
        <w:t>请结合选文的具体内容简要阐述。（</w:t>
      </w:r>
      <w:r>
        <w:rPr>
          <w:rFonts w:ascii="宋体" w:hAnsi="宋体"/>
          <w:color w:val="000000"/>
          <w:szCs w:val="21"/>
          <w:shd w:val="clear" w:color="auto" w:fill="FFFFFF"/>
        </w:rPr>
        <w:t>5</w:t>
      </w:r>
      <w:r>
        <w:rPr>
          <w:rFonts w:hint="eastAsia" w:ascii="宋体" w:hAnsi="宋体"/>
          <w:color w:val="000000"/>
          <w:szCs w:val="21"/>
          <w:shd w:val="clear" w:color="auto" w:fill="FFFFFF"/>
        </w:rPr>
        <w:t>分）</w:t>
      </w:r>
    </w:p>
    <w:p>
      <w:pPr>
        <w:spacing w:line="360" w:lineRule="exact"/>
        <w:rPr>
          <w:rFonts w:ascii="宋体" w:hAnsi="宋体"/>
          <w:color w:val="000000"/>
          <w:szCs w:val="21"/>
          <w:u w:val="single"/>
          <w:shd w:val="clear" w:color="auto" w:fill="FFFFFF"/>
        </w:rPr>
      </w:pPr>
      <w:r>
        <w:rPr>
          <w:rFonts w:ascii="宋体" w:hAnsi="宋体"/>
          <w:color w:val="000000"/>
          <w:szCs w:val="21"/>
          <w:u w:val="single"/>
          <w:shd w:val="clear" w:color="auto" w:fill="FFFFFF"/>
        </w:rPr>
        <w:t xml:space="preserve">                                    </w:t>
      </w:r>
      <w:r>
        <w:rPr>
          <w:rFonts w:hint="eastAsia" w:ascii="宋体" w:hAnsi="宋体"/>
          <w:color w:val="000000"/>
          <w:kern w:val="1"/>
          <w:szCs w:val="21"/>
          <w:u w:val="single"/>
        </w:rPr>
        <w:t>▲</w:t>
      </w:r>
      <w:r>
        <w:rPr>
          <w:rFonts w:ascii="宋体" w:hAnsi="宋体"/>
          <w:color w:val="000000"/>
          <w:szCs w:val="21"/>
          <w:u w:val="single"/>
          <w:shd w:val="clear" w:color="auto" w:fill="FFFFFF"/>
        </w:rPr>
        <w:t xml:space="preserve">                                          </w:t>
      </w:r>
    </w:p>
    <w:p>
      <w:pPr>
        <w:snapToGrid w:val="0"/>
        <w:spacing w:line="360" w:lineRule="exact"/>
        <w:rPr>
          <w:rFonts w:ascii="宋体" w:hAnsi="宋体"/>
          <w:szCs w:val="21"/>
        </w:rPr>
      </w:pPr>
      <w:r>
        <w:rPr>
          <w:rFonts w:hint="eastAsia" w:ascii="宋体" w:hAnsi="宋体"/>
          <w:szCs w:val="21"/>
        </w:rPr>
        <w:t>三、写作（</w:t>
      </w:r>
      <w:r>
        <w:rPr>
          <w:rFonts w:ascii="宋体" w:hAnsi="宋体"/>
          <w:szCs w:val="21"/>
        </w:rPr>
        <w:t>60</w:t>
      </w:r>
      <w:r>
        <w:rPr>
          <w:rFonts w:hint="eastAsia" w:ascii="宋体" w:hAnsi="宋体"/>
          <w:szCs w:val="21"/>
        </w:rPr>
        <w:t>分）</w:t>
      </w:r>
    </w:p>
    <w:p>
      <w:pPr>
        <w:snapToGrid w:val="0"/>
        <w:spacing w:line="360" w:lineRule="exact"/>
        <w:rPr>
          <w:rFonts w:ascii="宋体" w:hAnsi="宋体"/>
          <w:color w:val="000000"/>
          <w:szCs w:val="21"/>
        </w:rPr>
      </w:pPr>
      <w:r>
        <w:rPr>
          <w:rFonts w:ascii="宋体" w:hAnsi="宋体"/>
          <w:szCs w:val="21"/>
        </w:rPr>
        <w:t>18</w:t>
      </w:r>
      <w:r>
        <w:rPr>
          <w:rFonts w:hint="eastAsia" w:ascii="宋体" w:hAnsi="宋体"/>
          <w:szCs w:val="21"/>
        </w:rPr>
        <w:t>．</w:t>
      </w:r>
      <w:r>
        <w:rPr>
          <w:rFonts w:hint="eastAsia" w:ascii="宋体" w:hAnsi="宋体"/>
          <w:color w:val="000000"/>
          <w:szCs w:val="21"/>
        </w:rPr>
        <w:t>根据要求作文。（</w:t>
      </w:r>
      <w:r>
        <w:rPr>
          <w:rFonts w:ascii="宋体" w:hAnsi="宋体"/>
          <w:color w:val="000000"/>
          <w:szCs w:val="21"/>
        </w:rPr>
        <w:t>60</w:t>
      </w:r>
      <w:r>
        <w:rPr>
          <w:rFonts w:hint="eastAsia" w:ascii="宋体" w:hAnsi="宋体"/>
          <w:color w:val="000000"/>
          <w:szCs w:val="21"/>
        </w:rPr>
        <w:t>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金圣叹在批注《西厢记》的“拷红”一折时，见红娘妙语连珠，连用三十三个“不亦快哉”表达畅快之情，令人拍案叫绝，现摘录七则如下：</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其七：子弟背诵书烂熟，如瓶中泻水，不亦快哉！</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其十六：冬夜饮酒，转复寒甚，推窗试看，雪大如手，已积三四寸矣，不亦快哉！</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其十七：夏日于朱红盘中，自拔快刀，切绿沉西瓜，不亦快哉！</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其廿八：推纸窗放蜂出去，不亦快哉！</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其廿九：做县官，每日打鼓退堂时，不亦快哉！</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其三十：看人风等断，不亦快哉！</w:t>
      </w:r>
    </w:p>
    <w:p>
      <w:pPr>
        <w:widowControl/>
        <w:shd w:val="clear" w:color="auto" w:fill="FFFFFF"/>
        <w:spacing w:line="360" w:lineRule="exact"/>
        <w:ind w:firstLine="420" w:firstLineChars="200"/>
        <w:rPr>
          <w:rFonts w:ascii="宋体" w:hAnsi="宋体" w:cs="宋体"/>
          <w:color w:val="000000"/>
          <w:kern w:val="0"/>
          <w:szCs w:val="21"/>
        </w:rPr>
      </w:pPr>
      <w:r>
        <w:rPr>
          <w:rFonts w:hint="eastAsia" w:ascii="宋体" w:hAnsi="宋体" w:cs="宋体"/>
          <w:color w:val="000000"/>
          <w:kern w:val="0"/>
          <w:szCs w:val="21"/>
        </w:rPr>
        <w:t>其三十三：读《虬髯客传》，不亦快哉</w:t>
      </w:r>
      <w:r>
        <w:rPr>
          <w:rFonts w:ascii="宋体" w:hAnsi="宋体" w:cs="宋体"/>
          <w:color w:val="000000"/>
          <w:kern w:val="0"/>
          <w:szCs w:val="21"/>
        </w:rPr>
        <w:t>!</w:t>
      </w:r>
    </w:p>
    <w:p>
      <w:pPr>
        <w:pStyle w:val="7"/>
        <w:shd w:val="clear" w:color="auto" w:fill="FFFFFF"/>
        <w:spacing w:line="360" w:lineRule="exact"/>
        <w:rPr>
          <w:color w:val="000000"/>
          <w:sz w:val="21"/>
          <w:szCs w:val="21"/>
        </w:rPr>
      </w:pPr>
    </w:p>
    <w:p>
      <w:pPr>
        <w:widowControl/>
        <w:snapToGrid w:val="0"/>
        <w:spacing w:line="360" w:lineRule="exact"/>
        <w:ind w:firstLine="420" w:firstLineChars="200"/>
        <w:rPr>
          <w:rFonts w:ascii="宋体" w:hAnsi="宋体"/>
          <w:color w:val="000000"/>
          <w:szCs w:val="21"/>
        </w:rPr>
      </w:pPr>
      <w:r>
        <w:rPr>
          <w:rFonts w:hint="eastAsia" w:ascii="宋体" w:hAnsi="宋体"/>
          <w:color w:val="000000"/>
          <w:szCs w:val="21"/>
        </w:rPr>
        <w:t>上述摘录引发你哪些联想与思考？请以“不亦快哉”为话题，写一篇不少于</w:t>
      </w:r>
      <w:r>
        <w:rPr>
          <w:rFonts w:ascii="宋体" w:hAnsi="宋体"/>
          <w:color w:val="000000"/>
          <w:szCs w:val="21"/>
        </w:rPr>
        <w:t>600</w:t>
      </w:r>
      <w:r>
        <w:rPr>
          <w:rFonts w:hint="eastAsia" w:ascii="宋体" w:hAnsi="宋体"/>
          <w:color w:val="000000"/>
          <w:szCs w:val="21"/>
        </w:rPr>
        <w:t>的文章，题目自拟，文体不限（诗歌除外），不得透露个人信息。</w:t>
      </w:r>
    </w:p>
    <w:p>
      <w:pPr>
        <w:pStyle w:val="7"/>
        <w:shd w:val="clear" w:color="auto" w:fill="FFFFFF"/>
        <w:spacing w:line="360" w:lineRule="exact"/>
        <w:rPr>
          <w:color w:val="000000"/>
          <w:sz w:val="21"/>
          <w:szCs w:val="21"/>
        </w:rPr>
      </w:pPr>
      <w:r>
        <w:rPr>
          <w:rFonts w:hint="eastAsia"/>
          <w:color w:val="000000"/>
          <w:sz w:val="21"/>
          <w:szCs w:val="21"/>
        </w:rPr>
        <w:t>【写作提示】</w:t>
      </w:r>
    </w:p>
    <w:p>
      <w:pPr>
        <w:pStyle w:val="7"/>
        <w:shd w:val="clear" w:color="auto" w:fill="FFFFFF"/>
        <w:spacing w:line="360" w:lineRule="exact"/>
        <w:ind w:firstLine="420" w:firstLineChars="200"/>
        <w:rPr>
          <w:color w:val="000000"/>
          <w:sz w:val="21"/>
          <w:szCs w:val="21"/>
        </w:rPr>
      </w:pPr>
      <w:r>
        <w:rPr>
          <w:rFonts w:hint="eastAsia"/>
          <w:color w:val="000000"/>
          <w:sz w:val="21"/>
          <w:szCs w:val="21"/>
        </w:rPr>
        <w:t>可以叙述身边的故事，可以进行文学创作，也可以就自己的理解发表看法，或结合自己的生活与阅读展开阐述。</w:t>
      </w:r>
    </w:p>
    <w:p>
      <w:pPr>
        <w:widowControl/>
        <w:snapToGrid w:val="0"/>
        <w:spacing w:line="500" w:lineRule="exact"/>
        <w:jc w:val="center"/>
        <w:rPr>
          <w:rFonts w:ascii="宋体" w:hAnsi="宋体"/>
          <w:szCs w:val="28"/>
        </w:rPr>
      </w:pPr>
      <w:r>
        <w:rPr>
          <w:rFonts w:ascii="宋体" w:hAnsi="宋体"/>
          <w:szCs w:val="32"/>
        </w:rPr>
        <w:t>2018</w:t>
      </w:r>
      <w:r>
        <w:rPr>
          <w:rFonts w:hint="eastAsia" w:ascii="宋体" w:hAnsi="宋体" w:cs="黑体"/>
          <w:szCs w:val="32"/>
        </w:rPr>
        <w:t>学年第二学期六校联谊第一次模拟考试</w:t>
      </w:r>
      <w:r>
        <w:rPr>
          <w:rFonts w:hint="eastAsia" w:ascii="宋体" w:hAnsi="宋体"/>
          <w:szCs w:val="28"/>
        </w:rPr>
        <w:t xml:space="preserve"> </w:t>
      </w:r>
    </w:p>
    <w:p>
      <w:pPr>
        <w:spacing w:line="280" w:lineRule="exact"/>
        <w:jc w:val="center"/>
        <w:rPr>
          <w:rFonts w:ascii="宋体" w:hAnsi="宋体"/>
          <w:szCs w:val="21"/>
        </w:rPr>
      </w:pPr>
      <w:r>
        <w:rPr>
          <w:rFonts w:hint="eastAsia" w:ascii="宋体" w:hAnsi="宋体" w:cs="黑体"/>
          <w:szCs w:val="32"/>
        </w:rPr>
        <w:t>语文参考</w:t>
      </w:r>
      <w:r>
        <w:rPr>
          <w:rFonts w:hint="eastAsia" w:ascii="宋体" w:hAnsi="宋体"/>
          <w:szCs w:val="32"/>
        </w:rPr>
        <w:t>答案</w:t>
      </w:r>
      <w:r>
        <w:rPr>
          <w:rFonts w:ascii="宋体" w:hAnsi="宋体"/>
          <w:szCs w:val="21"/>
        </w:rPr>
        <w:t>2019.3</w:t>
      </w:r>
    </w:p>
    <w:p>
      <w:pPr>
        <w:spacing w:line="280" w:lineRule="exact"/>
        <w:jc w:val="center"/>
        <w:rPr>
          <w:rFonts w:ascii="宋体" w:hAnsi="宋体"/>
          <w:szCs w:val="21"/>
        </w:rPr>
      </w:pPr>
    </w:p>
    <w:p>
      <w:pPr>
        <w:spacing w:line="320" w:lineRule="exact"/>
        <w:rPr>
          <w:rFonts w:ascii="宋体" w:hAnsi="宋体" w:cs="黑体"/>
          <w:color w:val="000000"/>
          <w:szCs w:val="21"/>
        </w:rPr>
      </w:pPr>
      <w:r>
        <w:rPr>
          <w:rFonts w:hint="eastAsia" w:ascii="宋体" w:hAnsi="宋体" w:cs="黑体"/>
          <w:color w:val="000000"/>
          <w:szCs w:val="21"/>
        </w:rPr>
        <w:t>书写与卷面（</w:t>
      </w:r>
      <w:r>
        <w:rPr>
          <w:rFonts w:ascii="宋体" w:hAnsi="宋体" w:cs="黑体"/>
          <w:color w:val="000000"/>
          <w:szCs w:val="21"/>
        </w:rPr>
        <w:t>5</w:t>
      </w:r>
      <w:r>
        <w:rPr>
          <w:rFonts w:hint="eastAsia" w:ascii="宋体" w:hAnsi="宋体" w:cs="黑体"/>
          <w:color w:val="000000"/>
          <w:szCs w:val="21"/>
        </w:rPr>
        <w:t>分）</w:t>
      </w:r>
    </w:p>
    <w:p>
      <w:pPr>
        <w:spacing w:line="320" w:lineRule="exact"/>
        <w:ind w:firstLine="420" w:firstLineChars="200"/>
        <w:rPr>
          <w:rFonts w:ascii="宋体" w:hAnsi="宋体" w:cs="楷体"/>
          <w:color w:val="000000"/>
          <w:szCs w:val="21"/>
        </w:rPr>
      </w:pPr>
      <w:r>
        <w:rPr>
          <w:rFonts w:hint="eastAsia" w:ascii="宋体" w:hAnsi="宋体" w:cs="楷体"/>
          <w:color w:val="000000"/>
          <w:szCs w:val="21"/>
        </w:rPr>
        <w:t>全卷书写</w:t>
      </w:r>
      <w:r>
        <w:rPr>
          <w:rFonts w:ascii="宋体" w:hAnsi="宋体" w:cs="楷体"/>
          <w:color w:val="000000"/>
          <w:szCs w:val="21"/>
        </w:rPr>
        <w:t>5</w:t>
      </w:r>
      <w:r>
        <w:rPr>
          <w:rFonts w:hint="eastAsia" w:ascii="宋体" w:hAnsi="宋体" w:cs="楷体"/>
          <w:color w:val="000000"/>
          <w:szCs w:val="21"/>
        </w:rPr>
        <w:t>分。卷面整洁，字迹清楚，给满分；字迹潦草，随意涂改等酌情扣分。</w:t>
      </w:r>
    </w:p>
    <w:p>
      <w:pPr>
        <w:spacing w:line="320" w:lineRule="exact"/>
        <w:rPr>
          <w:rFonts w:ascii="宋体" w:hAnsi="宋体"/>
          <w:color w:val="000000"/>
          <w:szCs w:val="21"/>
        </w:rPr>
      </w:pPr>
      <w:r>
        <w:rPr>
          <w:rFonts w:hint="eastAsia" w:ascii="宋体" w:hAnsi="宋体"/>
          <w:color w:val="000000"/>
          <w:szCs w:val="21"/>
        </w:rPr>
        <w:t>一、语文知识积累（</w:t>
      </w:r>
      <w:r>
        <w:rPr>
          <w:rFonts w:ascii="宋体" w:hAnsi="宋体"/>
          <w:color w:val="000000"/>
          <w:szCs w:val="21"/>
        </w:rPr>
        <w:t>19</w:t>
      </w:r>
      <w:r>
        <w:rPr>
          <w:rFonts w:hint="eastAsia" w:ascii="宋体" w:hAnsi="宋体"/>
          <w:color w:val="000000"/>
          <w:szCs w:val="21"/>
        </w:rPr>
        <w:t>分）</w:t>
      </w:r>
    </w:p>
    <w:p>
      <w:pPr>
        <w:spacing w:line="320" w:lineRule="exact"/>
        <w:rPr>
          <w:rFonts w:ascii="宋体" w:hAnsi="宋体"/>
          <w:color w:val="000000"/>
          <w:szCs w:val="21"/>
        </w:rPr>
      </w:pPr>
      <w:r>
        <w:rPr>
          <w:rFonts w:ascii="宋体" w:hAnsi="宋体"/>
          <w:color w:val="000000"/>
          <w:szCs w:val="21"/>
        </w:rPr>
        <w:t xml:space="preserve">1. </w:t>
      </w: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分）沛</w:t>
      </w:r>
      <w:r>
        <w:rPr>
          <w:rFonts w:ascii="宋体" w:hAnsi="宋体"/>
          <w:color w:val="000000"/>
          <w:szCs w:val="21"/>
        </w:rPr>
        <w:t xml:space="preserve">  </w:t>
      </w:r>
      <w:r>
        <w:rPr>
          <w:rFonts w:hint="eastAsia" w:ascii="宋体" w:hAnsi="宋体"/>
          <w:color w:val="000000"/>
          <w:szCs w:val="21"/>
        </w:rPr>
        <w:t>缠</w:t>
      </w:r>
      <w:r>
        <w:rPr>
          <w:rFonts w:ascii="宋体" w:hAnsi="宋体"/>
          <w:color w:val="000000"/>
          <w:szCs w:val="21"/>
        </w:rPr>
        <w:t xml:space="preserve">  </w:t>
      </w:r>
      <w:r>
        <w:rPr>
          <w:rFonts w:hint="eastAsia" w:ascii="宋体" w:hAnsi="宋体"/>
          <w:color w:val="000000"/>
          <w:szCs w:val="21"/>
        </w:rPr>
        <w:t>巍</w:t>
      </w:r>
      <w:r>
        <w:rPr>
          <w:rFonts w:ascii="宋体" w:hAnsi="宋体"/>
          <w:color w:val="000000"/>
          <w:szCs w:val="21"/>
        </w:rPr>
        <w:t xml:space="preserve">  </w:t>
      </w:r>
      <w:r>
        <w:rPr>
          <w:rFonts w:hint="eastAsia" w:ascii="宋体" w:hAnsi="宋体"/>
          <w:color w:val="000000"/>
          <w:szCs w:val="21"/>
        </w:rPr>
        <w:t>庶</w:t>
      </w:r>
    </w:p>
    <w:p>
      <w:pPr>
        <w:spacing w:line="320" w:lineRule="exact"/>
        <w:rPr>
          <w:rFonts w:ascii="宋体" w:hAnsi="宋体"/>
          <w:color w:val="000000"/>
          <w:szCs w:val="21"/>
        </w:rPr>
      </w:pPr>
      <w:r>
        <w:rPr>
          <w:rFonts w:ascii="宋体" w:hAnsi="宋体"/>
          <w:color w:val="000000"/>
          <w:szCs w:val="21"/>
        </w:rPr>
        <w:t xml:space="preserve">2. </w:t>
      </w:r>
      <w:r>
        <w:rPr>
          <w:rFonts w:hint="eastAsia" w:ascii="宋体" w:hAnsi="宋体"/>
          <w:color w:val="000000"/>
          <w:szCs w:val="21"/>
        </w:rPr>
        <w:t>（</w:t>
      </w:r>
      <w:r>
        <w:rPr>
          <w:rFonts w:ascii="宋体" w:hAnsi="宋体"/>
          <w:color w:val="000000"/>
          <w:szCs w:val="21"/>
        </w:rPr>
        <w:t>12</w:t>
      </w:r>
      <w:r>
        <w:rPr>
          <w:rFonts w:hint="eastAsia" w:ascii="宋体" w:hAnsi="宋体"/>
          <w:color w:val="000000"/>
          <w:szCs w:val="21"/>
        </w:rPr>
        <w:t>分）（</w:t>
      </w:r>
      <w:r>
        <w:rPr>
          <w:rFonts w:ascii="宋体" w:hAnsi="宋体"/>
          <w:color w:val="000000"/>
          <w:szCs w:val="21"/>
        </w:rPr>
        <w:t>1</w:t>
      </w:r>
      <w:r>
        <w:rPr>
          <w:rFonts w:hint="eastAsia" w:ascii="宋体" w:hAnsi="宋体"/>
          <w:color w:val="000000"/>
          <w:szCs w:val="21"/>
        </w:rPr>
        <w:t>）老骥伏枥（</w:t>
      </w:r>
      <w:r>
        <w:rPr>
          <w:rFonts w:ascii="宋体" w:hAnsi="宋体"/>
          <w:color w:val="000000"/>
          <w:szCs w:val="21"/>
        </w:rPr>
        <w:t>2</w:t>
      </w:r>
      <w:r>
        <w:rPr>
          <w:rFonts w:hint="eastAsia" w:ascii="宋体" w:hAnsi="宋体"/>
          <w:color w:val="000000"/>
          <w:szCs w:val="21"/>
        </w:rPr>
        <w:t>）寻章摘句老雕虫</w:t>
      </w:r>
      <w:r>
        <w:rPr>
          <w:rFonts w:ascii="宋体" w:hAnsi="宋体"/>
          <w:color w:val="000000"/>
          <w:szCs w:val="21"/>
        </w:rPr>
        <w:t xml:space="preserve">  </w:t>
      </w: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）自缘身在最高层</w:t>
      </w:r>
      <w:r>
        <w:rPr>
          <w:rFonts w:ascii="宋体" w:hAnsi="宋体"/>
          <w:color w:val="000000"/>
          <w:szCs w:val="21"/>
        </w:rPr>
        <w:t xml:space="preserve">  </w:t>
      </w: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）四海之内皆兄弟也（</w:t>
      </w:r>
      <w:r>
        <w:rPr>
          <w:rFonts w:ascii="宋体" w:hAnsi="宋体"/>
          <w:color w:val="000000"/>
          <w:szCs w:val="21"/>
        </w:rPr>
        <w:t>5</w:t>
      </w:r>
      <w:r>
        <w:rPr>
          <w:rFonts w:hint="eastAsia" w:ascii="宋体" w:hAnsi="宋体"/>
          <w:color w:val="000000"/>
          <w:szCs w:val="21"/>
        </w:rPr>
        <w:t>）溪云初起日沉阁</w:t>
      </w:r>
      <w:r>
        <w:rPr>
          <w:rFonts w:ascii="宋体" w:hAnsi="宋体"/>
          <w:color w:val="000000"/>
          <w:szCs w:val="21"/>
        </w:rPr>
        <w:t xml:space="preserve">  </w:t>
      </w:r>
      <w:r>
        <w:rPr>
          <w:rFonts w:hint="eastAsia" w:ascii="宋体" w:hAnsi="宋体"/>
          <w:color w:val="000000"/>
          <w:szCs w:val="21"/>
        </w:rPr>
        <w:t>山雨欲来风满楼</w:t>
      </w:r>
      <w:r>
        <w:rPr>
          <w:rFonts w:ascii="宋体" w:hAnsi="宋体"/>
          <w:color w:val="000000"/>
          <w:szCs w:val="21"/>
        </w:rPr>
        <w:t xml:space="preserve">   </w:t>
      </w: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）贫贱不能移</w:t>
      </w:r>
      <w:r>
        <w:rPr>
          <w:rFonts w:ascii="宋体" w:hAnsi="宋体"/>
          <w:color w:val="000000"/>
          <w:szCs w:val="21"/>
        </w:rPr>
        <w:t xml:space="preserve">  </w:t>
      </w:r>
      <w:r>
        <w:rPr>
          <w:rFonts w:hint="eastAsia" w:ascii="宋体" w:hAnsi="宋体"/>
          <w:color w:val="000000"/>
          <w:szCs w:val="21"/>
        </w:rPr>
        <w:t>威武不能屈</w:t>
      </w:r>
      <w:r>
        <w:rPr>
          <w:rFonts w:ascii="宋体" w:hAnsi="宋体"/>
          <w:color w:val="000000"/>
          <w:szCs w:val="21"/>
        </w:rPr>
        <w:t xml:space="preserve">  </w:t>
      </w:r>
      <w:r>
        <w:rPr>
          <w:rFonts w:hint="eastAsia" w:ascii="宋体" w:hAnsi="宋体"/>
          <w:color w:val="000000"/>
          <w:szCs w:val="21"/>
        </w:rPr>
        <w:t>持节云中，何日遣冯唐</w:t>
      </w:r>
      <w:r>
        <w:rPr>
          <w:rFonts w:ascii="宋体" w:hAnsi="宋体"/>
          <w:color w:val="000000"/>
          <w:szCs w:val="21"/>
        </w:rPr>
        <w:t xml:space="preserve"> </w:t>
      </w:r>
      <w:r>
        <w:rPr>
          <w:rFonts w:hint="eastAsia" w:ascii="宋体" w:hAnsi="宋体"/>
          <w:color w:val="000000"/>
          <w:szCs w:val="21"/>
        </w:rPr>
        <w:t>毅魄归来日，灵旗空际看</w:t>
      </w:r>
    </w:p>
    <w:p>
      <w:pPr>
        <w:spacing w:line="320" w:lineRule="exact"/>
        <w:rPr>
          <w:rFonts w:ascii="宋体" w:hAnsi="宋体"/>
          <w:color w:val="000000"/>
          <w:szCs w:val="21"/>
        </w:rPr>
      </w:pPr>
      <w:r>
        <w:rPr>
          <w:rFonts w:ascii="宋体" w:hAnsi="宋体"/>
          <w:color w:val="000000"/>
          <w:szCs w:val="21"/>
        </w:rPr>
        <w:t xml:space="preserve">3. </w:t>
      </w: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分）</w:t>
      </w:r>
      <w:r>
        <w:rPr>
          <w:rFonts w:ascii="宋体" w:hAnsi="宋体"/>
          <w:color w:val="000000"/>
          <w:szCs w:val="21"/>
        </w:rPr>
        <w:t>B</w:t>
      </w:r>
    </w:p>
    <w:p>
      <w:pPr>
        <w:spacing w:line="320" w:lineRule="exact"/>
        <w:rPr>
          <w:rFonts w:ascii="宋体" w:hAnsi="宋体"/>
          <w:color w:val="000000"/>
          <w:szCs w:val="21"/>
        </w:rPr>
      </w:pPr>
    </w:p>
    <w:p>
      <w:pPr>
        <w:spacing w:line="320" w:lineRule="exact"/>
        <w:rPr>
          <w:rFonts w:ascii="宋体" w:hAnsi="宋体"/>
          <w:color w:val="000000"/>
          <w:szCs w:val="21"/>
        </w:rPr>
      </w:pPr>
      <w:r>
        <w:rPr>
          <w:rFonts w:hint="eastAsia" w:ascii="宋体" w:hAnsi="宋体"/>
          <w:color w:val="000000"/>
          <w:szCs w:val="21"/>
        </w:rPr>
        <w:t>二、阅读（</w:t>
      </w:r>
      <w:r>
        <w:rPr>
          <w:rFonts w:ascii="宋体" w:hAnsi="宋体"/>
          <w:color w:val="000000"/>
          <w:szCs w:val="21"/>
        </w:rPr>
        <w:t>66</w:t>
      </w:r>
      <w:r>
        <w:rPr>
          <w:rFonts w:hint="eastAsia" w:ascii="宋体" w:hAnsi="宋体"/>
          <w:color w:val="000000"/>
          <w:szCs w:val="21"/>
        </w:rPr>
        <w:t>分）</w:t>
      </w:r>
    </w:p>
    <w:p>
      <w:pPr>
        <w:spacing w:line="320" w:lineRule="exact"/>
        <w:rPr>
          <w:rFonts w:ascii="宋体" w:hAnsi="宋体"/>
          <w:color w:val="000000"/>
          <w:szCs w:val="21"/>
        </w:rPr>
      </w:pPr>
      <w:r>
        <w:rPr>
          <w:rFonts w:hint="eastAsia" w:ascii="宋体" w:hAnsi="宋体"/>
          <w:color w:val="000000"/>
          <w:szCs w:val="21"/>
        </w:rPr>
        <w:t>（一）名著阅读（</w:t>
      </w:r>
      <w:r>
        <w:rPr>
          <w:rFonts w:ascii="宋体" w:hAnsi="宋体"/>
          <w:color w:val="000000"/>
          <w:szCs w:val="21"/>
        </w:rPr>
        <w:t>13</w:t>
      </w:r>
      <w:r>
        <w:rPr>
          <w:rFonts w:hint="eastAsia" w:ascii="宋体" w:hAnsi="宋体"/>
          <w:color w:val="000000"/>
          <w:szCs w:val="21"/>
        </w:rPr>
        <w:t>分）</w:t>
      </w:r>
    </w:p>
    <w:p>
      <w:pPr>
        <w:spacing w:line="320" w:lineRule="exact"/>
        <w:rPr>
          <w:rFonts w:ascii="宋体" w:hAnsi="宋体"/>
          <w:color w:val="000000"/>
          <w:szCs w:val="21"/>
        </w:rPr>
      </w:pPr>
      <w:r>
        <w:rPr>
          <w:rFonts w:ascii="宋体" w:hAnsi="宋体"/>
          <w:color w:val="000000"/>
          <w:szCs w:val="21"/>
        </w:rPr>
        <w:t xml:space="preserve">4. </w:t>
      </w: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分）（</w:t>
      </w:r>
      <w:r>
        <w:rPr>
          <w:rFonts w:ascii="宋体" w:hAnsi="宋体"/>
          <w:color w:val="000000"/>
          <w:szCs w:val="21"/>
        </w:rPr>
        <w:t>1</w:t>
      </w:r>
      <w:r>
        <w:rPr>
          <w:rFonts w:hint="eastAsia" w:ascii="宋体" w:hAnsi="宋体"/>
          <w:color w:val="000000"/>
          <w:szCs w:val="21"/>
        </w:rPr>
        <w:t>）【</w:t>
      </w:r>
      <w:r>
        <w:rPr>
          <w:rFonts w:ascii="宋体" w:hAnsi="宋体"/>
          <w:color w:val="000000"/>
          <w:szCs w:val="21"/>
        </w:rPr>
        <w:t xml:space="preserve"> B </w:t>
      </w:r>
      <w:r>
        <w:rPr>
          <w:rFonts w:hint="eastAsia" w:ascii="宋体" w:hAnsi="宋体"/>
          <w:color w:val="000000"/>
          <w:szCs w:val="21"/>
        </w:rPr>
        <w:t>】</w:t>
      </w:r>
      <w:r>
        <w:rPr>
          <w:rFonts w:ascii="宋体" w:hAnsi="宋体"/>
          <w:color w:val="000000"/>
          <w:szCs w:val="21"/>
        </w:rPr>
        <w:t xml:space="preserve">    </w:t>
      </w: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w:t>
      </w:r>
      <w:r>
        <w:rPr>
          <w:rFonts w:ascii="宋体" w:hAnsi="宋体"/>
          <w:color w:val="000000"/>
          <w:szCs w:val="21"/>
        </w:rPr>
        <w:t xml:space="preserve"> C </w:t>
      </w:r>
      <w:r>
        <w:rPr>
          <w:rFonts w:hint="eastAsia" w:ascii="宋体" w:hAnsi="宋体"/>
          <w:color w:val="000000"/>
          <w:szCs w:val="21"/>
        </w:rPr>
        <w:t>】</w:t>
      </w:r>
      <w:r>
        <w:rPr>
          <w:rFonts w:ascii="宋体" w:hAnsi="宋体"/>
          <w:color w:val="000000"/>
          <w:szCs w:val="21"/>
        </w:rPr>
        <w:t xml:space="preserve">    </w:t>
      </w: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w:t>
      </w:r>
      <w:r>
        <w:rPr>
          <w:rFonts w:ascii="宋体" w:hAnsi="宋体"/>
          <w:color w:val="000000"/>
          <w:szCs w:val="21"/>
        </w:rPr>
        <w:t xml:space="preserve"> A </w:t>
      </w:r>
      <w:r>
        <w:rPr>
          <w:rFonts w:hint="eastAsia" w:ascii="宋体" w:hAnsi="宋体"/>
          <w:color w:val="000000"/>
          <w:szCs w:val="21"/>
        </w:rPr>
        <w:t>】</w:t>
      </w:r>
    </w:p>
    <w:p>
      <w:pPr>
        <w:spacing w:line="320" w:lineRule="exact"/>
        <w:rPr>
          <w:rFonts w:ascii="宋体" w:hAnsi="宋体"/>
          <w:color w:val="000000"/>
          <w:szCs w:val="21"/>
        </w:rPr>
      </w:pPr>
      <w:r>
        <w:rPr>
          <w:rFonts w:ascii="宋体" w:hAnsi="宋体"/>
          <w:color w:val="000000"/>
          <w:szCs w:val="21"/>
        </w:rPr>
        <w:t xml:space="preserve">5. </w:t>
      </w: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分）（</w:t>
      </w:r>
      <w:r>
        <w:rPr>
          <w:rFonts w:ascii="宋体" w:hAnsi="宋体"/>
          <w:color w:val="000000"/>
          <w:szCs w:val="21"/>
        </w:rPr>
        <w:t>1</w:t>
      </w:r>
      <w:r>
        <w:rPr>
          <w:rFonts w:hint="eastAsia" w:ascii="宋体" w:hAnsi="宋体"/>
          <w:color w:val="000000"/>
          <w:szCs w:val="21"/>
        </w:rPr>
        <w:t>）②桑菲尔德庄园</w:t>
      </w:r>
      <w:r>
        <w:rPr>
          <w:rFonts w:ascii="宋体" w:hAnsi="宋体"/>
          <w:color w:val="000000"/>
          <w:szCs w:val="21"/>
        </w:rPr>
        <w:t xml:space="preserve">  </w:t>
      </w:r>
      <w:r>
        <w:rPr>
          <w:rFonts w:hint="eastAsia" w:ascii="宋体" w:hAnsi="宋体"/>
          <w:color w:val="000000"/>
          <w:szCs w:val="21"/>
        </w:rPr>
        <w:t>③圣·约翰家</w:t>
      </w:r>
      <w:r>
        <w:rPr>
          <w:rFonts w:ascii="宋体" w:hAnsi="宋体"/>
          <w:color w:val="000000"/>
          <w:szCs w:val="21"/>
        </w:rPr>
        <w:t xml:space="preserve">  </w:t>
      </w:r>
      <w:r>
        <w:rPr>
          <w:rFonts w:hint="eastAsia" w:ascii="宋体" w:hAnsi="宋体"/>
          <w:color w:val="000000"/>
          <w:szCs w:val="21"/>
        </w:rPr>
        <w:t>④和罗切斯特最终在一起（每空</w:t>
      </w:r>
      <w:r>
        <w:rPr>
          <w:rFonts w:ascii="宋体" w:hAnsi="宋体"/>
          <w:color w:val="000000"/>
          <w:szCs w:val="21"/>
        </w:rPr>
        <w:t>1</w:t>
      </w:r>
      <w:r>
        <w:rPr>
          <w:rFonts w:hint="eastAsia" w:ascii="宋体" w:hAnsi="宋体"/>
          <w:color w:val="000000"/>
          <w:szCs w:val="21"/>
        </w:rPr>
        <w:t>分）</w:t>
      </w:r>
    </w:p>
    <w:p>
      <w:pPr>
        <w:spacing w:line="320" w:lineRule="exact"/>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分）（</w:t>
      </w:r>
      <w:r>
        <w:rPr>
          <w:rFonts w:ascii="宋体" w:hAnsi="宋体"/>
          <w:color w:val="000000"/>
          <w:szCs w:val="21"/>
        </w:rPr>
        <w:t>2</w:t>
      </w:r>
      <w:r>
        <w:rPr>
          <w:rFonts w:hint="eastAsia" w:ascii="宋体" w:hAnsi="宋体"/>
          <w:color w:val="000000"/>
          <w:szCs w:val="21"/>
        </w:rPr>
        <w:t>）这段义正辞严的表白是简·爱异乎寻常的纯真、朴实的思想感情和一往无前的勇气；是对自己尊严的维护、是她人格的宣言，这种自尊、自重、自强的品质，自信的气质使她赢得了罗切斯特由衷的敬佩和真挚的爱意。（如从独立、平等的角度谈亦可）</w:t>
      </w:r>
    </w:p>
    <w:p>
      <w:pPr>
        <w:pStyle w:val="3"/>
        <w:spacing w:line="320" w:lineRule="exact"/>
        <w:rPr>
          <w:rFonts w:hAnsi="宋体"/>
          <w:color w:val="000000"/>
        </w:rPr>
      </w:pPr>
      <w:r>
        <w:rPr>
          <w:rFonts w:hint="eastAsia" w:hAnsi="宋体"/>
          <w:color w:val="000000"/>
        </w:rPr>
        <w:t>（</w:t>
      </w:r>
      <w:r>
        <w:rPr>
          <w:rFonts w:hAnsi="宋体"/>
          <w:color w:val="000000"/>
        </w:rPr>
        <w:t>3</w:t>
      </w:r>
      <w:r>
        <w:rPr>
          <w:rFonts w:hint="eastAsia" w:hAnsi="宋体"/>
          <w:color w:val="000000"/>
        </w:rPr>
        <w:t>）（</w:t>
      </w:r>
      <w:r>
        <w:rPr>
          <w:rFonts w:hAnsi="宋体"/>
          <w:color w:val="000000"/>
        </w:rPr>
        <w:t>4</w:t>
      </w:r>
      <w:r>
        <w:rPr>
          <w:rFonts w:hint="eastAsia" w:hAnsi="宋体"/>
          <w:color w:val="000000"/>
        </w:rPr>
        <w:t>分）【示例</w:t>
      </w:r>
      <w:r>
        <w:rPr>
          <w:rFonts w:hAnsi="宋体"/>
          <w:color w:val="000000"/>
        </w:rPr>
        <w:t>1</w:t>
      </w:r>
      <w:r>
        <w:rPr>
          <w:rFonts w:hint="eastAsia" w:hAnsi="宋体"/>
          <w:color w:val="000000"/>
        </w:rPr>
        <w:t>】圆满的结局是小说意义之所在</w:t>
      </w:r>
      <w:r>
        <w:rPr>
          <w:rFonts w:hAnsi="宋体"/>
          <w:color w:val="000000"/>
        </w:rPr>
        <w:t>:</w:t>
      </w:r>
      <w:r>
        <w:rPr>
          <w:rFonts w:hint="eastAsia" w:hAnsi="宋体"/>
          <w:color w:val="000000"/>
        </w:rPr>
        <w:t>罗切斯特的庄园毁了，前妻在大火中死去，他为了救妻子也成了一个残疾人；简·爱说：“我马德拉的叔叔去世了，留给了我五千英镑。”“很有钱了，先生。”正是这样条件，使简·爱不再在尊严与爱之间矛盾，结局使得她在和罗切斯特结婚的时候是有尊严的，同时也是有爱的。小说告诉我们，人的最美好的生活是尊严加爱。虽然结局过于完美，甚至这种圆满本身标志着肤浅，但是我们依然尊重作者对这种美好生活的理想</w:t>
      </w:r>
      <w:r>
        <w:rPr>
          <w:rFonts w:hAnsi="宋体"/>
          <w:color w:val="000000"/>
        </w:rPr>
        <w:t>——</w:t>
      </w:r>
      <w:r>
        <w:rPr>
          <w:rFonts w:hint="eastAsia" w:hAnsi="宋体"/>
          <w:color w:val="000000"/>
        </w:rPr>
        <w:t>就是尊严加爱。</w:t>
      </w:r>
    </w:p>
    <w:p>
      <w:pPr>
        <w:spacing w:line="320" w:lineRule="exact"/>
        <w:ind w:firstLine="420" w:firstLineChars="200"/>
        <w:rPr>
          <w:rFonts w:ascii="宋体" w:hAnsi="宋体"/>
          <w:color w:val="000000"/>
          <w:szCs w:val="21"/>
        </w:rPr>
      </w:pPr>
      <w:r>
        <w:rPr>
          <w:rFonts w:hint="eastAsia" w:ascii="宋体" w:hAnsi="宋体"/>
          <w:color w:val="000000"/>
          <w:szCs w:val="21"/>
        </w:rPr>
        <w:t>【示例</w:t>
      </w:r>
      <w:r>
        <w:rPr>
          <w:rFonts w:ascii="宋体" w:hAnsi="宋体"/>
          <w:color w:val="000000"/>
          <w:szCs w:val="21"/>
        </w:rPr>
        <w:t>2</w:t>
      </w:r>
      <w:r>
        <w:rPr>
          <w:rFonts w:hint="eastAsia" w:ascii="宋体" w:hAnsi="宋体"/>
          <w:color w:val="000000"/>
          <w:szCs w:val="21"/>
        </w:rPr>
        <w:t>】小说圆满的结局就是一处败笔：“你成了独立的女人了</w:t>
      </w:r>
      <w:r>
        <w:rPr>
          <w:rFonts w:ascii="宋体" w:hAnsi="宋体"/>
          <w:color w:val="000000"/>
          <w:szCs w:val="21"/>
        </w:rPr>
        <w:t>?</w:t>
      </w:r>
      <w:r>
        <w:rPr>
          <w:rFonts w:hint="eastAsia" w:ascii="宋体" w:hAnsi="宋体"/>
          <w:color w:val="000000"/>
          <w:szCs w:val="21"/>
        </w:rPr>
        <w:t>有钱的女人了</w:t>
      </w:r>
      <w:r>
        <w:rPr>
          <w:rFonts w:ascii="宋体" w:hAnsi="宋体"/>
          <w:color w:val="000000"/>
          <w:szCs w:val="21"/>
        </w:rPr>
        <w:t>?</w:t>
      </w:r>
      <w:r>
        <w:rPr>
          <w:rFonts w:hint="eastAsia" w:ascii="宋体" w:hAnsi="宋体"/>
          <w:color w:val="000000"/>
          <w:szCs w:val="21"/>
        </w:rPr>
        <w:t>”“很有钱了，先生。”“我同你说过我独立了，先生，而且很有钱、我自己可以作主。”久别重逢急切谈论的都是钱，这不得不让人感慨。开始在门第、财富、美貌等外在因素均处于劣势的简·爱，凭着自己的人格魅力吸引和征服罗切斯特。她和他之间达到人格的平等。“我们的精神是平等的，就如你我走过坟墓，平等地站在上帝面前。”作者刻意给简·爱安排五千英镑的遗产，好像在财产上不平等，其他一切都不算数，这岂不是在否定简·爱的精神价值</w:t>
      </w:r>
      <w:r>
        <w:rPr>
          <w:rFonts w:ascii="宋体" w:hAnsi="宋体"/>
          <w:color w:val="000000"/>
          <w:szCs w:val="21"/>
        </w:rPr>
        <w:t>?</w:t>
      </w:r>
      <w:r>
        <w:rPr>
          <w:rFonts w:hint="eastAsia" w:ascii="宋体" w:hAnsi="宋体"/>
          <w:color w:val="000000"/>
          <w:szCs w:val="21"/>
        </w:rPr>
        <w:t>作者着意描绘简·爱的完美，反而成了败笔。</w:t>
      </w:r>
      <w:r>
        <w:rPr>
          <w:rFonts w:ascii="宋体" w:hAnsi="宋体"/>
          <w:color w:val="000000"/>
          <w:szCs w:val="21"/>
        </w:rPr>
        <w:t xml:space="preserve">         </w:t>
      </w:r>
    </w:p>
    <w:p>
      <w:pPr>
        <w:spacing w:line="320" w:lineRule="exact"/>
        <w:rPr>
          <w:rFonts w:ascii="宋体" w:hAnsi="宋体"/>
          <w:color w:val="000000"/>
          <w:szCs w:val="21"/>
        </w:rPr>
      </w:pPr>
      <w:r>
        <w:rPr>
          <w:rFonts w:ascii="宋体" w:hAnsi="宋体"/>
          <w:color w:val="000000"/>
          <w:szCs w:val="21"/>
        </w:rPr>
        <w:t xml:space="preserve"> </w:t>
      </w:r>
    </w:p>
    <w:p>
      <w:pPr>
        <w:numPr>
          <w:ilvl w:val="0"/>
          <w:numId w:val="1"/>
        </w:numPr>
        <w:spacing w:line="320" w:lineRule="exact"/>
        <w:rPr>
          <w:rFonts w:ascii="宋体" w:hAnsi="宋体"/>
          <w:color w:val="000000" w:themeColor="text1"/>
          <w:szCs w:val="21"/>
        </w:rPr>
      </w:pPr>
      <w:r>
        <w:rPr>
          <w:rFonts w:hint="eastAsia" w:ascii="宋体" w:hAnsi="宋体"/>
          <w:color w:val="000000" w:themeColor="text1"/>
          <w:szCs w:val="21"/>
        </w:rPr>
        <w:t>现代文阅读。（</w:t>
      </w:r>
      <w:r>
        <w:rPr>
          <w:rFonts w:ascii="宋体" w:hAnsi="宋体"/>
          <w:color w:val="000000" w:themeColor="text1"/>
          <w:szCs w:val="21"/>
        </w:rPr>
        <w:t>32</w:t>
      </w:r>
      <w:r>
        <w:rPr>
          <w:rFonts w:hint="eastAsia" w:ascii="宋体" w:hAnsi="宋体"/>
          <w:color w:val="000000" w:themeColor="text1"/>
          <w:szCs w:val="21"/>
        </w:rPr>
        <w:t>分）</w:t>
      </w:r>
    </w:p>
    <w:p>
      <w:pPr>
        <w:spacing w:line="320" w:lineRule="exact"/>
        <w:rPr>
          <w:rFonts w:ascii="宋体" w:hAnsi="宋体" w:cs="楷体"/>
          <w:color w:val="000000" w:themeColor="text1"/>
          <w:szCs w:val="21"/>
        </w:rPr>
      </w:pPr>
      <w:r>
        <w:rPr>
          <w:rFonts w:ascii="宋体" w:hAnsi="宋体"/>
          <w:color w:val="000000" w:themeColor="text1"/>
          <w:szCs w:val="21"/>
        </w:rPr>
        <w:t>6</w:t>
      </w:r>
      <w:r>
        <w:rPr>
          <w:rFonts w:hint="eastAsia" w:ascii="宋体" w:hAnsi="宋体"/>
          <w:color w:val="000000" w:themeColor="text1"/>
          <w:szCs w:val="21"/>
        </w:rPr>
        <w:t>．C  评分标准：共</w:t>
      </w:r>
      <w:r>
        <w:rPr>
          <w:rFonts w:ascii="宋体" w:hAnsi="宋体"/>
          <w:color w:val="000000" w:themeColor="text1"/>
          <w:szCs w:val="21"/>
        </w:rPr>
        <w:t>3</w:t>
      </w:r>
      <w:r>
        <w:rPr>
          <w:rFonts w:hint="eastAsia" w:ascii="宋体" w:hAnsi="宋体"/>
          <w:color w:val="000000" w:themeColor="text1"/>
          <w:szCs w:val="21"/>
        </w:rPr>
        <w:t>分。</w:t>
      </w:r>
      <w:r>
        <w:rPr>
          <w:rFonts w:hint="eastAsia" w:ascii="宋体" w:hAnsi="宋体" w:cs="楷体"/>
          <w:color w:val="000000" w:themeColor="text1"/>
          <w:szCs w:val="21"/>
        </w:rPr>
        <w:t>解析：</w:t>
      </w:r>
      <w:r>
        <w:rPr>
          <w:rFonts w:ascii="宋体" w:hAnsi="宋体" w:cs="楷体"/>
          <w:color w:val="000000" w:themeColor="text1"/>
          <w:szCs w:val="21"/>
        </w:rPr>
        <w:t>A.</w:t>
      </w:r>
      <w:r>
        <w:rPr>
          <w:rFonts w:hint="eastAsia" w:ascii="宋体" w:hAnsi="宋体" w:cs="楷体"/>
          <w:color w:val="000000" w:themeColor="text1"/>
          <w:szCs w:val="21"/>
        </w:rPr>
        <w:t>两者不是并列结构，是由表及里的递进结构；</w:t>
      </w:r>
      <w:r>
        <w:rPr>
          <w:rFonts w:ascii="宋体" w:hAnsi="宋体" w:cs="楷体"/>
          <w:color w:val="000000" w:themeColor="text1"/>
          <w:szCs w:val="21"/>
        </w:rPr>
        <w:t>B.</w:t>
      </w:r>
      <w:r>
        <w:rPr>
          <w:rFonts w:hint="eastAsia" w:ascii="宋体" w:hAnsi="宋体" w:cs="楷体"/>
          <w:color w:val="000000" w:themeColor="text1"/>
          <w:szCs w:val="21"/>
        </w:rPr>
        <w:t>其实验结果有无和哲学实验结果相同，原文中并无相关信息，不能武断；D</w:t>
      </w:r>
      <w:r>
        <w:rPr>
          <w:rFonts w:ascii="宋体" w:hAnsi="宋体" w:cs="楷体"/>
          <w:color w:val="000000" w:themeColor="text1"/>
          <w:szCs w:val="21"/>
        </w:rPr>
        <w:t>.</w:t>
      </w:r>
      <w:r>
        <w:rPr>
          <w:rFonts w:hint="eastAsia" w:ascii="宋体" w:hAnsi="宋体" w:cs="楷体"/>
          <w:color w:val="000000" w:themeColor="text1"/>
          <w:szCs w:val="21"/>
        </w:rPr>
        <w:t>两句话不矛盾。</w:t>
      </w:r>
    </w:p>
    <w:p>
      <w:pPr>
        <w:spacing w:line="320" w:lineRule="exact"/>
        <w:rPr>
          <w:rFonts w:ascii="宋体" w:hAnsi="宋体"/>
          <w:color w:val="000000" w:themeColor="text1"/>
          <w:szCs w:val="21"/>
        </w:rPr>
      </w:pPr>
      <w:r>
        <w:rPr>
          <w:rFonts w:hint="eastAsia" w:ascii="宋体" w:hAnsi="宋体"/>
          <w:color w:val="000000" w:themeColor="text1"/>
          <w:szCs w:val="21"/>
        </w:rPr>
        <w:t>7. 考古学家米哈伊尔在沙漠考察时发现了雕像，后来经历了漫长的生活历程，5年后重返沙漠，发现了雕像手脚姿势的改变，领悟到“雕像”的本质</w:t>
      </w:r>
    </w:p>
    <w:p>
      <w:pPr>
        <w:spacing w:line="320" w:lineRule="exact"/>
        <w:ind w:firstLine="420" w:firstLineChars="200"/>
        <w:rPr>
          <w:rFonts w:ascii="宋体" w:hAnsi="宋体" w:cs="楷体"/>
          <w:color w:val="000000" w:themeColor="text1"/>
          <w:szCs w:val="21"/>
        </w:rPr>
      </w:pPr>
      <w:r>
        <w:rPr>
          <w:rFonts w:hint="eastAsia" w:ascii="宋体" w:hAnsi="宋体" w:cs="楷体"/>
          <w:color w:val="000000" w:themeColor="text1"/>
          <w:kern w:val="0"/>
          <w:szCs w:val="21"/>
        </w:rPr>
        <w:t>评分标准：共</w:t>
      </w:r>
      <w:r>
        <w:rPr>
          <w:rFonts w:ascii="宋体" w:hAnsi="宋体" w:cs="楷体"/>
          <w:color w:val="000000" w:themeColor="text1"/>
          <w:kern w:val="0"/>
          <w:szCs w:val="21"/>
        </w:rPr>
        <w:t>4</w:t>
      </w:r>
      <w:r>
        <w:rPr>
          <w:rFonts w:hint="eastAsia" w:ascii="宋体" w:hAnsi="宋体" w:cs="楷体"/>
          <w:color w:val="000000" w:themeColor="text1"/>
          <w:kern w:val="0"/>
          <w:szCs w:val="21"/>
        </w:rPr>
        <w:t>分，从“</w:t>
      </w:r>
      <w:r>
        <w:rPr>
          <w:rFonts w:hint="eastAsia" w:ascii="宋体" w:hAnsi="宋体"/>
          <w:color w:val="000000" w:themeColor="text1"/>
          <w:szCs w:val="21"/>
        </w:rPr>
        <w:t>米哈伊尔</w:t>
      </w:r>
      <w:r>
        <w:rPr>
          <w:rFonts w:hint="eastAsia" w:ascii="宋体" w:hAnsi="宋体" w:cs="楷体"/>
          <w:color w:val="000000" w:themeColor="text1"/>
          <w:kern w:val="0"/>
          <w:szCs w:val="21"/>
        </w:rPr>
        <w:t>”与“雕像”两方面概括，意对即可。</w:t>
      </w:r>
    </w:p>
    <w:p>
      <w:pPr>
        <w:spacing w:line="320" w:lineRule="exact"/>
        <w:rPr>
          <w:rFonts w:ascii="宋体" w:hAnsi="宋体"/>
          <w:color w:val="000000" w:themeColor="text1"/>
          <w:szCs w:val="21"/>
        </w:rPr>
      </w:pPr>
      <w:r>
        <w:rPr>
          <w:rFonts w:ascii="宋体" w:hAnsi="宋体"/>
          <w:color w:val="000000" w:themeColor="text1"/>
          <w:szCs w:val="21"/>
        </w:rPr>
        <w:t>8.</w:t>
      </w:r>
      <w:r>
        <w:rPr>
          <w:rFonts w:hint="eastAsia" w:ascii="宋体" w:hAnsi="宋体"/>
          <w:color w:val="000000" w:themeColor="text1"/>
          <w:szCs w:val="21"/>
        </w:rPr>
        <w:t>本文多处埋下伏笔，如前文通过雕像的外形、离奇的爆炸等，处处暗示雕像的不同寻常，为后文揭示他们是外星生命埋下伏笔，有伏有应，让结果既出乎意料，又在情理之中。</w:t>
      </w:r>
    </w:p>
    <w:p>
      <w:pPr>
        <w:spacing w:line="320" w:lineRule="exact"/>
        <w:rPr>
          <w:rFonts w:ascii="宋体" w:hAnsi="宋体" w:cs="楷体"/>
          <w:color w:val="000000" w:themeColor="text1"/>
          <w:szCs w:val="21"/>
        </w:rPr>
      </w:pPr>
      <w:r>
        <w:rPr>
          <w:rFonts w:hint="eastAsia" w:ascii="宋体" w:hAnsi="宋体" w:cs="楷体"/>
          <w:color w:val="000000" w:themeColor="text1"/>
          <w:kern w:val="0"/>
          <w:szCs w:val="21"/>
        </w:rPr>
        <w:t>评分标准：共</w:t>
      </w:r>
      <w:r>
        <w:rPr>
          <w:rFonts w:ascii="宋体" w:hAnsi="宋体" w:cs="楷体"/>
          <w:color w:val="000000" w:themeColor="text1"/>
          <w:kern w:val="0"/>
          <w:szCs w:val="21"/>
        </w:rPr>
        <w:t>4</w:t>
      </w:r>
      <w:r>
        <w:rPr>
          <w:rFonts w:hint="eastAsia" w:ascii="宋体" w:hAnsi="宋体" w:cs="楷体"/>
          <w:color w:val="000000" w:themeColor="text1"/>
          <w:kern w:val="0"/>
          <w:szCs w:val="21"/>
        </w:rPr>
        <w:t>分，其中结合文章内容</w:t>
      </w:r>
      <w:r>
        <w:rPr>
          <w:rFonts w:ascii="宋体" w:hAnsi="宋体" w:cs="楷体"/>
          <w:color w:val="000000" w:themeColor="text1"/>
          <w:kern w:val="0"/>
          <w:szCs w:val="21"/>
        </w:rPr>
        <w:t>2</w:t>
      </w:r>
      <w:r>
        <w:rPr>
          <w:rFonts w:hint="eastAsia" w:ascii="宋体" w:hAnsi="宋体" w:cs="楷体"/>
          <w:color w:val="000000" w:themeColor="text1"/>
          <w:kern w:val="0"/>
          <w:szCs w:val="21"/>
        </w:rPr>
        <w:t>分，简要分析其作用</w:t>
      </w:r>
      <w:r>
        <w:rPr>
          <w:rFonts w:ascii="宋体" w:hAnsi="宋体" w:cs="楷体"/>
          <w:color w:val="000000" w:themeColor="text1"/>
          <w:kern w:val="0"/>
          <w:szCs w:val="21"/>
        </w:rPr>
        <w:t>2</w:t>
      </w:r>
      <w:r>
        <w:rPr>
          <w:rFonts w:hint="eastAsia" w:ascii="宋体" w:hAnsi="宋体" w:cs="楷体"/>
          <w:color w:val="000000" w:themeColor="text1"/>
          <w:kern w:val="0"/>
          <w:szCs w:val="21"/>
        </w:rPr>
        <w:t>分。</w:t>
      </w:r>
    </w:p>
    <w:p>
      <w:pPr>
        <w:spacing w:line="320" w:lineRule="exact"/>
        <w:rPr>
          <w:rFonts w:ascii="宋体" w:hAnsi="宋体"/>
          <w:color w:val="000000" w:themeColor="text1"/>
          <w:szCs w:val="21"/>
        </w:rPr>
      </w:pPr>
      <w:r>
        <w:rPr>
          <w:rFonts w:ascii="宋体" w:hAnsi="宋体"/>
          <w:color w:val="000000" w:themeColor="text1"/>
          <w:szCs w:val="21"/>
        </w:rPr>
        <w:t>9.</w:t>
      </w:r>
      <w:r>
        <w:rPr>
          <w:rFonts w:hint="eastAsia" w:ascii="宋体" w:hAnsi="宋体"/>
          <w:color w:val="000000" w:themeColor="text1"/>
          <w:szCs w:val="21"/>
        </w:rPr>
        <w:t>示例：茫茫黄沙中，一轮硕大的太阳正缓缓西沉。黄色和红色交织成画面的主色调，落日熔金，整个画面宏大又壮观。</w:t>
      </w:r>
      <w:r>
        <w:rPr>
          <w:rFonts w:ascii="宋体" w:hAnsi="宋体"/>
          <w:color w:val="000000" w:themeColor="text1"/>
          <w:szCs w:val="21"/>
        </w:rPr>
        <w:t>a.</w:t>
      </w:r>
      <w:r>
        <w:rPr>
          <w:rFonts w:hint="eastAsia" w:ascii="宋体" w:hAnsi="宋体"/>
          <w:color w:val="000000" w:themeColor="text1"/>
          <w:szCs w:val="21"/>
        </w:rPr>
        <w:t>借落日西沉暗示一切的思考都是在极短的时间内进行；</w:t>
      </w:r>
      <w:r>
        <w:rPr>
          <w:rFonts w:ascii="宋体" w:hAnsi="宋体"/>
          <w:color w:val="000000" w:themeColor="text1"/>
          <w:szCs w:val="21"/>
        </w:rPr>
        <w:t>b.</w:t>
      </w:r>
      <w:r>
        <w:rPr>
          <w:rFonts w:hint="eastAsia" w:ascii="宋体" w:hAnsi="宋体"/>
          <w:color w:val="000000" w:themeColor="text1"/>
          <w:szCs w:val="21"/>
        </w:rPr>
        <w:t>塑造了苍茫又壮阔的意境，以落日之壮观平静，衬托米哈伊尔心理活动之激烈、壮阔；</w:t>
      </w:r>
      <w:r>
        <w:rPr>
          <w:rFonts w:ascii="宋体" w:hAnsi="宋体"/>
          <w:color w:val="000000" w:themeColor="text1"/>
          <w:szCs w:val="21"/>
        </w:rPr>
        <w:t>c.</w:t>
      </w:r>
      <w:r>
        <w:rPr>
          <w:rFonts w:hint="eastAsia" w:ascii="宋体" w:hAnsi="宋体"/>
          <w:color w:val="000000" w:themeColor="text1"/>
          <w:szCs w:val="21"/>
        </w:rPr>
        <w:t>用空间之大之壮美，衬托关于时间和生命的思考，有庄重和严肃之感，突出了小说主题的宏大。</w:t>
      </w:r>
    </w:p>
    <w:p>
      <w:pPr>
        <w:spacing w:line="320" w:lineRule="exact"/>
        <w:rPr>
          <w:rFonts w:ascii="宋体" w:hAnsi="宋体"/>
          <w:color w:val="000000"/>
          <w:szCs w:val="21"/>
        </w:rPr>
      </w:pPr>
      <w:r>
        <w:rPr>
          <w:rFonts w:ascii="宋体" w:hAnsi="宋体"/>
          <w:color w:val="000000"/>
          <w:szCs w:val="21"/>
        </w:rPr>
        <w:t xml:space="preserve">10. </w:t>
      </w:r>
      <w:r>
        <w:rPr>
          <w:rFonts w:hint="eastAsia" w:ascii="宋体" w:hAnsi="宋体"/>
          <w:color w:val="000000"/>
          <w:szCs w:val="21"/>
        </w:rPr>
        <w:t>两个外星生命属于“创造想象”。这两个生命与人类同中有异。他们外形近似人类，但却有菱形的瞳孔和不协调的身材比例，这都是从人类的形象进行创造性加工后获得的形象，而他们时间节奏的极度缓慢、身体构造的神奇，也是发挥创造性想象的结果，并没有抛开现实，不属于幻想，也不是再造想象。</w:t>
      </w:r>
    </w:p>
    <w:p>
      <w:pPr>
        <w:spacing w:line="320" w:lineRule="exact"/>
        <w:ind w:firstLine="420" w:firstLineChars="200"/>
        <w:rPr>
          <w:rFonts w:ascii="宋体" w:hAnsi="宋体" w:cs="楷体"/>
          <w:color w:val="000000"/>
          <w:kern w:val="0"/>
          <w:szCs w:val="21"/>
        </w:rPr>
      </w:pPr>
      <w:r>
        <w:rPr>
          <w:rFonts w:hint="eastAsia" w:ascii="宋体" w:hAnsi="宋体" w:cs="楷体"/>
          <w:color w:val="000000"/>
          <w:kern w:val="0"/>
          <w:szCs w:val="21"/>
        </w:rPr>
        <w:t>评分标准：共</w:t>
      </w:r>
      <w:r>
        <w:rPr>
          <w:rFonts w:ascii="宋体" w:hAnsi="宋体" w:cs="楷体"/>
          <w:color w:val="000000"/>
          <w:kern w:val="0"/>
          <w:szCs w:val="21"/>
        </w:rPr>
        <w:t>4</w:t>
      </w:r>
      <w:r>
        <w:rPr>
          <w:rFonts w:hint="eastAsia" w:ascii="宋体" w:hAnsi="宋体" w:cs="楷体"/>
          <w:color w:val="000000"/>
          <w:kern w:val="0"/>
          <w:szCs w:val="21"/>
        </w:rPr>
        <w:t>分。判断属于创造想象</w:t>
      </w:r>
      <w:r>
        <w:rPr>
          <w:rFonts w:ascii="宋体" w:hAnsi="宋体" w:cs="楷体"/>
          <w:color w:val="000000"/>
          <w:kern w:val="0"/>
          <w:szCs w:val="21"/>
        </w:rPr>
        <w:t>1</w:t>
      </w:r>
      <w:r>
        <w:rPr>
          <w:rFonts w:hint="eastAsia" w:ascii="宋体" w:hAnsi="宋体" w:cs="楷体"/>
          <w:color w:val="000000"/>
          <w:kern w:val="0"/>
          <w:szCs w:val="21"/>
        </w:rPr>
        <w:t>分，答到“同中有异”或近似概念得</w:t>
      </w:r>
      <w:r>
        <w:rPr>
          <w:rFonts w:ascii="宋体" w:hAnsi="宋体" w:cs="楷体"/>
          <w:color w:val="000000"/>
          <w:kern w:val="0"/>
          <w:szCs w:val="21"/>
        </w:rPr>
        <w:t>1</w:t>
      </w:r>
      <w:r>
        <w:rPr>
          <w:rFonts w:hint="eastAsia" w:ascii="宋体" w:hAnsi="宋体" w:cs="楷体"/>
          <w:color w:val="000000"/>
          <w:kern w:val="0"/>
          <w:szCs w:val="21"/>
        </w:rPr>
        <w:t>分，分析</w:t>
      </w:r>
      <w:r>
        <w:rPr>
          <w:rFonts w:ascii="宋体" w:hAnsi="宋体" w:cs="楷体"/>
          <w:color w:val="000000"/>
          <w:kern w:val="0"/>
          <w:szCs w:val="21"/>
        </w:rPr>
        <w:t>2</w:t>
      </w:r>
      <w:r>
        <w:rPr>
          <w:rFonts w:hint="eastAsia" w:ascii="宋体" w:hAnsi="宋体" w:cs="楷体"/>
          <w:color w:val="000000"/>
          <w:kern w:val="0"/>
          <w:szCs w:val="21"/>
        </w:rPr>
        <w:t>分。</w:t>
      </w:r>
    </w:p>
    <w:p>
      <w:pPr>
        <w:spacing w:line="320" w:lineRule="exact"/>
        <w:rPr>
          <w:rFonts w:ascii="宋体" w:hAnsi="宋体"/>
          <w:color w:val="000000"/>
          <w:szCs w:val="21"/>
        </w:rPr>
      </w:pPr>
      <w:r>
        <w:rPr>
          <w:rFonts w:ascii="宋体" w:hAnsi="宋体"/>
          <w:color w:val="000000"/>
          <w:szCs w:val="21"/>
        </w:rPr>
        <w:t>11.</w:t>
      </w:r>
      <w:r>
        <w:rPr>
          <w:rFonts w:hint="eastAsia" w:ascii="宋体" w:hAnsi="宋体"/>
          <w:color w:val="000000"/>
          <w:szCs w:val="21"/>
        </w:rPr>
        <w:t>示例：米哈伊尔的脑海里一下子涌现出许多问题。那男人拿的是什么样的武器？它的杀伤力强吗？要过多少年那男人才射击呢？但他很快认为这些问题是多么无足轻重，地球上的居民要对付这些天外来客是轻而易举的，他们可以击落那男人手中的武器，也可以用钢缆把这些生物捆绑起来。谁的时间推移得快，谁就能取得胜利。</w:t>
      </w:r>
    </w:p>
    <w:p>
      <w:pPr>
        <w:spacing w:line="320" w:lineRule="exact"/>
        <w:ind w:firstLine="420" w:firstLineChars="200"/>
        <w:rPr>
          <w:rFonts w:ascii="宋体" w:hAnsi="宋体" w:cs="楷体"/>
          <w:color w:val="000000"/>
          <w:kern w:val="0"/>
          <w:szCs w:val="21"/>
        </w:rPr>
      </w:pPr>
      <w:r>
        <w:rPr>
          <w:rFonts w:hint="eastAsia" w:ascii="宋体" w:hAnsi="宋体" w:cs="楷体"/>
          <w:color w:val="000000"/>
          <w:kern w:val="0"/>
          <w:szCs w:val="21"/>
        </w:rPr>
        <w:t>评分标准：共</w:t>
      </w:r>
      <w:r>
        <w:rPr>
          <w:rFonts w:ascii="宋体" w:hAnsi="宋体" w:cs="楷体"/>
          <w:color w:val="000000"/>
          <w:kern w:val="0"/>
          <w:szCs w:val="21"/>
        </w:rPr>
        <w:t>5</w:t>
      </w:r>
      <w:r>
        <w:rPr>
          <w:rFonts w:hint="eastAsia" w:ascii="宋体" w:hAnsi="宋体" w:cs="楷体"/>
          <w:color w:val="000000"/>
          <w:kern w:val="0"/>
          <w:szCs w:val="21"/>
        </w:rPr>
        <w:t>分。要照应文（一）前文，想象与思考形成整体。</w:t>
      </w:r>
    </w:p>
    <w:p>
      <w:pPr>
        <w:spacing w:line="320" w:lineRule="exact"/>
        <w:rPr>
          <w:rFonts w:ascii="宋体" w:hAnsi="宋体" w:cs="楷体"/>
          <w:color w:val="000000"/>
          <w:kern w:val="0"/>
          <w:szCs w:val="21"/>
        </w:rPr>
      </w:pPr>
      <w:r>
        <w:rPr>
          <w:rFonts w:ascii="宋体" w:hAnsi="宋体"/>
          <w:color w:val="000000"/>
          <w:szCs w:val="21"/>
        </w:rPr>
        <w:t>12.</w:t>
      </w:r>
      <w:r>
        <w:rPr>
          <w:rFonts w:hint="eastAsia" w:ascii="宋体" w:hAnsi="宋体" w:cs="楷体"/>
          <w:color w:val="000000"/>
          <w:kern w:val="0"/>
          <w:szCs w:val="21"/>
        </w:rPr>
        <w:t>评分标准：共</w:t>
      </w:r>
      <w:r>
        <w:rPr>
          <w:rFonts w:ascii="宋体" w:hAnsi="宋体" w:cs="楷体"/>
          <w:color w:val="000000"/>
          <w:kern w:val="0"/>
          <w:szCs w:val="21"/>
        </w:rPr>
        <w:t>8</w:t>
      </w:r>
      <w:r>
        <w:rPr>
          <w:rFonts w:hint="eastAsia" w:ascii="宋体" w:hAnsi="宋体" w:cs="楷体"/>
          <w:color w:val="000000"/>
          <w:kern w:val="0"/>
          <w:szCs w:val="21"/>
        </w:rPr>
        <w:t>分，分层赋分。</w:t>
      </w:r>
    </w:p>
    <w:p>
      <w:pPr>
        <w:spacing w:line="320" w:lineRule="exact"/>
        <w:ind w:firstLine="420" w:firstLineChars="200"/>
        <w:rPr>
          <w:rFonts w:ascii="宋体" w:hAnsi="宋体" w:cs="楷体"/>
          <w:color w:val="000000"/>
          <w:kern w:val="0"/>
          <w:szCs w:val="21"/>
        </w:rPr>
      </w:pPr>
      <w:r>
        <w:rPr>
          <w:rFonts w:hint="eastAsia" w:ascii="宋体" w:hAnsi="宋体"/>
          <w:color w:val="000000"/>
          <w:szCs w:val="21"/>
        </w:rPr>
        <w:t>第一层</w:t>
      </w:r>
      <w:r>
        <w:rPr>
          <w:rFonts w:ascii="宋体" w:hAnsi="宋体"/>
          <w:color w:val="000000"/>
          <w:szCs w:val="21"/>
        </w:rPr>
        <w:t>:</w:t>
      </w:r>
      <w:r>
        <w:rPr>
          <w:rFonts w:hint="eastAsia" w:ascii="宋体" w:hAnsi="宋体"/>
          <w:color w:val="000000"/>
          <w:szCs w:val="21"/>
        </w:rPr>
        <w:t>（</w:t>
      </w:r>
      <w:r>
        <w:rPr>
          <w:rFonts w:ascii="宋体" w:hAnsi="宋体"/>
          <w:color w:val="000000"/>
          <w:szCs w:val="21"/>
        </w:rPr>
        <w:t>7-8</w:t>
      </w:r>
      <w:r>
        <w:rPr>
          <w:rFonts w:hint="eastAsia" w:ascii="宋体" w:hAnsi="宋体"/>
          <w:color w:val="000000"/>
          <w:szCs w:val="21"/>
        </w:rPr>
        <w:t>分）</w:t>
      </w:r>
      <w:r>
        <w:rPr>
          <w:rFonts w:hint="eastAsia" w:ascii="宋体" w:hAnsi="宋体" w:cs="楷体"/>
          <w:color w:val="000000"/>
          <w:kern w:val="0"/>
          <w:szCs w:val="21"/>
        </w:rPr>
        <w:t>结合文（一）和刘慈欣的一部科幻作品：《带上她的眼睛》或《三体》或《流浪地球》，深入理解文（二）中画线句子。</w:t>
      </w:r>
    </w:p>
    <w:p>
      <w:pPr>
        <w:pStyle w:val="8"/>
        <w:spacing w:before="0" w:beforeAutospacing="0" w:after="0" w:afterAutospacing="0" w:line="320" w:lineRule="exact"/>
        <w:ind w:firstLine="420" w:firstLineChars="200"/>
        <w:rPr>
          <w:color w:val="000000"/>
          <w:kern w:val="2"/>
          <w:sz w:val="21"/>
          <w:szCs w:val="21"/>
        </w:rPr>
      </w:pPr>
      <w:r>
        <w:rPr>
          <w:rFonts w:hint="eastAsia"/>
          <w:color w:val="000000"/>
          <w:kern w:val="2"/>
          <w:sz w:val="21"/>
          <w:szCs w:val="21"/>
        </w:rPr>
        <w:t>示例：科幻作家吴岩的这番话是针对科幻小说与科学教育、创意教育的关系说的，重在强调科幻小说对受众的思维方式的内在影响。科幻小说其实是一种世界观的重新构成，是一种对世界的重新构成可能性的探索和思考。它涉及对我们现有的人生观、世界观的一种质疑、一种反思、一种拓展、一种思辨。如读《沙漠奇遇》选文，读者禁不住会产生“山中方一日，人间已千年”之感。对于文中的外星生命来说，五年只是弹指一挥间，但对于人类来说，五年足可以改变很多东西。生命的质量不等于时间的长度，生命体不同，生命的节奏也不同，世界之大，无奇不有，真是让人感慨。我们会思考怎样突破生命的限制，用更宽容的眼光去看待其它生命，敬畏自然。而刘慈欣的《流浪地球》中，“地球啊，我的流浪地球啊”成为无数生活在这个时代的人弥留之际的遗言。它包含着人类这个种</w:t>
      </w:r>
      <w:r>
        <w:rPr>
          <w:rFonts w:hint="eastAsia" w:cs="Arial"/>
          <w:color w:val="000000"/>
          <w:sz w:val="21"/>
          <w:szCs w:val="21"/>
          <w:shd w:val="clear" w:color="auto" w:fill="FFFFFF"/>
        </w:rPr>
        <w:t>族亘古不变的永恒心声</w:t>
      </w:r>
      <w:r>
        <w:rPr>
          <w:rFonts w:cs="Arial"/>
          <w:color w:val="000000"/>
          <w:sz w:val="21"/>
          <w:szCs w:val="21"/>
          <w:shd w:val="clear" w:color="auto" w:fill="FFFFFF"/>
        </w:rPr>
        <w:t>———</w:t>
      </w:r>
      <w:r>
        <w:rPr>
          <w:rFonts w:hint="eastAsia" w:cs="Arial"/>
          <w:color w:val="000000"/>
          <w:sz w:val="21"/>
          <w:szCs w:val="21"/>
          <w:shd w:val="clear" w:color="auto" w:fill="FFFFFF"/>
        </w:rPr>
        <w:t>我们要活下去。那些被宏大世界反衬得孤独而弱小的生命的挣扎与抉择，震撼着我们。</w:t>
      </w:r>
    </w:p>
    <w:p>
      <w:pPr>
        <w:spacing w:line="320" w:lineRule="exact"/>
        <w:ind w:firstLine="420" w:firstLineChars="200"/>
        <w:rPr>
          <w:rFonts w:ascii="宋体" w:hAnsi="宋体"/>
          <w:color w:val="000000"/>
          <w:szCs w:val="21"/>
        </w:rPr>
      </w:pPr>
      <w:r>
        <w:rPr>
          <w:rFonts w:hint="eastAsia" w:ascii="宋体" w:hAnsi="宋体"/>
          <w:color w:val="000000"/>
          <w:szCs w:val="21"/>
        </w:rPr>
        <w:t>第二层</w:t>
      </w:r>
      <w:r>
        <w:rPr>
          <w:rFonts w:ascii="宋体" w:hAnsi="宋体"/>
          <w:color w:val="000000"/>
          <w:szCs w:val="21"/>
        </w:rPr>
        <w:t>:</w:t>
      </w:r>
      <w:r>
        <w:rPr>
          <w:rFonts w:hint="eastAsia" w:ascii="宋体" w:hAnsi="宋体"/>
          <w:color w:val="000000"/>
          <w:szCs w:val="21"/>
        </w:rPr>
        <w:t>（</w:t>
      </w:r>
      <w:r>
        <w:rPr>
          <w:rFonts w:ascii="宋体" w:hAnsi="宋体"/>
          <w:color w:val="000000"/>
          <w:szCs w:val="21"/>
        </w:rPr>
        <w:t>5-6</w:t>
      </w:r>
      <w:r>
        <w:rPr>
          <w:rFonts w:hint="eastAsia" w:ascii="宋体" w:hAnsi="宋体"/>
          <w:color w:val="000000"/>
          <w:szCs w:val="21"/>
        </w:rPr>
        <w:t>分）</w:t>
      </w:r>
      <w:r>
        <w:rPr>
          <w:rFonts w:hint="eastAsia" w:ascii="宋体" w:hAnsi="宋体" w:cs="楷体"/>
          <w:color w:val="000000"/>
          <w:kern w:val="0"/>
          <w:szCs w:val="21"/>
        </w:rPr>
        <w:t>结合文（一）和刘慈欣的一部科幻作品：《带上她的眼睛》或《三体》或《流浪地球》，正确理解文（二）中画线句子。</w:t>
      </w:r>
      <w:r>
        <w:rPr>
          <w:rFonts w:hint="eastAsia" w:ascii="宋体" w:hAnsi="宋体"/>
          <w:color w:val="000000"/>
          <w:szCs w:val="21"/>
        </w:rPr>
        <w:t>示例：略</w:t>
      </w:r>
    </w:p>
    <w:p>
      <w:pPr>
        <w:spacing w:line="320" w:lineRule="exact"/>
        <w:ind w:firstLine="420" w:firstLineChars="200"/>
        <w:rPr>
          <w:rFonts w:ascii="宋体" w:hAnsi="宋体"/>
          <w:color w:val="000000"/>
          <w:szCs w:val="21"/>
        </w:rPr>
      </w:pPr>
      <w:r>
        <w:rPr>
          <w:rFonts w:hint="eastAsia" w:ascii="宋体" w:hAnsi="宋体"/>
          <w:color w:val="000000"/>
          <w:szCs w:val="21"/>
        </w:rPr>
        <w:t>第三层</w:t>
      </w:r>
      <w:r>
        <w:rPr>
          <w:rFonts w:ascii="宋体" w:hAnsi="宋体"/>
          <w:color w:val="000000"/>
          <w:szCs w:val="21"/>
        </w:rPr>
        <w:t>:</w:t>
      </w:r>
      <w:r>
        <w:rPr>
          <w:rFonts w:hint="eastAsia" w:ascii="宋体" w:hAnsi="宋体"/>
          <w:color w:val="000000"/>
          <w:szCs w:val="21"/>
        </w:rPr>
        <w:t>（</w:t>
      </w:r>
      <w:r>
        <w:rPr>
          <w:rFonts w:ascii="宋体" w:hAnsi="宋体"/>
          <w:color w:val="000000"/>
          <w:szCs w:val="21"/>
        </w:rPr>
        <w:t>3-4</w:t>
      </w:r>
      <w:r>
        <w:rPr>
          <w:rFonts w:hint="eastAsia" w:ascii="宋体" w:hAnsi="宋体"/>
          <w:color w:val="000000"/>
          <w:szCs w:val="21"/>
        </w:rPr>
        <w:t>分）</w:t>
      </w:r>
      <w:r>
        <w:rPr>
          <w:rFonts w:hint="eastAsia" w:ascii="宋体" w:hAnsi="宋体" w:cs="楷体"/>
          <w:color w:val="000000"/>
          <w:kern w:val="0"/>
          <w:szCs w:val="21"/>
        </w:rPr>
        <w:t>结合文（一）和刘慈欣的一部科幻作品：《带上她的眼睛》或《三体》或《流浪地球》，但对文（二）中画线句子的理解有偏差。</w:t>
      </w:r>
      <w:r>
        <w:rPr>
          <w:rFonts w:hint="eastAsia" w:ascii="宋体" w:hAnsi="宋体"/>
          <w:color w:val="000000"/>
          <w:szCs w:val="21"/>
        </w:rPr>
        <w:t>示例：略</w:t>
      </w:r>
    </w:p>
    <w:p>
      <w:pPr>
        <w:spacing w:line="320" w:lineRule="exact"/>
        <w:ind w:firstLine="420" w:firstLineChars="200"/>
        <w:rPr>
          <w:rFonts w:ascii="宋体" w:hAnsi="宋体"/>
          <w:color w:val="000000"/>
          <w:szCs w:val="21"/>
        </w:rPr>
      </w:pPr>
      <w:r>
        <w:rPr>
          <w:rFonts w:hint="eastAsia" w:ascii="宋体" w:hAnsi="宋体"/>
          <w:color w:val="000000"/>
          <w:szCs w:val="21"/>
        </w:rPr>
        <w:t>第四层</w:t>
      </w:r>
      <w:r>
        <w:rPr>
          <w:rFonts w:ascii="宋体" w:hAnsi="宋体"/>
          <w:color w:val="000000"/>
          <w:szCs w:val="21"/>
        </w:rPr>
        <w:t>:</w:t>
      </w:r>
      <w:r>
        <w:rPr>
          <w:rFonts w:hint="eastAsia" w:ascii="宋体" w:hAnsi="宋体"/>
          <w:color w:val="000000"/>
          <w:szCs w:val="21"/>
        </w:rPr>
        <w:t>（</w:t>
      </w:r>
      <w:r>
        <w:rPr>
          <w:rFonts w:ascii="宋体" w:hAnsi="宋体"/>
          <w:color w:val="000000"/>
          <w:szCs w:val="21"/>
        </w:rPr>
        <w:t>1-2</w:t>
      </w:r>
      <w:r>
        <w:rPr>
          <w:rFonts w:hint="eastAsia" w:ascii="宋体" w:hAnsi="宋体"/>
          <w:color w:val="000000"/>
          <w:szCs w:val="21"/>
        </w:rPr>
        <w:t>分）</w:t>
      </w:r>
      <w:r>
        <w:rPr>
          <w:rFonts w:hint="eastAsia" w:ascii="宋体" w:hAnsi="宋体" w:cs="楷体"/>
          <w:color w:val="000000"/>
          <w:kern w:val="0"/>
          <w:szCs w:val="21"/>
        </w:rPr>
        <w:t>只结合文（一）或刘慈欣的一部科幻作品来理解，且理解偏差。</w:t>
      </w:r>
      <w:r>
        <w:rPr>
          <w:rFonts w:hint="eastAsia" w:ascii="宋体" w:hAnsi="宋体"/>
          <w:color w:val="000000"/>
          <w:szCs w:val="21"/>
        </w:rPr>
        <w:t>示例：略</w:t>
      </w:r>
    </w:p>
    <w:p>
      <w:pPr>
        <w:spacing w:line="320" w:lineRule="exact"/>
        <w:rPr>
          <w:rFonts w:ascii="宋体" w:hAnsi="宋体"/>
          <w:color w:val="000000"/>
          <w:szCs w:val="21"/>
        </w:rPr>
      </w:pPr>
    </w:p>
    <w:p>
      <w:pPr>
        <w:spacing w:line="320" w:lineRule="exact"/>
        <w:rPr>
          <w:rFonts w:ascii="宋体" w:hAnsi="宋体"/>
          <w:color w:val="000000"/>
          <w:szCs w:val="21"/>
        </w:rPr>
      </w:pPr>
      <w:r>
        <w:rPr>
          <w:rFonts w:hint="eastAsia" w:ascii="宋体" w:hAnsi="宋体"/>
          <w:color w:val="000000"/>
          <w:szCs w:val="21"/>
        </w:rPr>
        <w:t>（三）古诗文阅读（</w:t>
      </w:r>
      <w:r>
        <w:rPr>
          <w:rFonts w:ascii="宋体" w:hAnsi="宋体"/>
          <w:color w:val="000000"/>
          <w:szCs w:val="21"/>
        </w:rPr>
        <w:t>21</w:t>
      </w:r>
      <w:r>
        <w:rPr>
          <w:rFonts w:hint="eastAsia" w:ascii="宋体" w:hAnsi="宋体"/>
          <w:color w:val="000000"/>
          <w:szCs w:val="21"/>
        </w:rPr>
        <w:t>分）</w:t>
      </w:r>
    </w:p>
    <w:p>
      <w:pPr>
        <w:spacing w:line="320" w:lineRule="exact"/>
        <w:rPr>
          <w:rFonts w:ascii="宋体" w:hAnsi="宋体"/>
          <w:color w:val="000000"/>
          <w:szCs w:val="21"/>
        </w:rPr>
      </w:pPr>
      <w:r>
        <w:rPr>
          <w:rFonts w:ascii="宋体" w:hAnsi="宋体"/>
          <w:color w:val="000000"/>
          <w:szCs w:val="21"/>
        </w:rPr>
        <w:t>13.</w:t>
      </w:r>
      <w:r>
        <w:rPr>
          <w:rFonts w:hint="eastAsia" w:ascii="宋体" w:hAnsi="宋体"/>
          <w:color w:val="000000"/>
          <w:szCs w:val="21"/>
        </w:rPr>
        <w:t>第二联用大自然宏伟的音响比喻琴声，使人感到琴声铿锵有力，末联青山已不知不觉罩上一层暮色，布满天空，时间过得真快，所以</w:t>
      </w:r>
      <w:r>
        <w:rPr>
          <w:rFonts w:hint="eastAsia" w:ascii="宋体" w:hAnsi="宋体"/>
          <w:color w:val="000000"/>
          <w:szCs w:val="21"/>
          <w:u w:val="single"/>
        </w:rPr>
        <w:t>诗人用“洗”字写听琴的感受</w:t>
      </w:r>
      <w:r>
        <w:rPr>
          <w:rFonts w:hint="eastAsia" w:ascii="宋体" w:hAnsi="宋体" w:cs="Helvetica"/>
          <w:color w:val="000000"/>
          <w:szCs w:val="21"/>
          <w:u w:val="single"/>
          <w:shd w:val="clear" w:color="auto" w:fill="FFFFFF"/>
        </w:rPr>
        <w:t>来反衬和尚的琴声之不凡，更</w:t>
      </w:r>
      <w:r>
        <w:rPr>
          <w:rFonts w:hint="eastAsia" w:ascii="宋体" w:hAnsi="宋体"/>
          <w:color w:val="000000"/>
          <w:szCs w:val="21"/>
          <w:u w:val="single"/>
        </w:rPr>
        <w:t>沉浸在听蜀僧的琴声，心情好像被流水洗过一般地畅快、愉悦</w:t>
      </w:r>
      <w:r>
        <w:rPr>
          <w:rFonts w:hint="eastAsia" w:ascii="宋体" w:hAnsi="宋体"/>
          <w:color w:val="000000"/>
          <w:szCs w:val="21"/>
        </w:rPr>
        <w:t>。（能答出划线的意思给</w:t>
      </w:r>
      <w:r>
        <w:rPr>
          <w:rFonts w:ascii="宋体" w:hAnsi="宋体"/>
          <w:color w:val="000000"/>
          <w:szCs w:val="21"/>
        </w:rPr>
        <w:t>3</w:t>
      </w:r>
      <w:r>
        <w:rPr>
          <w:rFonts w:hint="eastAsia" w:ascii="宋体" w:hAnsi="宋体"/>
          <w:color w:val="000000"/>
          <w:szCs w:val="21"/>
        </w:rPr>
        <w:t>分）</w:t>
      </w:r>
    </w:p>
    <w:p>
      <w:pPr>
        <w:spacing w:line="320" w:lineRule="exact"/>
        <w:rPr>
          <w:rFonts w:ascii="宋体" w:hAnsi="宋体"/>
          <w:color w:val="000000"/>
          <w:szCs w:val="21"/>
        </w:rPr>
      </w:pPr>
      <w:r>
        <w:rPr>
          <w:rFonts w:ascii="宋体" w:hAnsi="宋体"/>
          <w:color w:val="000000"/>
          <w:szCs w:val="21"/>
        </w:rPr>
        <w:t>14</w:t>
      </w:r>
      <w:r>
        <w:rPr>
          <w:rFonts w:hint="eastAsia" w:ascii="宋体" w:hAnsi="宋体"/>
          <w:color w:val="000000"/>
          <w:szCs w:val="21"/>
        </w:rPr>
        <w:t>．</w:t>
      </w:r>
      <w:r>
        <w:rPr>
          <w:rFonts w:hint="eastAsia" w:ascii="宋体" w:hAnsi="宋体"/>
          <w:color w:val="000000"/>
          <w:szCs w:val="21"/>
          <w:shd w:val="clear" w:color="auto" w:fill="FFFFFF"/>
        </w:rPr>
        <w:t>真山水之阴晴</w:t>
      </w:r>
      <w:r>
        <w:rPr>
          <w:rFonts w:ascii="宋体" w:hAnsi="宋体"/>
          <w:color w:val="000000"/>
          <w:szCs w:val="21"/>
          <w:shd w:val="clear" w:color="auto" w:fill="FFFFFF"/>
        </w:rPr>
        <w:t>/</w:t>
      </w:r>
      <w:r>
        <w:rPr>
          <w:rFonts w:hint="eastAsia" w:ascii="宋体" w:hAnsi="宋体"/>
          <w:color w:val="000000"/>
          <w:szCs w:val="21"/>
          <w:shd w:val="clear" w:color="auto" w:fill="FFFFFF"/>
        </w:rPr>
        <w:t>远望可尽而近者</w:t>
      </w:r>
      <w:r>
        <w:rPr>
          <w:rFonts w:ascii="宋体" w:hAnsi="宋体"/>
          <w:color w:val="000000"/>
          <w:szCs w:val="21"/>
          <w:shd w:val="clear" w:color="auto" w:fill="FFFFFF"/>
        </w:rPr>
        <w:t>/</w:t>
      </w:r>
      <w:r>
        <w:rPr>
          <w:rFonts w:hint="eastAsia" w:ascii="宋体" w:hAnsi="宋体"/>
          <w:color w:val="000000"/>
          <w:szCs w:val="21"/>
          <w:shd w:val="clear" w:color="auto" w:fill="FFFFFF"/>
        </w:rPr>
        <w:t>拘狭不能得</w:t>
      </w:r>
      <w:r>
        <w:rPr>
          <w:rFonts w:ascii="宋体" w:hAnsi="宋体"/>
          <w:color w:val="000000"/>
          <w:szCs w:val="21"/>
          <w:shd w:val="clear" w:color="auto" w:fill="FFFFFF"/>
        </w:rPr>
        <w:t>/</w:t>
      </w:r>
      <w:r>
        <w:rPr>
          <w:rFonts w:hint="eastAsia" w:ascii="宋体" w:hAnsi="宋体"/>
          <w:color w:val="000000"/>
          <w:szCs w:val="21"/>
          <w:shd w:val="clear" w:color="auto" w:fill="FFFFFF"/>
        </w:rPr>
        <w:t>明晦隐见之迹。</w:t>
      </w:r>
    </w:p>
    <w:p>
      <w:pPr>
        <w:spacing w:line="320" w:lineRule="exact"/>
        <w:rPr>
          <w:rFonts w:ascii="宋体" w:hAnsi="宋体"/>
          <w:color w:val="000000"/>
          <w:szCs w:val="21"/>
        </w:rPr>
      </w:pPr>
      <w:r>
        <w:rPr>
          <w:rFonts w:ascii="宋体" w:hAnsi="宋体"/>
          <w:color w:val="000000"/>
          <w:szCs w:val="21"/>
        </w:rPr>
        <w:t>15</w:t>
      </w:r>
      <w:r>
        <w:rPr>
          <w:rFonts w:hint="eastAsia" w:ascii="宋体" w:hAnsi="宋体"/>
          <w:color w:val="000000"/>
          <w:szCs w:val="21"/>
        </w:rPr>
        <w:t>．</w:t>
      </w:r>
      <w:r>
        <w:rPr>
          <w:rFonts w:ascii="宋体" w:hAnsi="宋体"/>
          <w:color w:val="000000"/>
          <w:szCs w:val="21"/>
        </w:rPr>
        <w:t>A  A   B</w:t>
      </w:r>
    </w:p>
    <w:p>
      <w:pPr>
        <w:spacing w:line="320" w:lineRule="exact"/>
        <w:rPr>
          <w:rFonts w:ascii="宋体" w:hAnsi="宋体"/>
          <w:color w:val="000000"/>
          <w:szCs w:val="21"/>
        </w:rPr>
      </w:pPr>
      <w:r>
        <w:rPr>
          <w:rFonts w:ascii="宋体" w:hAnsi="宋体"/>
          <w:color w:val="000000"/>
          <w:szCs w:val="21"/>
        </w:rPr>
        <w:t>16</w:t>
      </w:r>
      <w:r>
        <w:rPr>
          <w:rFonts w:hint="eastAsia" w:ascii="宋体" w:hAnsi="宋体"/>
          <w:color w:val="000000"/>
          <w:szCs w:val="21"/>
        </w:rPr>
        <w:t>．</w:t>
      </w:r>
      <w:r>
        <w:rPr>
          <w:rFonts w:hint="eastAsia" w:ascii="宋体" w:hAnsi="宋体" w:cs="Arial"/>
          <w:color w:val="000000"/>
          <w:szCs w:val="21"/>
          <w:shd w:val="clear" w:color="auto" w:fill="FFFFFF"/>
        </w:rPr>
        <w:t>夏天的山是鲜美的翠绿，秋天的山是明净的如同美人的面妆，（</w:t>
      </w:r>
      <w:r>
        <w:rPr>
          <w:rFonts w:hint="eastAsia" w:ascii="宋体" w:hAnsi="宋体"/>
          <w:color w:val="000000"/>
          <w:szCs w:val="21"/>
        </w:rPr>
        <w:t>要求形象性翻译，语言生动。酌情给分）</w:t>
      </w:r>
    </w:p>
    <w:p>
      <w:pPr>
        <w:spacing w:line="320" w:lineRule="exact"/>
        <w:ind w:firstLine="420" w:firstLineChars="200"/>
        <w:rPr>
          <w:rFonts w:ascii="宋体" w:hAnsi="宋体"/>
          <w:color w:val="000000"/>
          <w:szCs w:val="21"/>
        </w:rPr>
      </w:pPr>
      <w:r>
        <w:rPr>
          <w:rFonts w:hint="eastAsia" w:ascii="宋体" w:hAnsi="宋体"/>
          <w:color w:val="000000"/>
          <w:szCs w:val="21"/>
          <w:shd w:val="clear" w:color="auto" w:fill="FFFFFF"/>
        </w:rPr>
        <w:t>或画画的视角借用雾气的不同特点来描写四季山峦景色。</w:t>
      </w:r>
    </w:p>
    <w:p>
      <w:pPr>
        <w:spacing w:line="320" w:lineRule="exact"/>
        <w:ind w:firstLine="420" w:firstLineChars="200"/>
        <w:rPr>
          <w:rFonts w:ascii="宋体" w:hAnsi="宋体"/>
          <w:color w:val="000000"/>
          <w:szCs w:val="21"/>
        </w:rPr>
      </w:pPr>
      <w:r>
        <w:rPr>
          <w:rFonts w:hint="eastAsia" w:ascii="宋体" w:hAnsi="宋体" w:cs="Arial"/>
          <w:color w:val="000000"/>
          <w:szCs w:val="21"/>
          <w:shd w:val="clear" w:color="auto" w:fill="FFFFFF"/>
        </w:rPr>
        <w:t>或不同季节的山水画给人带来的画意与美感应四时而不同。</w:t>
      </w:r>
    </w:p>
    <w:p>
      <w:pPr>
        <w:spacing w:line="320" w:lineRule="exact"/>
        <w:ind w:firstLine="420" w:firstLineChars="200"/>
        <w:rPr>
          <w:rFonts w:ascii="宋体" w:hAnsi="宋体"/>
          <w:color w:val="000000"/>
          <w:szCs w:val="21"/>
        </w:rPr>
      </w:pPr>
      <w:r>
        <w:rPr>
          <w:rFonts w:hint="eastAsia" w:ascii="宋体" w:hAnsi="宋体"/>
          <w:color w:val="000000"/>
          <w:szCs w:val="21"/>
        </w:rPr>
        <w:t>或自然界四时都有丰富的美景可观。</w:t>
      </w:r>
    </w:p>
    <w:p>
      <w:pPr>
        <w:spacing w:line="320" w:lineRule="exact"/>
        <w:ind w:firstLine="420" w:firstLineChars="200"/>
        <w:rPr>
          <w:rFonts w:ascii="宋体" w:hAnsi="宋体"/>
          <w:color w:val="000000"/>
          <w:szCs w:val="21"/>
          <w:shd w:val="clear" w:color="auto" w:fill="FFFFFF"/>
        </w:rPr>
      </w:pPr>
      <w:r>
        <w:rPr>
          <w:rFonts w:hint="eastAsia" w:ascii="宋体" w:hAnsi="宋体"/>
          <w:color w:val="000000"/>
          <w:szCs w:val="21"/>
          <w:shd w:val="clear" w:color="auto" w:fill="FFFFFF"/>
        </w:rPr>
        <w:t>或只要捕捉景物的大致意趣，就有了画的独创之美。</w:t>
      </w:r>
    </w:p>
    <w:p>
      <w:pPr>
        <w:spacing w:line="320" w:lineRule="exact"/>
        <w:rPr>
          <w:rFonts w:ascii="宋体" w:hAnsi="宋体"/>
          <w:color w:val="000000"/>
          <w:szCs w:val="21"/>
          <w:shd w:val="clear" w:color="auto" w:fill="FFFFFF"/>
        </w:rPr>
      </w:pPr>
      <w:r>
        <w:rPr>
          <w:rFonts w:hint="eastAsia" w:ascii="宋体" w:hAnsi="宋体"/>
          <w:color w:val="000000"/>
          <w:szCs w:val="21"/>
          <w:shd w:val="clear" w:color="auto" w:fill="FFFFFF"/>
        </w:rPr>
        <w:t>（言之有理即可）</w:t>
      </w:r>
    </w:p>
    <w:p>
      <w:pPr>
        <w:spacing w:line="320" w:lineRule="exact"/>
        <w:rPr>
          <w:rFonts w:ascii="宋体" w:hAnsi="宋体"/>
          <w:color w:val="000000"/>
          <w:szCs w:val="21"/>
          <w:shd w:val="clear" w:color="auto" w:fill="FFFFFF"/>
        </w:rPr>
      </w:pPr>
      <w:r>
        <w:rPr>
          <w:rFonts w:ascii="宋体" w:hAnsi="宋体"/>
          <w:color w:val="000000"/>
          <w:szCs w:val="21"/>
        </w:rPr>
        <w:t>17</w:t>
      </w:r>
      <w:r>
        <w:rPr>
          <w:rFonts w:hint="eastAsia" w:ascii="宋体" w:hAnsi="宋体"/>
          <w:color w:val="000000"/>
          <w:szCs w:val="21"/>
        </w:rPr>
        <w:t>．</w:t>
      </w:r>
      <w:r>
        <w:rPr>
          <w:rFonts w:hint="eastAsia" w:ascii="宋体" w:hAnsi="宋体"/>
          <w:color w:val="000000"/>
          <w:szCs w:val="21"/>
          <w:shd w:val="clear" w:color="auto" w:fill="FFFFFF"/>
        </w:rPr>
        <w:t>郭熙技法之一是</w:t>
      </w:r>
      <w:r>
        <w:rPr>
          <w:rFonts w:hint="eastAsia" w:ascii="宋体" w:hAnsi="宋体"/>
          <w:color w:val="000000"/>
          <w:szCs w:val="21"/>
          <w:u w:val="single"/>
          <w:shd w:val="clear" w:color="auto" w:fill="FFFFFF"/>
        </w:rPr>
        <w:t>“见其大象而不为斩刻之形”</w:t>
      </w:r>
      <w:r>
        <w:rPr>
          <w:rFonts w:hint="eastAsia" w:ascii="宋体" w:hAnsi="宋体"/>
          <w:color w:val="000000"/>
          <w:szCs w:val="21"/>
          <w:shd w:val="clear" w:color="auto" w:fill="FFFFFF"/>
        </w:rPr>
        <w:t>，创作效果能达到四季的云气之态度就活灵活现了；技法之二是</w:t>
      </w:r>
      <w:r>
        <w:rPr>
          <w:rFonts w:hint="eastAsia" w:ascii="宋体" w:hAnsi="宋体"/>
          <w:color w:val="000000"/>
          <w:szCs w:val="21"/>
          <w:u w:val="single"/>
          <w:shd w:val="clear" w:color="auto" w:fill="FFFFFF"/>
        </w:rPr>
        <w:t>“画见其大意而不为刻画之迹”</w:t>
      </w:r>
      <w:r>
        <w:rPr>
          <w:rFonts w:hint="eastAsia" w:ascii="宋体" w:hAnsi="宋体"/>
          <w:color w:val="000000"/>
          <w:szCs w:val="21"/>
          <w:shd w:val="clear" w:color="auto" w:fill="FFFFFF"/>
        </w:rPr>
        <w:t>，创作效果能勾勒四季的烟雾之景色就纯正了。可见，</w:t>
      </w:r>
      <w:r>
        <w:rPr>
          <w:rFonts w:hint="eastAsia" w:ascii="宋体" w:hAnsi="宋体"/>
          <w:color w:val="000000"/>
          <w:szCs w:val="21"/>
        </w:rPr>
        <w:t>在艺术上，</w:t>
      </w:r>
      <w:r>
        <w:rPr>
          <w:rFonts w:hint="eastAsia" w:ascii="宋体" w:hAnsi="宋体"/>
          <w:color w:val="000000"/>
          <w:szCs w:val="21"/>
          <w:shd w:val="clear" w:color="auto" w:fill="FFFFFF"/>
        </w:rPr>
        <w:t>郭熙与</w:t>
      </w:r>
      <w:r>
        <w:rPr>
          <w:rFonts w:hint="eastAsia" w:ascii="宋体" w:hAnsi="宋体"/>
          <w:color w:val="000000"/>
          <w:szCs w:val="21"/>
        </w:rPr>
        <w:t>李可染类似，都</w:t>
      </w:r>
      <w:r>
        <w:rPr>
          <w:rFonts w:hint="eastAsia" w:ascii="宋体" w:hAnsi="宋体"/>
          <w:szCs w:val="21"/>
        </w:rPr>
        <w:t>让科学规律服从于艺术规律</w:t>
      </w:r>
      <w:r>
        <w:rPr>
          <w:rFonts w:hint="eastAsia" w:ascii="宋体" w:hAnsi="宋体"/>
          <w:color w:val="000000"/>
          <w:szCs w:val="21"/>
        </w:rPr>
        <w:t>，推崇云雾和山水画的意境与大致意趣，追求景与情（境）的统一，</w:t>
      </w:r>
      <w:r>
        <w:rPr>
          <w:rFonts w:hint="eastAsia" w:ascii="宋体" w:hAnsi="宋体" w:cs="Arial"/>
          <w:color w:val="000000"/>
          <w:szCs w:val="21"/>
          <w:shd w:val="clear" w:color="auto" w:fill="FFFFFF"/>
        </w:rPr>
        <w:t>让山水</w:t>
      </w:r>
      <w:r>
        <w:rPr>
          <w:rFonts w:hint="eastAsia" w:ascii="宋体" w:hAnsi="宋体"/>
          <w:color w:val="000000"/>
          <w:szCs w:val="21"/>
          <w:shd w:val="clear" w:color="auto" w:fill="FFFFFF"/>
        </w:rPr>
        <w:t>画的意境具有独创之美。</w:t>
      </w:r>
    </w:p>
    <w:p>
      <w:pPr>
        <w:spacing w:line="320" w:lineRule="exact"/>
        <w:rPr>
          <w:rFonts w:ascii="宋体" w:hAnsi="宋体"/>
          <w:color w:val="000000"/>
          <w:szCs w:val="21"/>
        </w:rPr>
      </w:pPr>
      <w:r>
        <w:rPr>
          <w:rFonts w:hint="eastAsia" w:ascii="宋体" w:hAnsi="宋体"/>
          <w:color w:val="000000"/>
          <w:szCs w:val="21"/>
        </w:rPr>
        <w:t>（能答出划线的意思给</w:t>
      </w:r>
      <w:r>
        <w:rPr>
          <w:rFonts w:ascii="宋体" w:hAnsi="宋体"/>
          <w:color w:val="000000"/>
          <w:szCs w:val="21"/>
        </w:rPr>
        <w:t>3</w:t>
      </w:r>
      <w:r>
        <w:rPr>
          <w:rFonts w:hint="eastAsia" w:ascii="宋体" w:hAnsi="宋体"/>
          <w:color w:val="000000"/>
          <w:szCs w:val="21"/>
        </w:rPr>
        <w:t>分）</w:t>
      </w:r>
    </w:p>
    <w:p>
      <w:pPr>
        <w:spacing w:line="320" w:lineRule="exact"/>
        <w:rPr>
          <w:rFonts w:ascii="宋体" w:hAnsi="宋体"/>
          <w:color w:val="000000"/>
          <w:szCs w:val="21"/>
        </w:rPr>
      </w:pPr>
    </w:p>
    <w:p>
      <w:pPr>
        <w:spacing w:line="320" w:lineRule="exact"/>
        <w:rPr>
          <w:rFonts w:ascii="宋体" w:hAnsi="宋体" w:cs="黑体"/>
          <w:color w:val="000000"/>
          <w:szCs w:val="21"/>
        </w:rPr>
      </w:pPr>
      <w:r>
        <w:rPr>
          <w:rFonts w:hint="eastAsia" w:ascii="宋体" w:hAnsi="宋体" w:cs="黑体"/>
          <w:color w:val="000000"/>
          <w:szCs w:val="21"/>
        </w:rPr>
        <w:t>三、写作（</w:t>
      </w:r>
      <w:r>
        <w:rPr>
          <w:rFonts w:ascii="宋体" w:hAnsi="宋体" w:cs="黑体"/>
          <w:color w:val="000000"/>
          <w:szCs w:val="21"/>
        </w:rPr>
        <w:t>60</w:t>
      </w:r>
      <w:r>
        <w:rPr>
          <w:rFonts w:hint="eastAsia" w:ascii="宋体" w:hAnsi="宋体" w:cs="黑体"/>
          <w:color w:val="000000"/>
          <w:szCs w:val="21"/>
        </w:rPr>
        <w:t>分）</w:t>
      </w:r>
    </w:p>
    <w:p>
      <w:pPr>
        <w:pStyle w:val="2"/>
        <w:spacing w:line="320" w:lineRule="exact"/>
        <w:rPr>
          <w:rFonts w:ascii="宋体" w:hAnsi="宋体" w:cs="宋体"/>
          <w:color w:val="000000"/>
          <w:szCs w:val="21"/>
        </w:rPr>
      </w:pPr>
      <w:r>
        <w:rPr>
          <w:rFonts w:ascii="宋体" w:hAnsi="宋体" w:cs="宋体"/>
          <w:color w:val="000000"/>
          <w:szCs w:val="21"/>
        </w:rPr>
        <w:t>18.</w:t>
      </w:r>
      <w:r>
        <w:rPr>
          <w:rFonts w:hint="eastAsia" w:ascii="宋体" w:hAnsi="宋体" w:cs="宋体"/>
          <w:color w:val="000000"/>
          <w:szCs w:val="21"/>
        </w:rPr>
        <w:t>（</w:t>
      </w:r>
      <w:r>
        <w:rPr>
          <w:rFonts w:ascii="宋体" w:hAnsi="宋体" w:cs="宋体"/>
          <w:color w:val="000000"/>
          <w:szCs w:val="21"/>
        </w:rPr>
        <w:t>60</w:t>
      </w:r>
      <w:r>
        <w:rPr>
          <w:rFonts w:hint="eastAsia" w:ascii="宋体" w:hAnsi="宋体" w:cs="宋体"/>
          <w:color w:val="000000"/>
          <w:szCs w:val="21"/>
        </w:rPr>
        <w:t>分）参照中考作文评分标准。</w:t>
      </w:r>
    </w:p>
    <w:p>
      <w:pPr>
        <w:spacing w:line="320" w:lineRule="exact"/>
        <w:jc w:val="left"/>
        <w:rPr>
          <w:rFonts w:ascii="宋体" w:hAnsi="宋体"/>
          <w:color w:val="000000"/>
          <w:szCs w:val="21"/>
        </w:rPr>
      </w:pPr>
    </w:p>
    <w:p>
      <w:pPr>
        <w:pStyle w:val="19"/>
        <w:spacing w:line="340" w:lineRule="exact"/>
        <w:textAlignment w:val="center"/>
        <w:rPr>
          <w:rFonts w:ascii="宋体" w:hAnsi="宋体"/>
          <w:szCs w:val="21"/>
        </w:rPr>
      </w:pPr>
    </w:p>
    <w:p>
      <w:pPr>
        <w:rPr>
          <w:rFonts w:ascii="宋体" w:hAnsi="宋体"/>
        </w:rPr>
      </w:pPr>
    </w:p>
    <w:p>
      <w:pPr>
        <w:pStyle w:val="19"/>
        <w:spacing w:line="340" w:lineRule="exact"/>
        <w:textAlignment w:val="center"/>
        <w:rPr>
          <w:rFonts w:ascii="宋体" w:hAnsi="宋体"/>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Cambria Math">
    <w:panose1 w:val="02040503050406030204"/>
    <w:charset w:val="00"/>
    <w:family w:val="roman"/>
    <w:pitch w:val="default"/>
    <w:sig w:usb0="A00002EF" w:usb1="420020EB"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sz w:val="20"/>
      </w:rPr>
      <w:t>10</w:t>
    </w:r>
    <w:r>
      <w:rP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fldChar w:fldCharType="end"/>
    </w: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B4387"/>
    <w:multiLevelType w:val="singleLevel"/>
    <w:tmpl w:val="1FBB4387"/>
    <w:lvl w:ilvl="0" w:tentative="0">
      <w:start w:val="2"/>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7D55"/>
    <w:rsid w:val="00016AF9"/>
    <w:rsid w:val="000263D8"/>
    <w:rsid w:val="000413DA"/>
    <w:rsid w:val="000438DA"/>
    <w:rsid w:val="0007656A"/>
    <w:rsid w:val="000A44B4"/>
    <w:rsid w:val="000B2A89"/>
    <w:rsid w:val="000B4123"/>
    <w:rsid w:val="000C1A07"/>
    <w:rsid w:val="000C6674"/>
    <w:rsid w:val="000D351A"/>
    <w:rsid w:val="000F0246"/>
    <w:rsid w:val="000F211E"/>
    <w:rsid w:val="000F62D4"/>
    <w:rsid w:val="00112ABA"/>
    <w:rsid w:val="00114C4C"/>
    <w:rsid w:val="0012346B"/>
    <w:rsid w:val="001252A5"/>
    <w:rsid w:val="0015142A"/>
    <w:rsid w:val="0018085F"/>
    <w:rsid w:val="00184A64"/>
    <w:rsid w:val="00191AC6"/>
    <w:rsid w:val="001B5824"/>
    <w:rsid w:val="001B63C0"/>
    <w:rsid w:val="001C6366"/>
    <w:rsid w:val="001F74E9"/>
    <w:rsid w:val="00225924"/>
    <w:rsid w:val="002307C2"/>
    <w:rsid w:val="00234D45"/>
    <w:rsid w:val="00266EFC"/>
    <w:rsid w:val="00271A13"/>
    <w:rsid w:val="00274BEB"/>
    <w:rsid w:val="00282A52"/>
    <w:rsid w:val="00286DA4"/>
    <w:rsid w:val="00295807"/>
    <w:rsid w:val="002B129B"/>
    <w:rsid w:val="002B4B80"/>
    <w:rsid w:val="002C0032"/>
    <w:rsid w:val="002E632D"/>
    <w:rsid w:val="002F6D58"/>
    <w:rsid w:val="003108A6"/>
    <w:rsid w:val="00314590"/>
    <w:rsid w:val="00325D65"/>
    <w:rsid w:val="003262BE"/>
    <w:rsid w:val="00340020"/>
    <w:rsid w:val="0036505D"/>
    <w:rsid w:val="00374BBF"/>
    <w:rsid w:val="00380DD7"/>
    <w:rsid w:val="00391FE6"/>
    <w:rsid w:val="00392BB3"/>
    <w:rsid w:val="003A45C6"/>
    <w:rsid w:val="003A5EF1"/>
    <w:rsid w:val="003A68BE"/>
    <w:rsid w:val="003B2C67"/>
    <w:rsid w:val="003C6C4E"/>
    <w:rsid w:val="003E4D80"/>
    <w:rsid w:val="003F2270"/>
    <w:rsid w:val="00402CB3"/>
    <w:rsid w:val="00414419"/>
    <w:rsid w:val="00416ACE"/>
    <w:rsid w:val="00430147"/>
    <w:rsid w:val="00482B6E"/>
    <w:rsid w:val="00487F27"/>
    <w:rsid w:val="004D097C"/>
    <w:rsid w:val="004E193F"/>
    <w:rsid w:val="004E62FB"/>
    <w:rsid w:val="004F0B2F"/>
    <w:rsid w:val="004F4C73"/>
    <w:rsid w:val="005205C5"/>
    <w:rsid w:val="0052713A"/>
    <w:rsid w:val="005402F4"/>
    <w:rsid w:val="00540BC8"/>
    <w:rsid w:val="00541517"/>
    <w:rsid w:val="00551B42"/>
    <w:rsid w:val="005655B4"/>
    <w:rsid w:val="00566AF0"/>
    <w:rsid w:val="0057234A"/>
    <w:rsid w:val="00576E86"/>
    <w:rsid w:val="00583AF8"/>
    <w:rsid w:val="005A6699"/>
    <w:rsid w:val="005B35E5"/>
    <w:rsid w:val="005D3C3D"/>
    <w:rsid w:val="005E323D"/>
    <w:rsid w:val="0062121F"/>
    <w:rsid w:val="0063294A"/>
    <w:rsid w:val="00637FFD"/>
    <w:rsid w:val="006578C1"/>
    <w:rsid w:val="006867BA"/>
    <w:rsid w:val="0069169F"/>
    <w:rsid w:val="00695EC6"/>
    <w:rsid w:val="006962BD"/>
    <w:rsid w:val="006A3CBD"/>
    <w:rsid w:val="006B1AB8"/>
    <w:rsid w:val="006E02DA"/>
    <w:rsid w:val="006E53A4"/>
    <w:rsid w:val="006F20FD"/>
    <w:rsid w:val="007535AF"/>
    <w:rsid w:val="007557C6"/>
    <w:rsid w:val="007A3DF1"/>
    <w:rsid w:val="007C44D6"/>
    <w:rsid w:val="007E2874"/>
    <w:rsid w:val="008319E1"/>
    <w:rsid w:val="008374FB"/>
    <w:rsid w:val="00844BD0"/>
    <w:rsid w:val="008655EE"/>
    <w:rsid w:val="008A08B2"/>
    <w:rsid w:val="008D69AD"/>
    <w:rsid w:val="008F0628"/>
    <w:rsid w:val="008F6E72"/>
    <w:rsid w:val="009142FA"/>
    <w:rsid w:val="009526E0"/>
    <w:rsid w:val="00992C74"/>
    <w:rsid w:val="00993170"/>
    <w:rsid w:val="00996078"/>
    <w:rsid w:val="009A0603"/>
    <w:rsid w:val="009A607A"/>
    <w:rsid w:val="009A60A8"/>
    <w:rsid w:val="009B4DC9"/>
    <w:rsid w:val="009C0536"/>
    <w:rsid w:val="009C1283"/>
    <w:rsid w:val="009C13D2"/>
    <w:rsid w:val="009C1AE6"/>
    <w:rsid w:val="009D1F60"/>
    <w:rsid w:val="009E49CD"/>
    <w:rsid w:val="00A13F28"/>
    <w:rsid w:val="00A21DC1"/>
    <w:rsid w:val="00A52C9B"/>
    <w:rsid w:val="00A530E2"/>
    <w:rsid w:val="00A53FF4"/>
    <w:rsid w:val="00A62DE2"/>
    <w:rsid w:val="00A7163E"/>
    <w:rsid w:val="00A7560B"/>
    <w:rsid w:val="00AA240E"/>
    <w:rsid w:val="00AA4929"/>
    <w:rsid w:val="00AB0540"/>
    <w:rsid w:val="00AB6603"/>
    <w:rsid w:val="00AC0325"/>
    <w:rsid w:val="00B16EA4"/>
    <w:rsid w:val="00B37D55"/>
    <w:rsid w:val="00B5670F"/>
    <w:rsid w:val="00B9268D"/>
    <w:rsid w:val="00B9393E"/>
    <w:rsid w:val="00BC7290"/>
    <w:rsid w:val="00BE007A"/>
    <w:rsid w:val="00BE6CCE"/>
    <w:rsid w:val="00BF6BFA"/>
    <w:rsid w:val="00C12B28"/>
    <w:rsid w:val="00C1416D"/>
    <w:rsid w:val="00C214C7"/>
    <w:rsid w:val="00C216A5"/>
    <w:rsid w:val="00C22AF6"/>
    <w:rsid w:val="00C42369"/>
    <w:rsid w:val="00C5105E"/>
    <w:rsid w:val="00C57FC4"/>
    <w:rsid w:val="00C62A19"/>
    <w:rsid w:val="00C80E1B"/>
    <w:rsid w:val="00C826DD"/>
    <w:rsid w:val="00CC161E"/>
    <w:rsid w:val="00CC5E66"/>
    <w:rsid w:val="00CC7ACF"/>
    <w:rsid w:val="00CD68BB"/>
    <w:rsid w:val="00CE49C4"/>
    <w:rsid w:val="00CF21F1"/>
    <w:rsid w:val="00D1526A"/>
    <w:rsid w:val="00D20562"/>
    <w:rsid w:val="00D23CE2"/>
    <w:rsid w:val="00D25441"/>
    <w:rsid w:val="00D32F1C"/>
    <w:rsid w:val="00D33D83"/>
    <w:rsid w:val="00D40FEA"/>
    <w:rsid w:val="00D76680"/>
    <w:rsid w:val="00D8535B"/>
    <w:rsid w:val="00D952CF"/>
    <w:rsid w:val="00D9717D"/>
    <w:rsid w:val="00DA5462"/>
    <w:rsid w:val="00DD1AA3"/>
    <w:rsid w:val="00DE157D"/>
    <w:rsid w:val="00DF7B47"/>
    <w:rsid w:val="00E11ACC"/>
    <w:rsid w:val="00E1654B"/>
    <w:rsid w:val="00E216CD"/>
    <w:rsid w:val="00E22E84"/>
    <w:rsid w:val="00E2422A"/>
    <w:rsid w:val="00E319C8"/>
    <w:rsid w:val="00E40FF6"/>
    <w:rsid w:val="00E505BA"/>
    <w:rsid w:val="00E71D7C"/>
    <w:rsid w:val="00E82B37"/>
    <w:rsid w:val="00E93F47"/>
    <w:rsid w:val="00E96002"/>
    <w:rsid w:val="00EC3A73"/>
    <w:rsid w:val="00EE215C"/>
    <w:rsid w:val="00EF687B"/>
    <w:rsid w:val="00F17A77"/>
    <w:rsid w:val="00F349BC"/>
    <w:rsid w:val="00F62276"/>
    <w:rsid w:val="00F73094"/>
    <w:rsid w:val="00F80562"/>
    <w:rsid w:val="00F8694B"/>
    <w:rsid w:val="00FA5710"/>
    <w:rsid w:val="00FB470D"/>
    <w:rsid w:val="00FB5FC2"/>
    <w:rsid w:val="00FC3468"/>
    <w:rsid w:val="00FD2B8F"/>
    <w:rsid w:val="00FF394C"/>
    <w:rsid w:val="04973D9A"/>
    <w:rsid w:val="2A231513"/>
    <w:rsid w:val="3B600425"/>
    <w:rsid w:val="5BFB20A6"/>
    <w:rsid w:val="5F4E7913"/>
    <w:rsid w:val="7B952289"/>
  </w:rsids>
  <m:mathPr>
    <m:mathFont m:val="Cambria Math"/>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23"/>
    <w:uiPriority w:val="99"/>
    <w:pPr>
      <w:autoSpaceDE w:val="0"/>
      <w:autoSpaceDN w:val="0"/>
      <w:adjustRightInd w:val="0"/>
      <w:jc w:val="left"/>
    </w:pPr>
    <w:rPr>
      <w:kern w:val="0"/>
      <w:szCs w:val="20"/>
    </w:rPr>
  </w:style>
  <w:style w:type="paragraph" w:styleId="3">
    <w:name w:val="Plain Text"/>
    <w:basedOn w:val="1"/>
    <w:link w:val="20"/>
    <w:qFormat/>
    <w:uiPriority w:val="99"/>
    <w:rPr>
      <w:rFonts w:ascii="宋体" w:hAnsi="Courier New" w:cs="Courier New"/>
      <w:szCs w:val="21"/>
    </w:rPr>
  </w:style>
  <w:style w:type="paragraph" w:styleId="4">
    <w:name w:val="Balloon Text"/>
    <w:basedOn w:val="1"/>
    <w:link w:val="24"/>
    <w:unhideWhenUsed/>
    <w:uiPriority w:val="99"/>
    <w:rPr>
      <w:sz w:val="18"/>
      <w:szCs w:val="18"/>
    </w:rPr>
  </w:style>
  <w:style w:type="paragraph" w:styleId="5">
    <w:name w:val="footer"/>
    <w:basedOn w:val="1"/>
    <w:link w:val="25"/>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8">
    <w:name w:val="Normal (Web)"/>
    <w:basedOn w:val="1"/>
    <w:link w:val="17"/>
    <w:qFormat/>
    <w:uiPriority w:val="99"/>
    <w:pPr>
      <w:widowControl/>
      <w:spacing w:before="100" w:beforeAutospacing="1" w:after="100" w:afterAutospacing="1"/>
      <w:jc w:val="left"/>
    </w:pPr>
    <w:rPr>
      <w:rFonts w:ascii="宋体" w:hAnsi="宋体"/>
      <w:kern w:val="0"/>
      <w:sz w:val="24"/>
      <w:szCs w:val="20"/>
    </w:rPr>
  </w:style>
  <w:style w:type="character" w:styleId="10">
    <w:name w:val="Strong"/>
    <w:basedOn w:val="9"/>
    <w:qFormat/>
    <w:locked/>
    <w:uiPriority w:val="99"/>
    <w:rPr>
      <w:rFonts w:cs="Times New Roman"/>
      <w:b/>
      <w:bCs/>
    </w:rPr>
  </w:style>
  <w:style w:type="character" w:styleId="11">
    <w:name w:val="page number"/>
    <w:basedOn w:val="9"/>
    <w:qFormat/>
    <w:uiPriority w:val="99"/>
    <w:rPr>
      <w:rFonts w:cs="Times New Roman"/>
    </w:rPr>
  </w:style>
  <w:style w:type="character" w:styleId="12">
    <w:name w:val="Hyperlink"/>
    <w:basedOn w:val="9"/>
    <w:semiHidden/>
    <w:qFormat/>
    <w:uiPriority w:val="99"/>
    <w:rPr>
      <w:rFonts w:cs="Times New Roman"/>
      <w:color w:val="0000FF"/>
      <w:u w:val="single"/>
    </w:rPr>
  </w:style>
  <w:style w:type="table" w:styleId="14">
    <w:name w:val="Table Grid"/>
    <w:basedOn w:val="13"/>
    <w:qFormat/>
    <w:lock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List Paragraph"/>
    <w:basedOn w:val="1"/>
    <w:qFormat/>
    <w:uiPriority w:val="99"/>
    <w:pPr>
      <w:ind w:firstLine="420" w:firstLineChars="200"/>
    </w:pPr>
  </w:style>
  <w:style w:type="character" w:customStyle="1" w:styleId="16">
    <w:name w:val="页眉 Char"/>
    <w:basedOn w:val="9"/>
    <w:link w:val="6"/>
    <w:semiHidden/>
    <w:qFormat/>
    <w:uiPriority w:val="99"/>
    <w:rPr>
      <w:rFonts w:ascii="Calibri" w:hAnsi="Calibri"/>
      <w:kern w:val="2"/>
      <w:sz w:val="18"/>
      <w:szCs w:val="18"/>
    </w:rPr>
  </w:style>
  <w:style w:type="character" w:customStyle="1" w:styleId="17">
    <w:name w:val="普通(网站) Char"/>
    <w:link w:val="8"/>
    <w:qFormat/>
    <w:locked/>
    <w:uiPriority w:val="99"/>
    <w:rPr>
      <w:rFonts w:ascii="宋体" w:hAnsi="宋体" w:eastAsia="宋体"/>
      <w:sz w:val="24"/>
      <w:lang w:val="en-US" w:eastAsia="zh-CN"/>
    </w:rPr>
  </w:style>
  <w:style w:type="paragraph" w:customStyle="1" w:styleId="18">
    <w:name w:val="section txt"/>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19">
    <w:name w:val="DefaultParagraph"/>
    <w:qFormat/>
    <w:uiPriority w:val="99"/>
    <w:rPr>
      <w:rFonts w:ascii="Times New Roman" w:hAnsi="Calibri" w:eastAsia="宋体" w:cs="Times New Roman"/>
      <w:kern w:val="2"/>
      <w:sz w:val="21"/>
      <w:szCs w:val="22"/>
      <w:lang w:val="en-US" w:eastAsia="zh-CN" w:bidi="ar-SA"/>
    </w:rPr>
  </w:style>
  <w:style w:type="character" w:customStyle="1" w:styleId="20">
    <w:name w:val="纯文本 Char"/>
    <w:basedOn w:val="9"/>
    <w:link w:val="3"/>
    <w:locked/>
    <w:uiPriority w:val="99"/>
    <w:rPr>
      <w:rFonts w:ascii="宋体" w:hAnsi="Courier New" w:cs="Courier New"/>
      <w:sz w:val="21"/>
      <w:szCs w:val="21"/>
    </w:rPr>
  </w:style>
  <w:style w:type="character" w:customStyle="1" w:styleId="21">
    <w:name w:val="HTML 预设格式 Char"/>
    <w:basedOn w:val="9"/>
    <w:link w:val="7"/>
    <w:semiHidden/>
    <w:qFormat/>
    <w:locked/>
    <w:uiPriority w:val="99"/>
    <w:rPr>
      <w:rFonts w:ascii="Courier New" w:hAnsi="Courier New" w:cs="Courier New"/>
      <w:sz w:val="20"/>
      <w:szCs w:val="20"/>
    </w:rPr>
  </w:style>
  <w:style w:type="character" w:customStyle="1" w:styleId="22">
    <w:name w:val="op_dict_text1 c-gap-right"/>
    <w:basedOn w:val="9"/>
    <w:qFormat/>
    <w:uiPriority w:val="99"/>
    <w:rPr>
      <w:rFonts w:ascii="Verdana" w:hAnsi="Verdana" w:cs="Times New Roman"/>
      <w:kern w:val="0"/>
      <w:sz w:val="20"/>
      <w:szCs w:val="20"/>
      <w:lang w:eastAsia="en-US"/>
    </w:rPr>
  </w:style>
  <w:style w:type="character" w:customStyle="1" w:styleId="23">
    <w:name w:val="正文文本 Char"/>
    <w:basedOn w:val="9"/>
    <w:link w:val="2"/>
    <w:qFormat/>
    <w:uiPriority w:val="99"/>
    <w:rPr>
      <w:rFonts w:ascii="Calibri" w:hAnsi="Calibri"/>
      <w:sz w:val="21"/>
    </w:rPr>
  </w:style>
  <w:style w:type="character" w:customStyle="1" w:styleId="24">
    <w:name w:val="批注框文本 Char"/>
    <w:basedOn w:val="9"/>
    <w:link w:val="4"/>
    <w:semiHidden/>
    <w:qFormat/>
    <w:uiPriority w:val="99"/>
    <w:rPr>
      <w:rFonts w:ascii="Calibri" w:hAnsi="Calibri"/>
      <w:kern w:val="2"/>
      <w:sz w:val="18"/>
      <w:szCs w:val="18"/>
    </w:rPr>
  </w:style>
  <w:style w:type="character" w:customStyle="1" w:styleId="25">
    <w:name w:val="页脚 Char"/>
    <w:basedOn w:val="9"/>
    <w:link w:val="5"/>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10220</Words>
  <Characters>10362</Characters>
  <Lines>85</Lines>
  <Paragraphs>24</Paragraphs>
  <TotalTime>0</TotalTime>
  <ScaleCrop>false</ScaleCrop>
  <LinksUpToDate>false</LinksUpToDate>
  <CharactersWithSpaces>11855</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2019-03-15T00:53:00Z</dcterms:created>
  <dc:creator>Administrator</dc:creator>
  <cp:lastModifiedBy>Administrator</cp:lastModifiedBy>
  <cp:lastPrinted>2019-03-19T07:31:00Z</cp:lastPrinted>
  <dcterms:modified xsi:type="dcterms:W3CDTF">2019-05-03T02:10:19Z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