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971" w:rsidRPr="006E2B0A" w:rsidRDefault="0039785B" w:rsidP="006E2B0A">
      <w:pPr>
        <w:pStyle w:val="af4"/>
        <w:tabs>
          <w:tab w:val="left" w:pos="1871"/>
          <w:tab w:val="left" w:pos="3407"/>
          <w:tab w:val="left" w:pos="4949"/>
          <w:tab w:val="left" w:pos="6599"/>
        </w:tabs>
        <w:jc w:val="center"/>
        <w:rPr>
          <w:rFonts w:ascii="宋体" w:eastAsia="宋体" w:hAnsi="宋体"/>
          <w:b/>
          <w:color w:val="FF0000"/>
          <w:sz w:val="28"/>
        </w:rPr>
      </w:pPr>
      <w:r w:rsidRPr="006E2B0A">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99pt;margin-top:12in;width:29pt;height:26pt;z-index:251658240;mso-position-horizontal-relative:page;mso-position-vertical-relative:top-margin-area">
            <v:imagedata r:id="rId8" o:title=""/>
            <w10:wrap anchorx="page"/>
          </v:shape>
        </w:pict>
      </w:r>
      <w:bookmarkStart w:id="0" w:name="_GoBack"/>
      <w:bookmarkEnd w:id="0"/>
      <w:r w:rsidR="009E05A8" w:rsidRPr="006E2B0A">
        <w:rPr>
          <w:rFonts w:ascii="宋体" w:eastAsia="宋体" w:hAnsi="宋体"/>
          <w:b/>
          <w:color w:val="FF0000"/>
          <w:sz w:val="28"/>
        </w:rPr>
        <w:t>考点强化练10　遵守社会规则</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一、选择题</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1</w:t>
      </w:r>
      <w:r w:rsidRPr="006E2B0A">
        <w:rPr>
          <w:rFonts w:ascii="宋体" w:eastAsia="宋体" w:hAnsi="宋体" w:cs="Times New Roman"/>
          <w:color w:val="000000" w:themeColor="text1"/>
        </w:rPr>
        <w:t>.</w:t>
      </w:r>
      <w:r w:rsidRPr="006E2B0A">
        <w:rPr>
          <w:rFonts w:ascii="宋体" w:eastAsia="宋体" w:hAnsi="宋体"/>
          <w:color w:val="000000" w:themeColor="text1"/>
        </w:rPr>
        <w:t>生活需要秩序。下列关于社会秩序的说法正确的是(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s="宋体" w:hint="eastAsia"/>
          <w:color w:val="000000" w:themeColor="text1"/>
        </w:rPr>
        <w:t>①</w:t>
      </w:r>
      <w:r w:rsidRPr="006E2B0A">
        <w:rPr>
          <w:rFonts w:ascii="宋体" w:eastAsia="宋体" w:hAnsi="宋体"/>
          <w:color w:val="000000" w:themeColor="text1"/>
        </w:rPr>
        <w:t xml:space="preserve">社会秩序是社会生活的一种无序化状态　</w:t>
      </w:r>
      <w:r w:rsidRPr="006E2B0A">
        <w:rPr>
          <w:rFonts w:ascii="宋体" w:eastAsia="宋体" w:hAnsi="宋体" w:cs="宋体" w:hint="eastAsia"/>
          <w:color w:val="000000" w:themeColor="text1"/>
        </w:rPr>
        <w:t>②</w:t>
      </w:r>
      <w:r w:rsidRPr="006E2B0A">
        <w:rPr>
          <w:rFonts w:ascii="宋体" w:eastAsia="宋体" w:hAnsi="宋体"/>
          <w:color w:val="000000" w:themeColor="text1"/>
        </w:rPr>
        <w:t xml:space="preserve">社会秩序包括社会管理秩序、公共场所秩序和交通秩序等　</w:t>
      </w:r>
      <w:r w:rsidRPr="006E2B0A">
        <w:rPr>
          <w:rFonts w:ascii="宋体" w:eastAsia="宋体" w:hAnsi="宋体" w:cs="宋体" w:hint="eastAsia"/>
          <w:color w:val="000000" w:themeColor="text1"/>
        </w:rPr>
        <w:t>③</w:t>
      </w:r>
      <w:r w:rsidRPr="006E2B0A">
        <w:rPr>
          <w:rFonts w:ascii="宋体" w:eastAsia="宋体" w:hAnsi="宋体"/>
          <w:color w:val="000000" w:themeColor="text1"/>
        </w:rPr>
        <w:t>社会秩序是人民安居乐业的保</w:t>
      </w:r>
      <w:r w:rsidRPr="006E2B0A">
        <w:rPr>
          <w:rFonts w:ascii="宋体" w:eastAsia="宋体" w:hAnsi="宋体"/>
          <w:noProof/>
          <w:color w:val="000000" w:themeColor="text1"/>
        </w:rPr>
        <w:drawing>
          <wp:inline distT="0" distB="0" distL="0" distR="0">
            <wp:extent cx="19050" cy="2286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9050" cy="22860"/>
                    </a:xfrm>
                    <a:prstGeom prst="rect">
                      <a:avLst/>
                    </a:prstGeom>
                  </pic:spPr>
                </pic:pic>
              </a:graphicData>
            </a:graphic>
          </wp:inline>
        </w:drawing>
      </w:r>
      <w:r w:rsidRPr="006E2B0A">
        <w:rPr>
          <w:rFonts w:ascii="宋体" w:eastAsia="宋体" w:hAnsi="宋体"/>
          <w:color w:val="000000" w:themeColor="text1"/>
        </w:rPr>
        <w:t xml:space="preserve">障　</w:t>
      </w:r>
      <w:r w:rsidRPr="006E2B0A">
        <w:rPr>
          <w:rFonts w:ascii="宋体" w:eastAsia="宋体" w:hAnsi="宋体" w:cs="宋体" w:hint="eastAsia"/>
          <w:color w:val="000000" w:themeColor="text1"/>
        </w:rPr>
        <w:t>④</w:t>
      </w:r>
      <w:r w:rsidRPr="006E2B0A">
        <w:rPr>
          <w:rFonts w:ascii="宋体" w:eastAsia="宋体" w:hAnsi="宋体"/>
          <w:color w:val="000000" w:themeColor="text1"/>
        </w:rPr>
        <w:t>社会正常运行需要秩序</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A</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②③④</w:t>
      </w:r>
      <w:r w:rsidRPr="006E2B0A">
        <w:rPr>
          <w:rFonts w:ascii="宋体" w:eastAsia="宋体" w:hAnsi="宋体"/>
          <w:color w:val="000000" w:themeColor="text1"/>
        </w:rPr>
        <w:t xml:space="preserve">　　　　　　B</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①②③</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C</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①③④</w:t>
      </w:r>
      <w:r w:rsidRPr="006E2B0A">
        <w:rPr>
          <w:rFonts w:ascii="宋体" w:eastAsia="宋体" w:hAnsi="宋体"/>
          <w:color w:val="000000" w:themeColor="text1"/>
        </w:rPr>
        <w:tab/>
        <w:t>D</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①②④</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答</w:t>
      </w:r>
      <w:r w:rsidRPr="006E2B0A">
        <w:rPr>
          <w:rFonts w:ascii="宋体" w:eastAsia="宋体" w:hAnsi="宋体"/>
          <w:noProof/>
          <w:color w:val="000000" w:themeColor="text1"/>
        </w:rPr>
        <w:drawing>
          <wp:inline distT="0" distB="0" distL="0" distR="0">
            <wp:extent cx="17780" cy="16510"/>
            <wp:effectExtent l="19050" t="0" r="127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7780" cy="16510"/>
                    </a:xfrm>
                    <a:prstGeom prst="rect">
                      <a:avLst/>
                    </a:prstGeom>
                  </pic:spPr>
                </pic:pic>
              </a:graphicData>
            </a:graphic>
          </wp:inline>
        </w:drawing>
      </w:r>
      <w:r w:rsidRPr="006E2B0A">
        <w:rPr>
          <w:rFonts w:ascii="宋体" w:eastAsia="宋体" w:hAnsi="宋体"/>
          <w:color w:val="000000" w:themeColor="text1"/>
        </w:rPr>
        <w:t>案:A</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解析:社会生活正常运行需要秩序,它是人民安居乐业的保障,社会秩序包括社会管理秩序、公共场所秩序和交通秩序等,</w:t>
      </w:r>
      <w:r w:rsidRPr="006E2B0A">
        <w:rPr>
          <w:rFonts w:ascii="宋体" w:eastAsia="宋体" w:hAnsi="宋体" w:cs="宋体" w:hint="eastAsia"/>
          <w:color w:val="000000" w:themeColor="text1"/>
        </w:rPr>
        <w:t>②③④</w:t>
      </w:r>
      <w:r w:rsidRPr="006E2B0A">
        <w:rPr>
          <w:rFonts w:ascii="宋体" w:eastAsia="宋体" w:hAnsi="宋体"/>
          <w:color w:val="000000" w:themeColor="text1"/>
        </w:rPr>
        <w:t>正确。</w:t>
      </w:r>
      <w:r w:rsidRPr="006E2B0A">
        <w:rPr>
          <w:rFonts w:ascii="宋体" w:eastAsia="宋体" w:hAnsi="宋体" w:cs="宋体" w:hint="eastAsia"/>
          <w:color w:val="000000" w:themeColor="text1"/>
        </w:rPr>
        <w:t>①</w:t>
      </w:r>
      <w:r w:rsidRPr="006E2B0A">
        <w:rPr>
          <w:rFonts w:ascii="宋体" w:eastAsia="宋体" w:hAnsi="宋体"/>
          <w:color w:val="000000" w:themeColor="text1"/>
        </w:rPr>
        <w:t>表述错误,社会秩序是社会生活的有序化状态。此题选A项。</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2</w:t>
      </w:r>
      <w:r w:rsidRPr="006E2B0A">
        <w:rPr>
          <w:rFonts w:ascii="宋体" w:eastAsia="宋体" w:hAnsi="宋体" w:cs="Times New Roman"/>
          <w:color w:val="000000" w:themeColor="text1"/>
        </w:rPr>
        <w:t>.</w:t>
      </w:r>
      <w:r w:rsidRPr="006E2B0A">
        <w:rPr>
          <w:rFonts w:ascii="宋体" w:eastAsia="宋体" w:hAnsi="宋体"/>
          <w:color w:val="000000" w:themeColor="text1"/>
        </w:rPr>
        <w:t>(2018</w:t>
      </w:r>
      <w:r w:rsidRPr="006E2B0A">
        <w:rPr>
          <w:rFonts w:ascii="宋体" w:eastAsia="宋体" w:hAnsi="宋体" w:cs="Times New Roman"/>
          <w:color w:val="000000" w:themeColor="text1"/>
        </w:rPr>
        <w:t>·</w:t>
      </w:r>
      <w:r w:rsidRPr="006E2B0A">
        <w:rPr>
          <w:rFonts w:ascii="宋体" w:eastAsia="宋体" w:hAnsi="宋体"/>
          <w:color w:val="000000" w:themeColor="text1"/>
        </w:rPr>
        <w:t>安徽蚌埠期末)真正的自由都要受到一定的约束和限制,不要约束的自由也是极其危险的。每个人在自觉接受</w:t>
      </w:r>
      <w:r w:rsidRPr="006E2B0A">
        <w:rPr>
          <w:rFonts w:ascii="宋体" w:eastAsia="宋体" w:hAnsi="宋体" w:cs="Times New Roman"/>
          <w:color w:val="000000" w:themeColor="text1"/>
        </w:rPr>
        <w:t>“</w:t>
      </w:r>
      <w:r w:rsidRPr="006E2B0A">
        <w:rPr>
          <w:rFonts w:ascii="宋体" w:eastAsia="宋体" w:hAnsi="宋体"/>
          <w:color w:val="000000" w:themeColor="text1"/>
        </w:rPr>
        <w:t>他律</w:t>
      </w:r>
      <w:r w:rsidRPr="006E2B0A">
        <w:rPr>
          <w:rFonts w:ascii="宋体" w:eastAsia="宋体" w:hAnsi="宋体" w:cs="Times New Roman"/>
          <w:color w:val="000000" w:themeColor="text1"/>
        </w:rPr>
        <w:t>”</w:t>
      </w:r>
      <w:r w:rsidRPr="006E2B0A">
        <w:rPr>
          <w:rFonts w:ascii="宋体" w:eastAsia="宋体" w:hAnsi="宋体"/>
          <w:color w:val="000000" w:themeColor="text1"/>
        </w:rPr>
        <w:t>的同时,还必须要学会</w:t>
      </w:r>
      <w:r w:rsidRPr="006E2B0A">
        <w:rPr>
          <w:rFonts w:ascii="宋体" w:eastAsia="宋体" w:hAnsi="宋体" w:cs="Times New Roman"/>
          <w:color w:val="000000" w:themeColor="text1"/>
        </w:rPr>
        <w:t>“</w:t>
      </w:r>
      <w:r w:rsidRPr="006E2B0A">
        <w:rPr>
          <w:rFonts w:ascii="宋体" w:eastAsia="宋体" w:hAnsi="宋体"/>
          <w:color w:val="000000" w:themeColor="text1"/>
        </w:rPr>
        <w:t>自律</w:t>
      </w:r>
      <w:r w:rsidRPr="006E2B0A">
        <w:rPr>
          <w:rFonts w:ascii="宋体" w:eastAsia="宋体" w:hAnsi="宋体" w:cs="Times New Roman"/>
          <w:color w:val="000000" w:themeColor="text1"/>
        </w:rPr>
        <w:t>”</w:t>
      </w:r>
      <w:r w:rsidRPr="006E2B0A">
        <w:rPr>
          <w:rFonts w:ascii="宋体" w:eastAsia="宋体" w:hAnsi="宋体"/>
          <w:color w:val="000000" w:themeColor="text1"/>
        </w:rPr>
        <w:t>。对此,下列说法正确的是(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s="宋体" w:hint="eastAsia"/>
          <w:color w:val="000000" w:themeColor="text1"/>
        </w:rPr>
        <w:t>①</w:t>
      </w:r>
      <w:r w:rsidRPr="006E2B0A">
        <w:rPr>
          <w:rFonts w:ascii="宋体" w:eastAsia="宋体" w:hAnsi="宋体"/>
          <w:color w:val="000000" w:themeColor="text1"/>
        </w:rPr>
        <w:t xml:space="preserve">遵守社会规则需要他律和自律　</w:t>
      </w:r>
      <w:r w:rsidRPr="006E2B0A">
        <w:rPr>
          <w:rFonts w:ascii="宋体" w:eastAsia="宋体" w:hAnsi="宋体" w:cs="宋体" w:hint="eastAsia"/>
          <w:color w:val="000000" w:themeColor="text1"/>
        </w:rPr>
        <w:t>②</w:t>
      </w:r>
      <w:r w:rsidRPr="006E2B0A">
        <w:rPr>
          <w:rFonts w:ascii="宋体" w:eastAsia="宋体" w:hAnsi="宋体"/>
          <w:color w:val="000000" w:themeColor="text1"/>
        </w:rPr>
        <w:t xml:space="preserve">跟他律相比,我们要更关注自律　</w:t>
      </w:r>
      <w:r w:rsidRPr="006E2B0A">
        <w:rPr>
          <w:rFonts w:ascii="宋体" w:eastAsia="宋体" w:hAnsi="宋体" w:cs="宋体" w:hint="eastAsia"/>
          <w:color w:val="000000" w:themeColor="text1"/>
        </w:rPr>
        <w:t>③</w:t>
      </w:r>
      <w:r w:rsidRPr="006E2B0A">
        <w:rPr>
          <w:rFonts w:ascii="宋体" w:eastAsia="宋体" w:hAnsi="宋体"/>
          <w:color w:val="000000" w:themeColor="text1"/>
        </w:rPr>
        <w:t xml:space="preserve">自律就是严于律己,不断自我反省　</w:t>
      </w:r>
      <w:r w:rsidRPr="006E2B0A">
        <w:rPr>
          <w:rFonts w:ascii="宋体" w:eastAsia="宋体" w:hAnsi="宋体" w:cs="宋体" w:hint="eastAsia"/>
          <w:color w:val="000000" w:themeColor="text1"/>
        </w:rPr>
        <w:t>④</w:t>
      </w:r>
      <w:r w:rsidRPr="006E2B0A">
        <w:rPr>
          <w:rFonts w:ascii="宋体" w:eastAsia="宋体" w:hAnsi="宋体"/>
          <w:color w:val="000000" w:themeColor="text1"/>
        </w:rPr>
        <w:t>他律就是需要监督、提醒、奖惩等外在约束</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A</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①②③</w:t>
      </w:r>
      <w:r w:rsidRPr="006E2B0A">
        <w:rPr>
          <w:rFonts w:ascii="宋体" w:eastAsia="宋体" w:hAnsi="宋体"/>
          <w:color w:val="000000" w:themeColor="text1"/>
        </w:rPr>
        <w:tab/>
        <w:t>B</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②③④</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C</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①③④</w:t>
      </w:r>
      <w:r w:rsidRPr="006E2B0A">
        <w:rPr>
          <w:rFonts w:ascii="宋体" w:eastAsia="宋体" w:hAnsi="宋体"/>
          <w:color w:val="000000" w:themeColor="text1"/>
        </w:rPr>
        <w:tab/>
        <w:t>D</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①②④</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答案:C</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解析:自由是在社会规则中的自由,需要他律和自律,二者同样重要;自律就是严于律己,不断自我反省;他律就是需要监督、提醒、奖惩等外在约束,</w:t>
      </w:r>
      <w:r w:rsidRPr="006E2B0A">
        <w:rPr>
          <w:rFonts w:ascii="宋体" w:eastAsia="宋体" w:hAnsi="宋体" w:cs="宋体" w:hint="eastAsia"/>
          <w:color w:val="000000" w:themeColor="text1"/>
        </w:rPr>
        <w:t>①③④</w:t>
      </w:r>
      <w:r w:rsidRPr="006E2B0A">
        <w:rPr>
          <w:rFonts w:ascii="宋体" w:eastAsia="宋体" w:hAnsi="宋体"/>
          <w:color w:val="000000" w:themeColor="text1"/>
        </w:rPr>
        <w:t>正确。</w:t>
      </w:r>
      <w:r w:rsidRPr="006E2B0A">
        <w:rPr>
          <w:rFonts w:ascii="宋体" w:eastAsia="宋体" w:hAnsi="宋体" w:cs="宋体" w:hint="eastAsia"/>
          <w:color w:val="000000" w:themeColor="text1"/>
        </w:rPr>
        <w:t>②</w:t>
      </w:r>
      <w:r w:rsidRPr="006E2B0A">
        <w:rPr>
          <w:rFonts w:ascii="宋体" w:eastAsia="宋体" w:hAnsi="宋体"/>
          <w:color w:val="000000" w:themeColor="text1"/>
        </w:rPr>
        <w:t>表述片面。此题选C项。</w:t>
      </w:r>
    </w:p>
    <w:p w:rsidR="00354971" w:rsidRPr="006E2B0A" w:rsidRDefault="009E05A8" w:rsidP="00354971">
      <w:pPr>
        <w:tabs>
          <w:tab w:val="left" w:pos="1871"/>
          <w:tab w:val="left" w:pos="3407"/>
          <w:tab w:val="left" w:pos="4949"/>
          <w:tab w:val="left" w:pos="6599"/>
        </w:tabs>
        <w:jc w:val="center"/>
        <w:rPr>
          <w:rFonts w:ascii="宋体" w:eastAsia="宋体" w:hAnsi="宋体"/>
          <w:color w:val="000000" w:themeColor="text1"/>
        </w:rPr>
      </w:pPr>
      <w:r w:rsidRPr="006E2B0A">
        <w:rPr>
          <w:rFonts w:ascii="宋体" w:eastAsia="宋体" w:hAnsi="宋体"/>
          <w:noProof/>
          <w:color w:val="000000" w:themeColor="text1"/>
        </w:rPr>
        <w:drawing>
          <wp:inline distT="0" distB="0" distL="0" distR="0">
            <wp:extent cx="1319760" cy="977400"/>
            <wp:effectExtent l="19050" t="0" r="0" b="0"/>
            <wp:docPr id="68" name="A4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cstate="print"/>
                    <a:stretch>
                      <a:fillRect/>
                    </a:stretch>
                  </pic:blipFill>
                  <pic:spPr>
                    <a:xfrm>
                      <a:off x="0" y="0"/>
                      <a:ext cx="1319760" cy="977400"/>
                    </a:xfrm>
                    <a:prstGeom prst="rect">
                      <a:avLst/>
                    </a:prstGeom>
                  </pic:spPr>
                </pic:pic>
              </a:graphicData>
            </a:graphic>
          </wp:inline>
        </w:drawing>
      </w:r>
    </w:p>
    <w:p w:rsidR="00354971" w:rsidRPr="006E2B0A" w:rsidRDefault="009E05A8" w:rsidP="00354971">
      <w:pPr>
        <w:tabs>
          <w:tab w:val="left" w:pos="1871"/>
          <w:tab w:val="left" w:pos="3407"/>
          <w:tab w:val="left" w:pos="4949"/>
          <w:tab w:val="left" w:pos="6599"/>
        </w:tabs>
        <w:jc w:val="center"/>
        <w:rPr>
          <w:rFonts w:ascii="宋体" w:eastAsia="宋体" w:hAnsi="宋体"/>
          <w:color w:val="000000" w:themeColor="text1"/>
        </w:rPr>
      </w:pPr>
      <w:r w:rsidRPr="006E2B0A">
        <w:rPr>
          <w:rFonts w:ascii="宋体" w:eastAsia="宋体" w:hAnsi="宋体"/>
          <w:color w:val="000000" w:themeColor="text1"/>
        </w:rPr>
        <w:t>谁丢了</w:t>
      </w:r>
      <w:r w:rsidRPr="006E2B0A">
        <w:rPr>
          <w:rFonts w:ascii="宋体" w:eastAsia="宋体" w:hAnsi="宋体" w:cs="Times New Roman"/>
          <w:color w:val="000000" w:themeColor="text1"/>
        </w:rPr>
        <w:t>“</w:t>
      </w:r>
      <w:r w:rsidRPr="006E2B0A">
        <w:rPr>
          <w:rFonts w:ascii="宋体" w:eastAsia="宋体" w:hAnsi="宋体"/>
          <w:color w:val="000000" w:themeColor="text1"/>
        </w:rPr>
        <w:t>公德</w:t>
      </w:r>
      <w:r w:rsidRPr="006E2B0A">
        <w:rPr>
          <w:rFonts w:ascii="宋体" w:eastAsia="宋体" w:hAnsi="宋体" w:cs="Times New Roman"/>
          <w:color w:val="000000" w:themeColor="text1"/>
        </w:rPr>
        <w:t>”</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3</w:t>
      </w:r>
      <w:r w:rsidRPr="006E2B0A">
        <w:rPr>
          <w:rFonts w:ascii="宋体" w:eastAsia="宋体" w:hAnsi="宋体" w:cs="Times New Roman"/>
          <w:color w:val="000000" w:themeColor="text1"/>
        </w:rPr>
        <w:t>.</w:t>
      </w:r>
      <w:r w:rsidRPr="006E2B0A">
        <w:rPr>
          <w:rFonts w:ascii="宋体" w:eastAsia="宋体" w:hAnsi="宋体"/>
          <w:color w:val="000000" w:themeColor="text1"/>
        </w:rPr>
        <w:t>(2018</w:t>
      </w:r>
      <w:r w:rsidRPr="006E2B0A">
        <w:rPr>
          <w:rFonts w:ascii="宋体" w:eastAsia="宋体" w:hAnsi="宋体" w:cs="Times New Roman"/>
          <w:color w:val="000000" w:themeColor="text1"/>
        </w:rPr>
        <w:t>·</w:t>
      </w:r>
      <w:r w:rsidRPr="006E2B0A">
        <w:rPr>
          <w:rFonts w:ascii="宋体" w:eastAsia="宋体" w:hAnsi="宋体"/>
          <w:color w:val="000000" w:themeColor="text1"/>
        </w:rPr>
        <w:t>安徽蚌埠期末)漫画《谁丢了</w:t>
      </w:r>
      <w:r w:rsidRPr="006E2B0A">
        <w:rPr>
          <w:rFonts w:ascii="宋体" w:eastAsia="宋体" w:hAnsi="宋体" w:cs="Times New Roman"/>
          <w:color w:val="000000" w:themeColor="text1"/>
        </w:rPr>
        <w:t>“</w:t>
      </w:r>
      <w:r w:rsidRPr="006E2B0A">
        <w:rPr>
          <w:rFonts w:ascii="宋体" w:eastAsia="宋体" w:hAnsi="宋体"/>
          <w:color w:val="000000" w:themeColor="text1"/>
        </w:rPr>
        <w:t>公德</w:t>
      </w:r>
      <w:r w:rsidRPr="006E2B0A">
        <w:rPr>
          <w:rFonts w:ascii="宋体" w:eastAsia="宋体" w:hAnsi="宋体" w:cs="Times New Roman"/>
          <w:color w:val="000000" w:themeColor="text1"/>
        </w:rPr>
        <w:t>”</w:t>
      </w:r>
      <w:r w:rsidRPr="006E2B0A">
        <w:rPr>
          <w:rFonts w:ascii="宋体" w:eastAsia="宋体" w:hAnsi="宋体"/>
          <w:color w:val="000000" w:themeColor="text1"/>
        </w:rPr>
        <w:t>》给我们的启示是(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s="宋体" w:hint="eastAsia"/>
          <w:color w:val="000000" w:themeColor="text1"/>
        </w:rPr>
        <w:t>①</w:t>
      </w:r>
      <w:r w:rsidRPr="006E2B0A">
        <w:rPr>
          <w:rFonts w:ascii="宋体" w:eastAsia="宋体" w:hAnsi="宋体"/>
          <w:color w:val="000000" w:themeColor="text1"/>
        </w:rPr>
        <w:t xml:space="preserve">要加强思想道德修养,自觉遵守社会公德　</w:t>
      </w:r>
      <w:r w:rsidRPr="006E2B0A">
        <w:rPr>
          <w:rFonts w:ascii="宋体" w:eastAsia="宋体" w:hAnsi="宋体" w:cs="宋体" w:hint="eastAsia"/>
          <w:color w:val="000000" w:themeColor="text1"/>
        </w:rPr>
        <w:t>②</w:t>
      </w:r>
      <w:r w:rsidRPr="006E2B0A">
        <w:rPr>
          <w:rFonts w:ascii="宋体" w:eastAsia="宋体" w:hAnsi="宋体"/>
          <w:color w:val="000000" w:themeColor="text1"/>
        </w:rPr>
        <w:t xml:space="preserve">要尊重他人和社会,维护良好的社会秩序　</w:t>
      </w:r>
      <w:r w:rsidRPr="006E2B0A">
        <w:rPr>
          <w:rFonts w:ascii="宋体" w:eastAsia="宋体" w:hAnsi="宋体" w:cs="宋体" w:hint="eastAsia"/>
          <w:color w:val="000000" w:themeColor="text1"/>
        </w:rPr>
        <w:t>③</w:t>
      </w:r>
      <w:r w:rsidRPr="006E2B0A">
        <w:rPr>
          <w:rFonts w:ascii="宋体" w:eastAsia="宋体" w:hAnsi="宋体"/>
          <w:color w:val="000000" w:themeColor="text1"/>
        </w:rPr>
        <w:t xml:space="preserve">要注重举止文明,提高公民文明素质　</w:t>
      </w:r>
      <w:r w:rsidRPr="006E2B0A">
        <w:rPr>
          <w:rFonts w:ascii="宋体" w:eastAsia="宋体" w:hAnsi="宋体" w:cs="宋体" w:hint="eastAsia"/>
          <w:noProof/>
          <w:color w:val="000000" w:themeColor="text1"/>
        </w:rPr>
        <w:drawing>
          <wp:inline distT="0" distB="0" distL="0" distR="0">
            <wp:extent cx="17780" cy="17780"/>
            <wp:effectExtent l="19050" t="0" r="127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7780" cy="17780"/>
                    </a:xfrm>
                    <a:prstGeom prst="rect">
                      <a:avLst/>
                    </a:prstGeom>
                  </pic:spPr>
                </pic:pic>
              </a:graphicData>
            </a:graphic>
          </wp:inline>
        </w:drawing>
      </w:r>
      <w:r w:rsidRPr="006E2B0A">
        <w:rPr>
          <w:rFonts w:ascii="宋体" w:eastAsia="宋体" w:hAnsi="宋体" w:cs="宋体" w:hint="eastAsia"/>
          <w:color w:val="000000" w:themeColor="text1"/>
        </w:rPr>
        <w:t>④</w:t>
      </w:r>
      <w:r w:rsidRPr="006E2B0A">
        <w:rPr>
          <w:rFonts w:ascii="宋体" w:eastAsia="宋体" w:hAnsi="宋体"/>
          <w:color w:val="000000" w:themeColor="text1"/>
        </w:rPr>
        <w:t>要依靠法律严惩违反公民道德的行为</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A</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①②④</w:t>
      </w:r>
      <w:r w:rsidRPr="006E2B0A">
        <w:rPr>
          <w:rFonts w:ascii="宋体" w:eastAsia="宋体" w:hAnsi="宋体"/>
          <w:color w:val="000000" w:themeColor="text1"/>
        </w:rPr>
        <w:tab/>
        <w:t>B</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①②③</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C</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①③④</w:t>
      </w:r>
      <w:r w:rsidRPr="006E2B0A">
        <w:rPr>
          <w:rFonts w:ascii="宋体" w:eastAsia="宋体" w:hAnsi="宋体"/>
          <w:color w:val="000000" w:themeColor="text1"/>
        </w:rPr>
        <w:tab/>
        <w:t>D</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②③④</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答案:B</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解析:从漫画中我们可以看出随意乱扔垃圾、随地吐痰等不良现象时有发生,生活中有一部分人丢了</w:t>
      </w:r>
      <w:r w:rsidRPr="006E2B0A">
        <w:rPr>
          <w:rFonts w:ascii="宋体" w:eastAsia="宋体" w:hAnsi="宋体" w:cs="Times New Roman"/>
          <w:color w:val="000000" w:themeColor="text1"/>
        </w:rPr>
        <w:t>“</w:t>
      </w:r>
      <w:r w:rsidRPr="006E2B0A">
        <w:rPr>
          <w:rFonts w:ascii="宋体" w:eastAsia="宋体" w:hAnsi="宋体"/>
          <w:color w:val="000000" w:themeColor="text1"/>
        </w:rPr>
        <w:t>公德</w:t>
      </w:r>
      <w:r w:rsidRPr="006E2B0A">
        <w:rPr>
          <w:rFonts w:ascii="宋体" w:eastAsia="宋体" w:hAnsi="宋体" w:cs="Times New Roman"/>
          <w:color w:val="000000" w:themeColor="text1"/>
        </w:rPr>
        <w:t>”</w:t>
      </w:r>
      <w:r w:rsidRPr="006E2B0A">
        <w:rPr>
          <w:rFonts w:ascii="宋体" w:eastAsia="宋体" w:hAnsi="宋体"/>
          <w:color w:val="000000" w:themeColor="text1"/>
        </w:rPr>
        <w:t>。这启示我们要加强思想道德修养,自觉遵守社会公德;尊重他人和社会,维护良好的社会秩序;注重举止文明,提高文明素质。</w:t>
      </w:r>
      <w:r w:rsidRPr="006E2B0A">
        <w:rPr>
          <w:rFonts w:ascii="宋体" w:eastAsia="宋体" w:hAnsi="宋体" w:cs="宋体" w:hint="eastAsia"/>
          <w:color w:val="000000" w:themeColor="text1"/>
        </w:rPr>
        <w:t>①②③</w:t>
      </w:r>
      <w:r w:rsidRPr="006E2B0A">
        <w:rPr>
          <w:rFonts w:ascii="宋体" w:eastAsia="宋体" w:hAnsi="宋体"/>
          <w:color w:val="000000" w:themeColor="text1"/>
        </w:rPr>
        <w:t>正确;</w:t>
      </w:r>
      <w:r w:rsidRPr="006E2B0A">
        <w:rPr>
          <w:rFonts w:ascii="宋体" w:eastAsia="宋体" w:hAnsi="宋体" w:cs="宋体" w:hint="eastAsia"/>
          <w:color w:val="000000" w:themeColor="text1"/>
        </w:rPr>
        <w:t>④</w:t>
      </w:r>
      <w:r w:rsidRPr="006E2B0A">
        <w:rPr>
          <w:rFonts w:ascii="宋体" w:eastAsia="宋体" w:hAnsi="宋体"/>
          <w:color w:val="000000" w:themeColor="text1"/>
        </w:rPr>
        <w:t>表述过于绝对,违反公民道德行为属于道德范畴,应用道德去规范,用法律严惩太过严苛。此题选B项。</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4</w:t>
      </w:r>
      <w:r w:rsidRPr="006E2B0A">
        <w:rPr>
          <w:rFonts w:ascii="宋体" w:eastAsia="宋体" w:hAnsi="宋体" w:cs="Times New Roman"/>
          <w:color w:val="000000" w:themeColor="text1"/>
        </w:rPr>
        <w:t>.</w:t>
      </w:r>
      <w:r w:rsidRPr="006E2B0A">
        <w:rPr>
          <w:rFonts w:ascii="宋体" w:eastAsia="宋体" w:hAnsi="宋体"/>
          <w:color w:val="000000" w:themeColor="text1"/>
        </w:rPr>
        <w:t>中国第一夫人彭丽媛以亲切的笑容、优雅的姿态及得体的中式着装,成功诠释了外交礼仪的内涵,展示了东方文化的魅力,受到世界各国媒体的广泛赞誉。这启示我们(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s="宋体" w:hint="eastAsia"/>
          <w:color w:val="000000" w:themeColor="text1"/>
        </w:rPr>
        <w:lastRenderedPageBreak/>
        <w:t>①</w:t>
      </w:r>
      <w:r w:rsidRPr="006E2B0A">
        <w:rPr>
          <w:rFonts w:ascii="宋体" w:eastAsia="宋体" w:hAnsi="宋体"/>
          <w:color w:val="000000" w:themeColor="text1"/>
        </w:rPr>
        <w:t xml:space="preserve">文明礼仪关系国家和民族的形象　</w:t>
      </w:r>
      <w:r w:rsidRPr="006E2B0A">
        <w:rPr>
          <w:rFonts w:ascii="宋体" w:eastAsia="宋体" w:hAnsi="宋体" w:cs="宋体" w:hint="eastAsia"/>
          <w:color w:val="000000" w:themeColor="text1"/>
        </w:rPr>
        <w:t>②</w:t>
      </w:r>
      <w:r w:rsidRPr="006E2B0A">
        <w:rPr>
          <w:rFonts w:ascii="宋体" w:eastAsia="宋体" w:hAnsi="宋体"/>
          <w:color w:val="000000" w:themeColor="text1"/>
        </w:rPr>
        <w:t xml:space="preserve">具有漂亮的外表是展示文明礼仪的前提　</w:t>
      </w:r>
      <w:r w:rsidRPr="006E2B0A">
        <w:rPr>
          <w:rFonts w:ascii="宋体" w:eastAsia="宋体" w:hAnsi="宋体" w:cs="宋体" w:hint="eastAsia"/>
          <w:color w:val="000000" w:themeColor="text1"/>
        </w:rPr>
        <w:t>③</w:t>
      </w:r>
      <w:r w:rsidRPr="006E2B0A">
        <w:rPr>
          <w:rFonts w:ascii="宋体" w:eastAsia="宋体" w:hAnsi="宋体"/>
          <w:color w:val="000000" w:themeColor="text1"/>
        </w:rPr>
        <w:t xml:space="preserve">文明有礼是社会关系的基石　</w:t>
      </w:r>
      <w:r w:rsidRPr="006E2B0A">
        <w:rPr>
          <w:rFonts w:ascii="宋体" w:eastAsia="宋体" w:hAnsi="宋体" w:cs="宋体" w:hint="eastAsia"/>
          <w:color w:val="000000" w:themeColor="text1"/>
        </w:rPr>
        <w:t>④</w:t>
      </w:r>
      <w:r w:rsidRPr="006E2B0A">
        <w:rPr>
          <w:rFonts w:ascii="宋体" w:eastAsia="宋体" w:hAnsi="宋体"/>
          <w:color w:val="000000" w:themeColor="text1"/>
        </w:rPr>
        <w:t>按照礼仪要求去做,会让我们更加优雅</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A</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①②</w:t>
      </w:r>
      <w:r w:rsidRPr="006E2B0A">
        <w:rPr>
          <w:rFonts w:ascii="宋体" w:eastAsia="宋体" w:hAnsi="宋体"/>
          <w:color w:val="000000" w:themeColor="text1"/>
        </w:rPr>
        <w:tab/>
        <w:t>B</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③④</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C</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①④</w:t>
      </w:r>
      <w:r w:rsidRPr="006E2B0A">
        <w:rPr>
          <w:rFonts w:ascii="宋体" w:eastAsia="宋体" w:hAnsi="宋体"/>
          <w:color w:val="000000" w:themeColor="text1"/>
        </w:rPr>
        <w:tab/>
        <w:t>D</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②③</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答案:C</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解析:第一夫人彭丽媛对着装、交往等文明礼仪的诠释让我们明白了文明礼仪不仅能够让我们更加优雅,同时也关乎国家和民族的形象。</w:t>
      </w:r>
      <w:r w:rsidRPr="006E2B0A">
        <w:rPr>
          <w:rFonts w:ascii="宋体" w:eastAsia="宋体" w:hAnsi="宋体" w:cs="宋体" w:hint="eastAsia"/>
          <w:color w:val="000000" w:themeColor="text1"/>
        </w:rPr>
        <w:t>②</w:t>
      </w:r>
      <w:r w:rsidRPr="006E2B0A">
        <w:rPr>
          <w:rFonts w:ascii="宋体" w:eastAsia="宋体" w:hAnsi="宋体"/>
          <w:color w:val="000000" w:themeColor="text1"/>
        </w:rPr>
        <w:t>表述片面,礼貌是文明交往前提。</w:t>
      </w:r>
      <w:r w:rsidRPr="006E2B0A">
        <w:rPr>
          <w:rFonts w:ascii="宋体" w:eastAsia="宋体" w:hAnsi="宋体" w:cs="宋体" w:hint="eastAsia"/>
          <w:color w:val="000000" w:themeColor="text1"/>
        </w:rPr>
        <w:t>③</w:t>
      </w:r>
      <w:r w:rsidRPr="006E2B0A">
        <w:rPr>
          <w:rFonts w:ascii="宋体" w:eastAsia="宋体" w:hAnsi="宋体"/>
          <w:color w:val="000000" w:themeColor="text1"/>
        </w:rPr>
        <w:t>表述与题干无关。此题选C项。</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5</w:t>
      </w:r>
      <w:r w:rsidRPr="006E2B0A">
        <w:rPr>
          <w:rFonts w:ascii="宋体" w:eastAsia="宋体" w:hAnsi="宋体" w:cs="Times New Roman"/>
          <w:color w:val="000000" w:themeColor="text1"/>
        </w:rPr>
        <w:t>.</w:t>
      </w:r>
      <w:r w:rsidRPr="006E2B0A">
        <w:rPr>
          <w:rFonts w:ascii="宋体" w:eastAsia="宋体" w:hAnsi="宋体"/>
          <w:color w:val="000000" w:themeColor="text1"/>
        </w:rPr>
        <w:t>近年来,师生关系紧张的案例频发,学生的心理状态、教师的安全问题立刻成了大家关注的焦点。构建和谐的师生关系,相互尊重是最好的</w:t>
      </w:r>
      <w:r w:rsidRPr="006E2B0A">
        <w:rPr>
          <w:rFonts w:ascii="宋体" w:eastAsia="宋体" w:hAnsi="宋体" w:cs="Times New Roman"/>
          <w:color w:val="000000" w:themeColor="text1"/>
        </w:rPr>
        <w:t>“</w:t>
      </w:r>
      <w:r w:rsidRPr="006E2B0A">
        <w:rPr>
          <w:rFonts w:ascii="宋体" w:eastAsia="宋体" w:hAnsi="宋体"/>
          <w:color w:val="000000" w:themeColor="text1"/>
        </w:rPr>
        <w:t>良方</w:t>
      </w:r>
      <w:r w:rsidRPr="006E2B0A">
        <w:rPr>
          <w:rFonts w:ascii="宋体" w:eastAsia="宋体" w:hAnsi="宋体" w:cs="Times New Roman"/>
          <w:color w:val="000000" w:themeColor="text1"/>
        </w:rPr>
        <w:t>”</w:t>
      </w:r>
      <w:r w:rsidRPr="006E2B0A">
        <w:rPr>
          <w:rFonts w:ascii="宋体" w:eastAsia="宋体" w:hAnsi="宋体"/>
          <w:color w:val="000000" w:themeColor="text1"/>
        </w:rPr>
        <w:t>。这是因为(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s="宋体" w:hint="eastAsia"/>
          <w:color w:val="000000" w:themeColor="text1"/>
        </w:rPr>
        <w:t>①</w:t>
      </w:r>
      <w:r w:rsidRPr="006E2B0A">
        <w:rPr>
          <w:rFonts w:ascii="宋体" w:eastAsia="宋体" w:hAnsi="宋体"/>
          <w:color w:val="000000" w:themeColor="text1"/>
        </w:rPr>
        <w:t xml:space="preserve">每个人都希望得到他人的尊重　</w:t>
      </w:r>
      <w:r w:rsidRPr="006E2B0A">
        <w:rPr>
          <w:rFonts w:ascii="宋体" w:eastAsia="宋体" w:hAnsi="宋体" w:cs="宋体" w:hint="eastAsia"/>
          <w:color w:val="000000" w:themeColor="text1"/>
        </w:rPr>
        <w:t>②</w:t>
      </w:r>
      <w:r w:rsidRPr="006E2B0A">
        <w:rPr>
          <w:rFonts w:ascii="宋体" w:eastAsia="宋体" w:hAnsi="宋体"/>
          <w:color w:val="000000" w:themeColor="text1"/>
        </w:rPr>
        <w:t xml:space="preserve">尊重是维系良好人际关系的前提　</w:t>
      </w:r>
      <w:r w:rsidRPr="006E2B0A">
        <w:rPr>
          <w:rFonts w:ascii="宋体" w:eastAsia="宋体" w:hAnsi="宋体" w:cs="宋体" w:hint="eastAsia"/>
          <w:color w:val="000000" w:themeColor="text1"/>
        </w:rPr>
        <w:t>③</w:t>
      </w:r>
      <w:r w:rsidRPr="006E2B0A">
        <w:rPr>
          <w:rFonts w:ascii="宋体" w:eastAsia="宋体" w:hAnsi="宋体"/>
          <w:color w:val="000000" w:themeColor="text1"/>
        </w:rPr>
        <w:t>尊重能够减少摩擦,增加信</w:t>
      </w:r>
      <w:r w:rsidRPr="006E2B0A">
        <w:rPr>
          <w:rFonts w:ascii="宋体" w:eastAsia="宋体" w:hAnsi="宋体"/>
          <w:noProof/>
          <w:color w:val="000000" w:themeColor="text1"/>
        </w:rPr>
        <w:drawing>
          <wp:inline distT="0" distB="0" distL="0" distR="0">
            <wp:extent cx="16510" cy="12700"/>
            <wp:effectExtent l="19050" t="0" r="254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10" cy="12700"/>
                    </a:xfrm>
                    <a:prstGeom prst="rect">
                      <a:avLst/>
                    </a:prstGeom>
                  </pic:spPr>
                </pic:pic>
              </a:graphicData>
            </a:graphic>
          </wp:inline>
        </w:drawing>
      </w:r>
      <w:r w:rsidRPr="006E2B0A">
        <w:rPr>
          <w:rFonts w:ascii="宋体" w:eastAsia="宋体" w:hAnsi="宋体"/>
          <w:color w:val="000000" w:themeColor="text1"/>
        </w:rPr>
        <w:t xml:space="preserve">任　</w:t>
      </w:r>
      <w:r w:rsidRPr="006E2B0A">
        <w:rPr>
          <w:rFonts w:ascii="宋体" w:eastAsia="宋体" w:hAnsi="宋体" w:cs="宋体" w:hint="eastAsia"/>
          <w:color w:val="000000" w:themeColor="text1"/>
        </w:rPr>
        <w:t>④</w:t>
      </w:r>
      <w:r w:rsidRPr="006E2B0A">
        <w:rPr>
          <w:rFonts w:ascii="宋体" w:eastAsia="宋体" w:hAnsi="宋体"/>
          <w:color w:val="000000" w:themeColor="text1"/>
        </w:rPr>
        <w:t>尊重是一个人安身立命之本</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A</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①②③</w:t>
      </w:r>
      <w:r w:rsidRPr="006E2B0A">
        <w:rPr>
          <w:rFonts w:ascii="宋体" w:eastAsia="宋体" w:hAnsi="宋体"/>
          <w:color w:val="000000" w:themeColor="text1"/>
        </w:rPr>
        <w:tab/>
        <w:t>B</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②③④</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C</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①②④</w:t>
      </w:r>
      <w:r w:rsidRPr="006E2B0A">
        <w:rPr>
          <w:rFonts w:ascii="宋体" w:eastAsia="宋体" w:hAnsi="宋体"/>
          <w:color w:val="000000" w:themeColor="text1"/>
        </w:rPr>
        <w:tab/>
        <w:t>D</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①③④</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答案:A</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解析:构建和谐的师生关系,要学会相互尊重,因为每个人都希望得到他人的尊重,尊重是维系良好人际关系的前提,尊重能够减少摩擦增加信任,</w:t>
      </w:r>
      <w:r w:rsidRPr="006E2B0A">
        <w:rPr>
          <w:rFonts w:ascii="宋体" w:eastAsia="宋体" w:hAnsi="宋体" w:cs="宋体" w:hint="eastAsia"/>
          <w:color w:val="000000" w:themeColor="text1"/>
        </w:rPr>
        <w:t>①②③</w:t>
      </w:r>
      <w:r w:rsidRPr="006E2B0A">
        <w:rPr>
          <w:rFonts w:ascii="宋体" w:eastAsia="宋体" w:hAnsi="宋体"/>
          <w:color w:val="000000" w:themeColor="text1"/>
        </w:rPr>
        <w:t>正确。</w:t>
      </w:r>
      <w:r w:rsidRPr="006E2B0A">
        <w:rPr>
          <w:rFonts w:ascii="宋体" w:eastAsia="宋体" w:hAnsi="宋体" w:cs="宋体" w:hint="eastAsia"/>
          <w:color w:val="000000" w:themeColor="text1"/>
        </w:rPr>
        <w:t>④</w:t>
      </w:r>
      <w:r w:rsidRPr="006E2B0A">
        <w:rPr>
          <w:rFonts w:ascii="宋体" w:eastAsia="宋体" w:hAnsi="宋体"/>
          <w:color w:val="000000" w:themeColor="text1"/>
        </w:rPr>
        <w:t>表述错误,夸大了尊重的作用。此题选A项。</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6</w:t>
      </w:r>
      <w:r w:rsidRPr="006E2B0A">
        <w:rPr>
          <w:rFonts w:ascii="宋体" w:eastAsia="宋体" w:hAnsi="宋体" w:cs="Times New Roman"/>
          <w:color w:val="000000" w:themeColor="text1"/>
        </w:rPr>
        <w:t>.</w:t>
      </w:r>
      <w:r w:rsidRPr="006E2B0A">
        <w:rPr>
          <w:rFonts w:ascii="宋体" w:eastAsia="宋体" w:hAnsi="宋体"/>
          <w:color w:val="000000" w:themeColor="text1"/>
        </w:rPr>
        <w:t>近日,国家工商总局印发《国家企业信用信息公示系统使用运行管理办法(试行)》。加强企业信用管理是因为(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A</w:t>
      </w:r>
      <w:r w:rsidRPr="006E2B0A">
        <w:rPr>
          <w:rFonts w:ascii="宋体" w:eastAsia="宋体" w:hAnsi="宋体" w:cs="Times New Roman"/>
          <w:color w:val="000000" w:themeColor="text1"/>
        </w:rPr>
        <w:t>.</w:t>
      </w:r>
      <w:r w:rsidRPr="006E2B0A">
        <w:rPr>
          <w:rFonts w:ascii="宋体" w:eastAsia="宋体" w:hAnsi="宋体"/>
          <w:color w:val="000000" w:themeColor="text1"/>
        </w:rPr>
        <w:t>诚信是企业的资本,是无形资产</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B</w:t>
      </w:r>
      <w:r w:rsidRPr="006E2B0A">
        <w:rPr>
          <w:rFonts w:ascii="宋体" w:eastAsia="宋体" w:hAnsi="宋体" w:cs="Times New Roman"/>
          <w:color w:val="000000" w:themeColor="text1"/>
        </w:rPr>
        <w:t>.</w:t>
      </w:r>
      <w:r w:rsidRPr="006E2B0A">
        <w:rPr>
          <w:rFonts w:ascii="宋体" w:eastAsia="宋体" w:hAnsi="宋体"/>
          <w:color w:val="000000" w:themeColor="text1"/>
        </w:rPr>
        <w:t>诚信企业是建立诚信社会的关键所在</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C</w:t>
      </w:r>
      <w:r w:rsidRPr="006E2B0A">
        <w:rPr>
          <w:rFonts w:ascii="宋体" w:eastAsia="宋体" w:hAnsi="宋体" w:cs="Times New Roman"/>
          <w:color w:val="000000" w:themeColor="text1"/>
        </w:rPr>
        <w:t>.</w:t>
      </w:r>
      <w:r w:rsidRPr="006E2B0A">
        <w:rPr>
          <w:rFonts w:ascii="宋体" w:eastAsia="宋体" w:hAnsi="宋体"/>
          <w:color w:val="000000" w:themeColor="text1"/>
        </w:rPr>
        <w:t>当前社会无任何诚信体系和制度</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D</w:t>
      </w:r>
      <w:r w:rsidRPr="006E2B0A">
        <w:rPr>
          <w:rFonts w:ascii="宋体" w:eastAsia="宋体" w:hAnsi="宋体" w:cs="Times New Roman"/>
          <w:color w:val="000000" w:themeColor="text1"/>
        </w:rPr>
        <w:t>.</w:t>
      </w:r>
      <w:r w:rsidRPr="006E2B0A">
        <w:rPr>
          <w:rFonts w:ascii="宋体" w:eastAsia="宋体" w:hAnsi="宋体"/>
          <w:color w:val="000000" w:themeColor="text1"/>
        </w:rPr>
        <w:t>这是国家加强公民诚信体系建设的重点</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答案:A</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解析:《国家企业信用信息公示系统使用运行管理办法(试行)》的推行告诉了我们诚信的重要性。之所以加强企业信用管理是因为诚信是企业的资本,是无形的资产。此题选A项。</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7</w:t>
      </w:r>
      <w:r w:rsidRPr="006E2B0A">
        <w:rPr>
          <w:rFonts w:ascii="宋体" w:eastAsia="宋体" w:hAnsi="宋体" w:cs="Times New Roman"/>
          <w:color w:val="000000" w:themeColor="text1"/>
        </w:rPr>
        <w:t>.</w:t>
      </w:r>
      <w:r w:rsidRPr="006E2B0A">
        <w:rPr>
          <w:rFonts w:ascii="宋体" w:eastAsia="宋体" w:hAnsi="宋体"/>
          <w:color w:val="000000" w:themeColor="text1"/>
        </w:rPr>
        <w:t>(2018</w:t>
      </w:r>
      <w:r w:rsidRPr="006E2B0A">
        <w:rPr>
          <w:rFonts w:ascii="宋体" w:eastAsia="宋体" w:hAnsi="宋体" w:cs="Times New Roman"/>
          <w:color w:val="000000" w:themeColor="text1"/>
        </w:rPr>
        <w:t>·</w:t>
      </w:r>
      <w:r w:rsidRPr="006E2B0A">
        <w:rPr>
          <w:rFonts w:ascii="宋体" w:eastAsia="宋体" w:hAnsi="宋体"/>
          <w:color w:val="000000" w:themeColor="text1"/>
        </w:rPr>
        <w:t>安徽蚌埠期末)2017年5月3日,上海市第一中级人民法院公开宣判安徽省人民政府原副省长受贿、贪污、滥用职权一案,判处其无期徒刑,剥夺政治权利终身,并处没</w:t>
      </w:r>
      <w:r w:rsidRPr="006E2B0A">
        <w:rPr>
          <w:rFonts w:ascii="宋体" w:eastAsia="宋体" w:hAnsi="宋体"/>
          <w:noProof/>
          <w:color w:val="000000" w:themeColor="text1"/>
        </w:rPr>
        <w:drawing>
          <wp:inline distT="0" distB="0" distL="0" distR="0">
            <wp:extent cx="19050" cy="2032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9050" cy="20320"/>
                    </a:xfrm>
                    <a:prstGeom prst="rect">
                      <a:avLst/>
                    </a:prstGeom>
                  </pic:spPr>
                </pic:pic>
              </a:graphicData>
            </a:graphic>
          </wp:inline>
        </w:drawing>
      </w:r>
      <w:r w:rsidRPr="006E2B0A">
        <w:rPr>
          <w:rFonts w:ascii="宋体" w:eastAsia="宋体" w:hAnsi="宋体"/>
          <w:color w:val="000000" w:themeColor="text1"/>
        </w:rPr>
        <w:t>收个人全部财产。这启示我们(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s="宋体" w:hint="eastAsia"/>
          <w:color w:val="000000" w:themeColor="text1"/>
        </w:rPr>
        <w:t>①</w:t>
      </w:r>
      <w:r w:rsidRPr="006E2B0A">
        <w:rPr>
          <w:rFonts w:ascii="宋体" w:eastAsia="宋体" w:hAnsi="宋体"/>
          <w:color w:val="000000" w:themeColor="text1"/>
        </w:rPr>
        <w:t xml:space="preserve">犯罪的法律后果是刑罚　</w:t>
      </w:r>
      <w:r w:rsidRPr="006E2B0A">
        <w:rPr>
          <w:rFonts w:ascii="宋体" w:eastAsia="宋体" w:hAnsi="宋体" w:cs="宋体" w:hint="eastAsia"/>
          <w:color w:val="000000" w:themeColor="text1"/>
        </w:rPr>
        <w:t>②</w:t>
      </w:r>
      <w:r w:rsidRPr="006E2B0A">
        <w:rPr>
          <w:rFonts w:ascii="宋体" w:eastAsia="宋体" w:hAnsi="宋体"/>
          <w:color w:val="000000" w:themeColor="text1"/>
        </w:rPr>
        <w:t xml:space="preserve">要认清犯罪,远离犯罪行为　</w:t>
      </w:r>
      <w:r w:rsidRPr="006E2B0A">
        <w:rPr>
          <w:rFonts w:ascii="宋体" w:eastAsia="宋体" w:hAnsi="宋体" w:cs="宋体" w:hint="eastAsia"/>
          <w:color w:val="000000" w:themeColor="text1"/>
        </w:rPr>
        <w:t>③</w:t>
      </w:r>
      <w:r w:rsidRPr="006E2B0A">
        <w:rPr>
          <w:rFonts w:ascii="宋体" w:eastAsia="宋体" w:hAnsi="宋体"/>
          <w:color w:val="000000" w:themeColor="text1"/>
        </w:rPr>
        <w:t xml:space="preserve">法律具有强制性和普遍约束力　</w:t>
      </w:r>
      <w:r w:rsidRPr="006E2B0A">
        <w:rPr>
          <w:rFonts w:ascii="宋体" w:eastAsia="宋体" w:hAnsi="宋体" w:cs="宋体" w:hint="eastAsia"/>
          <w:color w:val="000000" w:themeColor="text1"/>
        </w:rPr>
        <w:t>④</w:t>
      </w:r>
      <w:r w:rsidRPr="006E2B0A">
        <w:rPr>
          <w:rFonts w:ascii="宋体" w:eastAsia="宋体" w:hAnsi="宋体"/>
          <w:color w:val="000000" w:themeColor="text1"/>
        </w:rPr>
        <w:t>对于国家机关工作人员的犯罪要从重从严处罚</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A</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①③④</w:t>
      </w:r>
      <w:r w:rsidRPr="006E2B0A">
        <w:rPr>
          <w:rFonts w:ascii="宋体" w:eastAsia="宋体" w:hAnsi="宋体"/>
          <w:color w:val="000000" w:themeColor="text1"/>
        </w:rPr>
        <w:tab/>
        <w:t>B</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②③④</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C</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①②③</w:t>
      </w:r>
      <w:r w:rsidRPr="006E2B0A">
        <w:rPr>
          <w:rFonts w:ascii="宋体" w:eastAsia="宋体" w:hAnsi="宋体"/>
          <w:color w:val="000000" w:themeColor="text1"/>
        </w:rPr>
        <w:tab/>
        <w:t>D</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①②④</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答案:C</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解析:安徽省人民政府原副省长受贿、贪污、滥用职权锒铛入狱,这启示我们法律具有强制性和普</w:t>
      </w:r>
      <w:r w:rsidRPr="006E2B0A">
        <w:rPr>
          <w:rFonts w:ascii="宋体" w:eastAsia="宋体" w:hAnsi="宋体"/>
          <w:noProof/>
          <w:color w:val="000000" w:themeColor="text1"/>
        </w:rPr>
        <w:drawing>
          <wp:inline distT="0" distB="0" distL="0" distR="0">
            <wp:extent cx="22860" cy="2286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2860" cy="22860"/>
                    </a:xfrm>
                    <a:prstGeom prst="rect">
                      <a:avLst/>
                    </a:prstGeom>
                  </pic:spPr>
                </pic:pic>
              </a:graphicData>
            </a:graphic>
          </wp:inline>
        </w:drawing>
      </w:r>
      <w:r w:rsidRPr="006E2B0A">
        <w:rPr>
          <w:rFonts w:ascii="宋体" w:eastAsia="宋体" w:hAnsi="宋体"/>
          <w:color w:val="000000" w:themeColor="text1"/>
        </w:rPr>
        <w:t>遍约束力,我们要认清犯罪,远离犯罪行为,避免因犯罪而遭受刑罚。</w:t>
      </w:r>
      <w:r w:rsidRPr="006E2B0A">
        <w:rPr>
          <w:rFonts w:ascii="宋体" w:eastAsia="宋体" w:hAnsi="宋体" w:cs="宋体" w:hint="eastAsia"/>
          <w:color w:val="000000" w:themeColor="text1"/>
        </w:rPr>
        <w:t>④</w:t>
      </w:r>
      <w:r w:rsidRPr="006E2B0A">
        <w:rPr>
          <w:rFonts w:ascii="宋体" w:eastAsia="宋体" w:hAnsi="宋体"/>
          <w:color w:val="000000" w:themeColor="text1"/>
        </w:rPr>
        <w:t>的表述错误,法律对全体社会成员有普遍约束力,法律面前人人平等。此题选C项。</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lastRenderedPageBreak/>
        <w:t>8</w:t>
      </w:r>
      <w:r w:rsidRPr="006E2B0A">
        <w:rPr>
          <w:rFonts w:ascii="宋体" w:eastAsia="宋体" w:hAnsi="宋体" w:cs="Times New Roman"/>
          <w:color w:val="000000" w:themeColor="text1"/>
        </w:rPr>
        <w:t>.</w:t>
      </w:r>
      <w:r w:rsidRPr="006E2B0A">
        <w:rPr>
          <w:rFonts w:ascii="宋体" w:eastAsia="宋体" w:hAnsi="宋体"/>
          <w:color w:val="000000" w:themeColor="text1"/>
        </w:rPr>
        <w:t>(2018</w:t>
      </w:r>
      <w:r w:rsidRPr="006E2B0A">
        <w:rPr>
          <w:rFonts w:ascii="宋体" w:eastAsia="宋体" w:hAnsi="宋体" w:cs="Times New Roman"/>
          <w:color w:val="000000" w:themeColor="text1"/>
        </w:rPr>
        <w:t>·</w:t>
      </w:r>
      <w:r w:rsidRPr="006E2B0A">
        <w:rPr>
          <w:rFonts w:ascii="宋体" w:eastAsia="宋体" w:hAnsi="宋体"/>
          <w:color w:val="000000" w:themeColor="text1"/>
        </w:rPr>
        <w:t>广东中考)高中生小童和几个同学一起到山上烧烤,因明火未灭就回家,导致一片树林被烧毁,小童等人因此被派出所依法拘留并罚款。这警示我们(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A</w:t>
      </w:r>
      <w:r w:rsidRPr="006E2B0A">
        <w:rPr>
          <w:rFonts w:ascii="宋体" w:eastAsia="宋体" w:hAnsi="宋体" w:cs="Times New Roman"/>
          <w:color w:val="000000" w:themeColor="text1"/>
        </w:rPr>
        <w:t>.</w:t>
      </w:r>
      <w:r w:rsidRPr="006E2B0A">
        <w:rPr>
          <w:rFonts w:ascii="宋体" w:eastAsia="宋体" w:hAnsi="宋体"/>
          <w:color w:val="000000" w:themeColor="text1"/>
        </w:rPr>
        <w:t>违法行为具有严重的社会危害性</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B</w:t>
      </w:r>
      <w:r w:rsidRPr="006E2B0A">
        <w:rPr>
          <w:rFonts w:ascii="宋体" w:eastAsia="宋体" w:hAnsi="宋体" w:cs="Times New Roman"/>
          <w:color w:val="000000" w:themeColor="text1"/>
        </w:rPr>
        <w:t>.</w:t>
      </w:r>
      <w:r w:rsidRPr="006E2B0A">
        <w:rPr>
          <w:rFonts w:ascii="宋体" w:eastAsia="宋体" w:hAnsi="宋体"/>
          <w:color w:val="000000" w:themeColor="text1"/>
        </w:rPr>
        <w:t>法律禁止的行为我们尽量不去做</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C</w:t>
      </w:r>
      <w:r w:rsidRPr="006E2B0A">
        <w:rPr>
          <w:rFonts w:ascii="宋体" w:eastAsia="宋体" w:hAnsi="宋体" w:cs="Times New Roman"/>
          <w:color w:val="000000" w:themeColor="text1"/>
        </w:rPr>
        <w:t>.</w:t>
      </w:r>
      <w:r w:rsidRPr="006E2B0A">
        <w:rPr>
          <w:rFonts w:ascii="宋体" w:eastAsia="宋体" w:hAnsi="宋体"/>
          <w:color w:val="000000" w:themeColor="text1"/>
        </w:rPr>
        <w:t>违法行为要承担相应的法律责任</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D</w:t>
      </w:r>
      <w:r w:rsidRPr="006E2B0A">
        <w:rPr>
          <w:rFonts w:ascii="宋体" w:eastAsia="宋体" w:hAnsi="宋体" w:cs="Times New Roman"/>
          <w:color w:val="000000" w:themeColor="text1"/>
        </w:rPr>
        <w:t>.</w:t>
      </w:r>
      <w:r w:rsidRPr="006E2B0A">
        <w:rPr>
          <w:rFonts w:ascii="宋体" w:eastAsia="宋体" w:hAnsi="宋体"/>
          <w:color w:val="000000" w:themeColor="text1"/>
        </w:rPr>
        <w:t>中学生的不良行为都是违法行为</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答案:C</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解析:A项错误,犯罪才具有严重社会危害性;B项错误,法律禁止的应该坚决不做;D项错误,只有严重不良行为才是违法行为,不良行为不一定是违法行为;C项说法正确。</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9</w:t>
      </w:r>
      <w:r w:rsidRPr="006E2B0A">
        <w:rPr>
          <w:rFonts w:ascii="宋体" w:eastAsia="宋体" w:hAnsi="宋体" w:cs="Times New Roman"/>
          <w:color w:val="000000" w:themeColor="text1"/>
        </w:rPr>
        <w:t>.</w:t>
      </w:r>
      <w:r w:rsidRPr="006E2B0A">
        <w:rPr>
          <w:rFonts w:ascii="宋体" w:eastAsia="宋体" w:hAnsi="宋体"/>
          <w:color w:val="000000" w:themeColor="text1"/>
        </w:rPr>
        <w:t>(2018</w:t>
      </w:r>
      <w:r w:rsidRPr="006E2B0A">
        <w:rPr>
          <w:rFonts w:ascii="宋体" w:eastAsia="宋体" w:hAnsi="宋体" w:cs="Times New Roman"/>
          <w:color w:val="000000" w:themeColor="text1"/>
        </w:rPr>
        <w:t>·</w:t>
      </w:r>
      <w:r w:rsidRPr="006E2B0A">
        <w:rPr>
          <w:rFonts w:ascii="宋体" w:eastAsia="宋体" w:hAnsi="宋体"/>
          <w:color w:val="000000" w:themeColor="text1"/>
        </w:rPr>
        <w:t>广东中考)李某在未取得采矿许可证的情况下,持续开采花岗岩,因此,被人民法院判处有期徒刑一年,并</w:t>
      </w:r>
      <w:r w:rsidRPr="006E2B0A">
        <w:rPr>
          <w:rFonts w:ascii="宋体" w:eastAsia="宋体" w:hAnsi="宋体"/>
          <w:noProof/>
          <w:color w:val="000000" w:themeColor="text1"/>
        </w:rPr>
        <w:drawing>
          <wp:inline distT="0" distB="0" distL="0" distR="0">
            <wp:extent cx="19050" cy="2032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9050" cy="20320"/>
                    </a:xfrm>
                    <a:prstGeom prst="rect">
                      <a:avLst/>
                    </a:prstGeom>
                  </pic:spPr>
                </pic:pic>
              </a:graphicData>
            </a:graphic>
          </wp:inline>
        </w:drawing>
      </w:r>
      <w:r w:rsidRPr="006E2B0A">
        <w:rPr>
          <w:rFonts w:ascii="宋体" w:eastAsia="宋体" w:hAnsi="宋体"/>
          <w:color w:val="000000" w:themeColor="text1"/>
        </w:rPr>
        <w:t>处罚金3万元。李某的行为属于(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A</w:t>
      </w:r>
      <w:r w:rsidRPr="006E2B0A">
        <w:rPr>
          <w:rFonts w:ascii="宋体" w:eastAsia="宋体" w:hAnsi="宋体" w:cs="Times New Roman"/>
          <w:color w:val="000000" w:themeColor="text1"/>
        </w:rPr>
        <w:t>.</w:t>
      </w:r>
      <w:r w:rsidRPr="006E2B0A">
        <w:rPr>
          <w:rFonts w:ascii="宋体" w:eastAsia="宋体" w:hAnsi="宋体"/>
          <w:noProof/>
          <w:color w:val="000000" w:themeColor="text1"/>
        </w:rPr>
        <w:drawing>
          <wp:inline distT="0" distB="0" distL="0" distR="0">
            <wp:extent cx="22860" cy="2413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2860" cy="24130"/>
                    </a:xfrm>
                    <a:prstGeom prst="rect">
                      <a:avLst/>
                    </a:prstGeom>
                  </pic:spPr>
                </pic:pic>
              </a:graphicData>
            </a:graphic>
          </wp:inline>
        </w:drawing>
      </w:r>
      <w:r w:rsidRPr="006E2B0A">
        <w:rPr>
          <w:rFonts w:ascii="宋体" w:eastAsia="宋体" w:hAnsi="宋体"/>
          <w:color w:val="000000" w:themeColor="text1"/>
        </w:rPr>
        <w:t>一般违法</w:t>
      </w:r>
      <w:r w:rsidRPr="006E2B0A">
        <w:rPr>
          <w:rFonts w:ascii="宋体" w:eastAsia="宋体" w:hAnsi="宋体"/>
          <w:color w:val="000000" w:themeColor="text1"/>
        </w:rPr>
        <w:tab/>
        <w:t>B</w:t>
      </w:r>
      <w:r w:rsidRPr="006E2B0A">
        <w:rPr>
          <w:rFonts w:ascii="宋体" w:eastAsia="宋体" w:hAnsi="宋体" w:cs="Times New Roman"/>
          <w:color w:val="000000" w:themeColor="text1"/>
        </w:rPr>
        <w:t>.</w:t>
      </w:r>
      <w:r w:rsidRPr="006E2B0A">
        <w:rPr>
          <w:rFonts w:ascii="宋体" w:eastAsia="宋体" w:hAnsi="宋体"/>
          <w:color w:val="000000" w:themeColor="text1"/>
        </w:rPr>
        <w:t>严重违法</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C</w:t>
      </w:r>
      <w:r w:rsidRPr="006E2B0A">
        <w:rPr>
          <w:rFonts w:ascii="宋体" w:eastAsia="宋体" w:hAnsi="宋体" w:cs="Times New Roman"/>
          <w:color w:val="000000" w:themeColor="text1"/>
        </w:rPr>
        <w:t>.</w:t>
      </w:r>
      <w:r w:rsidRPr="006E2B0A">
        <w:rPr>
          <w:rFonts w:ascii="宋体" w:eastAsia="宋体" w:hAnsi="宋体"/>
          <w:color w:val="000000" w:themeColor="text1"/>
        </w:rPr>
        <w:t>行政违法</w:t>
      </w:r>
      <w:r w:rsidRPr="006E2B0A">
        <w:rPr>
          <w:rFonts w:ascii="宋体" w:eastAsia="宋体" w:hAnsi="宋体"/>
          <w:color w:val="000000" w:themeColor="text1"/>
        </w:rPr>
        <w:tab/>
        <w:t>D</w:t>
      </w:r>
      <w:r w:rsidRPr="006E2B0A">
        <w:rPr>
          <w:rFonts w:ascii="宋体" w:eastAsia="宋体" w:hAnsi="宋体" w:cs="Times New Roman"/>
          <w:color w:val="000000" w:themeColor="text1"/>
        </w:rPr>
        <w:t>.</w:t>
      </w:r>
      <w:r w:rsidRPr="006E2B0A">
        <w:rPr>
          <w:rFonts w:ascii="宋体" w:eastAsia="宋体" w:hAnsi="宋体"/>
          <w:color w:val="000000" w:themeColor="text1"/>
        </w:rPr>
        <w:t>民事违法</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答案</w:t>
      </w:r>
      <w:r w:rsidRPr="006E2B0A">
        <w:rPr>
          <w:rFonts w:ascii="宋体" w:eastAsia="宋体" w:hAnsi="宋体"/>
          <w:noProof/>
          <w:color w:val="000000" w:themeColor="text1"/>
        </w:rPr>
        <w:drawing>
          <wp:inline distT="0" distB="0" distL="0" distR="0">
            <wp:extent cx="16510" cy="20320"/>
            <wp:effectExtent l="19050" t="0" r="254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6510" cy="20320"/>
                    </a:xfrm>
                    <a:prstGeom prst="rect">
                      <a:avLst/>
                    </a:prstGeom>
                  </pic:spPr>
                </pic:pic>
              </a:graphicData>
            </a:graphic>
          </wp:inline>
        </w:drawing>
      </w:r>
      <w:r w:rsidRPr="006E2B0A">
        <w:rPr>
          <w:rFonts w:ascii="宋体" w:eastAsia="宋体" w:hAnsi="宋体"/>
          <w:color w:val="000000" w:themeColor="text1"/>
        </w:rPr>
        <w:t>:B</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解析:本题考查违法的分类。从材料中可知,李某被人民法院判处有期徒刑并处罚金,这是对犯罪的处罚,由此判断李某的行为是犯罪行为,即严重违法行为。</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10</w:t>
      </w:r>
      <w:r w:rsidRPr="006E2B0A">
        <w:rPr>
          <w:rFonts w:ascii="宋体" w:eastAsia="宋体" w:hAnsi="宋体" w:cs="Times New Roman"/>
          <w:color w:val="000000" w:themeColor="text1"/>
        </w:rPr>
        <w:t>.</w:t>
      </w:r>
      <w:r w:rsidRPr="006E2B0A">
        <w:rPr>
          <w:rFonts w:ascii="宋体" w:eastAsia="宋体" w:hAnsi="宋体"/>
          <w:color w:val="000000" w:themeColor="text1"/>
        </w:rPr>
        <w:t>八年级学生张平在回家的路上,看见无业人员王某等人拦住本校学生刘某要钱,张平迅速到附近的商店拨打1</w:t>
      </w:r>
      <w:r w:rsidRPr="006E2B0A">
        <w:rPr>
          <w:rFonts w:ascii="宋体" w:eastAsia="宋体" w:hAnsi="宋体"/>
          <w:noProof/>
          <w:color w:val="000000" w:themeColor="text1"/>
        </w:rPr>
        <w:drawing>
          <wp:inline distT="0" distB="0" distL="0" distR="0">
            <wp:extent cx="13970" cy="17780"/>
            <wp:effectExtent l="19050" t="0" r="508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3970" cy="17780"/>
                    </a:xfrm>
                    <a:prstGeom prst="rect">
                      <a:avLst/>
                    </a:prstGeom>
                  </pic:spPr>
                </pic:pic>
              </a:graphicData>
            </a:graphic>
          </wp:inline>
        </w:drawing>
      </w:r>
      <w:r w:rsidRPr="006E2B0A">
        <w:rPr>
          <w:rFonts w:ascii="宋体" w:eastAsia="宋体" w:hAnsi="宋体"/>
          <w:color w:val="000000" w:themeColor="text1"/>
        </w:rPr>
        <w:t>10报警,警察很快赶到,抓获王某等人。对张平的行为,正确的评价有(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s="宋体" w:hint="eastAsia"/>
          <w:color w:val="000000" w:themeColor="text1"/>
        </w:rPr>
        <w:t>①</w:t>
      </w:r>
      <w:r w:rsidRPr="006E2B0A">
        <w:rPr>
          <w:rFonts w:ascii="宋体" w:eastAsia="宋体" w:hAnsi="宋体"/>
          <w:color w:val="000000" w:themeColor="text1"/>
        </w:rPr>
        <w:t xml:space="preserve">张平的做法很机智　</w:t>
      </w:r>
      <w:r w:rsidRPr="006E2B0A">
        <w:rPr>
          <w:rFonts w:ascii="宋体" w:eastAsia="宋体" w:hAnsi="宋体" w:cs="宋体" w:hint="eastAsia"/>
          <w:color w:val="000000" w:themeColor="text1"/>
        </w:rPr>
        <w:t>②</w:t>
      </w:r>
      <w:r w:rsidRPr="006E2B0A">
        <w:rPr>
          <w:rFonts w:ascii="宋体" w:eastAsia="宋体" w:hAnsi="宋体"/>
          <w:color w:val="000000" w:themeColor="text1"/>
        </w:rPr>
        <w:t xml:space="preserve">张平善于同违法犯罪作斗争　</w:t>
      </w:r>
      <w:r w:rsidRPr="006E2B0A">
        <w:rPr>
          <w:rFonts w:ascii="宋体" w:eastAsia="宋体" w:hAnsi="宋体" w:cs="宋体" w:hint="eastAsia"/>
          <w:color w:val="000000" w:themeColor="text1"/>
        </w:rPr>
        <w:t>③</w:t>
      </w:r>
      <w:r w:rsidRPr="006E2B0A">
        <w:rPr>
          <w:rFonts w:ascii="宋体" w:eastAsia="宋体" w:hAnsi="宋体"/>
          <w:color w:val="000000" w:themeColor="text1"/>
        </w:rPr>
        <w:t xml:space="preserve">张平不敢同违法犯罪作斗争　</w:t>
      </w:r>
      <w:r w:rsidRPr="006E2B0A">
        <w:rPr>
          <w:rFonts w:ascii="宋体" w:eastAsia="宋体" w:hAnsi="宋体" w:cs="宋体" w:hint="eastAsia"/>
          <w:color w:val="000000" w:themeColor="text1"/>
        </w:rPr>
        <w:t>④</w:t>
      </w:r>
      <w:r w:rsidRPr="006E2B0A">
        <w:rPr>
          <w:rFonts w:ascii="宋体" w:eastAsia="宋体" w:hAnsi="宋体"/>
          <w:color w:val="000000" w:themeColor="text1"/>
        </w:rPr>
        <w:t>张平履行了同违法犯罪作斗争的义务</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A</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①②③</w:t>
      </w:r>
      <w:r w:rsidRPr="006E2B0A">
        <w:rPr>
          <w:rFonts w:ascii="宋体" w:eastAsia="宋体" w:hAnsi="宋体"/>
          <w:color w:val="000000" w:themeColor="text1"/>
        </w:rPr>
        <w:tab/>
        <w:t>B</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②③④</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C</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①②④</w:t>
      </w:r>
      <w:r w:rsidRPr="006E2B0A">
        <w:rPr>
          <w:rFonts w:ascii="宋体" w:eastAsia="宋体" w:hAnsi="宋体"/>
          <w:color w:val="000000" w:themeColor="text1"/>
        </w:rPr>
        <w:tab/>
        <w:t>D</w:t>
      </w:r>
      <w:r w:rsidRPr="006E2B0A">
        <w:rPr>
          <w:rFonts w:ascii="宋体" w:eastAsia="宋体" w:hAnsi="宋体" w:cs="Times New Roman"/>
          <w:color w:val="000000" w:themeColor="text1"/>
        </w:rPr>
        <w:t>.</w:t>
      </w:r>
      <w:r w:rsidRPr="006E2B0A">
        <w:rPr>
          <w:rFonts w:ascii="宋体" w:eastAsia="宋体" w:hAnsi="宋体" w:cs="宋体" w:hint="eastAsia"/>
          <w:color w:val="000000" w:themeColor="text1"/>
        </w:rPr>
        <w:t>①③④</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答案:C</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解析:张平见义巧为、见义智为的行为值得称赞。他的做法很机智,善于同违法行为作斗争。张平履行了同违法犯罪作斗争的义务。</w:t>
      </w:r>
      <w:r w:rsidRPr="006E2B0A">
        <w:rPr>
          <w:rFonts w:ascii="宋体" w:eastAsia="宋体" w:hAnsi="宋体" w:cs="宋体" w:hint="eastAsia"/>
          <w:color w:val="000000" w:themeColor="text1"/>
        </w:rPr>
        <w:t>①②④</w:t>
      </w:r>
      <w:r w:rsidRPr="006E2B0A">
        <w:rPr>
          <w:rFonts w:ascii="宋体" w:eastAsia="宋体" w:hAnsi="宋体"/>
          <w:color w:val="000000" w:themeColor="text1"/>
        </w:rPr>
        <w:t>正确,</w:t>
      </w:r>
      <w:r w:rsidRPr="006E2B0A">
        <w:rPr>
          <w:rFonts w:ascii="宋体" w:eastAsia="宋体" w:hAnsi="宋体" w:cs="宋体" w:hint="eastAsia"/>
          <w:color w:val="000000" w:themeColor="text1"/>
        </w:rPr>
        <w:t>③</w:t>
      </w:r>
      <w:r w:rsidRPr="006E2B0A">
        <w:rPr>
          <w:rFonts w:ascii="宋体" w:eastAsia="宋体" w:hAnsi="宋体"/>
          <w:color w:val="000000" w:themeColor="text1"/>
        </w:rPr>
        <w:t>表述错误。此题选C项。</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二、非选择题</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【情境探究　辨明是非】</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11</w:t>
      </w:r>
      <w:r w:rsidRPr="006E2B0A">
        <w:rPr>
          <w:rFonts w:ascii="宋体" w:eastAsia="宋体" w:hAnsi="宋体" w:cs="Times New Roman"/>
          <w:color w:val="000000" w:themeColor="text1"/>
        </w:rPr>
        <w:t>.</w:t>
      </w:r>
      <w:r w:rsidRPr="006E2B0A">
        <w:rPr>
          <w:rFonts w:ascii="宋体" w:eastAsia="宋体" w:hAnsi="宋体"/>
          <w:color w:val="000000" w:themeColor="text1"/>
        </w:rPr>
        <w:t>下面是琪琪同学生活中的三个情境</w:t>
      </w:r>
      <w:r w:rsidRPr="006E2B0A">
        <w:rPr>
          <w:rFonts w:ascii="宋体" w:eastAsia="宋体" w:hAnsi="宋体"/>
          <w:noProof/>
          <w:color w:val="000000" w:themeColor="text1"/>
        </w:rPr>
        <w:drawing>
          <wp:inline distT="0" distB="0" distL="0" distR="0">
            <wp:extent cx="16510" cy="13970"/>
            <wp:effectExtent l="19050" t="0" r="254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10" cy="13970"/>
                    </a:xfrm>
                    <a:prstGeom prst="rect">
                      <a:avLst/>
                    </a:prstGeom>
                  </pic:spPr>
                </pic:pic>
              </a:graphicData>
            </a:graphic>
          </wp:inline>
        </w:drawing>
      </w:r>
      <w:r w:rsidRPr="006E2B0A">
        <w:rPr>
          <w:rFonts w:ascii="宋体" w:eastAsia="宋体" w:hAnsi="宋体"/>
          <w:color w:val="000000" w:themeColor="text1"/>
        </w:rPr>
        <w:t>,请运用所学知识,进行探究。</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情境一　放学时琪琪与同学们过马路却遇到红灯,大家说一起闯过去,反正人多没事。</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(1)琪琪应:</w:t>
      </w:r>
      <w:r w:rsidRPr="006E2B0A">
        <w:rPr>
          <w:rFonts w:ascii="宋体" w:eastAsia="宋体" w:hAnsi="宋体"/>
          <w:color w:val="000000" w:themeColor="text1"/>
          <w:u w:val="single" w:color="000000"/>
        </w:rPr>
        <w:t xml:space="preserve">　</w:t>
      </w:r>
      <w:r w:rsidRPr="006E2B0A">
        <w:rPr>
          <w:rFonts w:ascii="宋体" w:eastAsia="宋体" w:hAnsi="宋体"/>
          <w:color w:val="000000" w:themeColor="text1"/>
        </w:rPr>
        <w:t>。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(2)理由:</w:t>
      </w:r>
      <w:r w:rsidRPr="006E2B0A">
        <w:rPr>
          <w:rFonts w:ascii="宋体" w:eastAsia="宋体" w:hAnsi="宋体"/>
          <w:color w:val="000000" w:themeColor="text1"/>
          <w:u w:val="single" w:color="000000"/>
        </w:rPr>
        <w:t xml:space="preserve">　</w:t>
      </w:r>
      <w:r w:rsidRPr="006E2B0A">
        <w:rPr>
          <w:rFonts w:ascii="宋体" w:eastAsia="宋体" w:hAnsi="宋体"/>
          <w:color w:val="000000" w:themeColor="text1"/>
        </w:rPr>
        <w:t>。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情境二　琪琪班上的晶晶同学家庭条件不太好,经常因为穿着破旧而受到其他同学的嘲笑。</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(1)琪</w:t>
      </w:r>
      <w:r w:rsidRPr="006E2B0A">
        <w:rPr>
          <w:rFonts w:ascii="宋体" w:eastAsia="宋体" w:hAnsi="宋体"/>
          <w:noProof/>
          <w:color w:val="000000" w:themeColor="text1"/>
        </w:rPr>
        <w:drawing>
          <wp:inline distT="0" distB="0" distL="0" distR="0">
            <wp:extent cx="16510" cy="12700"/>
            <wp:effectExtent l="19050" t="0" r="254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10" cy="12700"/>
                    </a:xfrm>
                    <a:prstGeom prst="rect">
                      <a:avLst/>
                    </a:prstGeom>
                  </pic:spPr>
                </pic:pic>
              </a:graphicData>
            </a:graphic>
          </wp:inline>
        </w:drawing>
      </w:r>
      <w:r w:rsidRPr="006E2B0A">
        <w:rPr>
          <w:rFonts w:ascii="宋体" w:eastAsia="宋体" w:hAnsi="宋体"/>
          <w:color w:val="000000" w:themeColor="text1"/>
        </w:rPr>
        <w:t>琪应:</w:t>
      </w:r>
      <w:r w:rsidRPr="006E2B0A">
        <w:rPr>
          <w:rFonts w:ascii="宋体" w:eastAsia="宋体" w:hAnsi="宋体"/>
          <w:color w:val="000000" w:themeColor="text1"/>
          <w:u w:val="single" w:color="000000"/>
        </w:rPr>
        <w:t xml:space="preserve">　</w:t>
      </w:r>
      <w:r w:rsidRPr="006E2B0A">
        <w:rPr>
          <w:rFonts w:ascii="宋体" w:eastAsia="宋体" w:hAnsi="宋体"/>
          <w:color w:val="000000" w:themeColor="text1"/>
        </w:rPr>
        <w:t>。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(2)理由:</w:t>
      </w:r>
      <w:r w:rsidRPr="006E2B0A">
        <w:rPr>
          <w:rFonts w:ascii="宋体" w:eastAsia="宋体" w:hAnsi="宋体"/>
          <w:color w:val="000000" w:themeColor="text1"/>
          <w:u w:val="single" w:color="000000"/>
        </w:rPr>
        <w:t xml:space="preserve">　</w:t>
      </w:r>
      <w:r w:rsidRPr="006E2B0A">
        <w:rPr>
          <w:rFonts w:ascii="宋体" w:eastAsia="宋体" w:hAnsi="宋体"/>
          <w:color w:val="000000" w:themeColor="text1"/>
        </w:rPr>
        <w:t>。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情境三　某杂志社刊登了琪琪的一篇文章,却以琪琪未成年为由,拒绝支付其稿酬。</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(1)琪琪应:</w:t>
      </w:r>
      <w:r w:rsidRPr="006E2B0A">
        <w:rPr>
          <w:rFonts w:ascii="宋体" w:eastAsia="宋体" w:hAnsi="宋体"/>
          <w:color w:val="000000" w:themeColor="text1"/>
          <w:u w:val="single" w:color="000000"/>
        </w:rPr>
        <w:t xml:space="preserve">　</w:t>
      </w:r>
      <w:r w:rsidRPr="006E2B0A">
        <w:rPr>
          <w:rFonts w:ascii="宋体" w:eastAsia="宋体" w:hAnsi="宋体"/>
          <w:color w:val="000000" w:themeColor="text1"/>
        </w:rPr>
        <w:t>。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(2)理由:</w:t>
      </w:r>
      <w:r w:rsidRPr="006E2B0A">
        <w:rPr>
          <w:rFonts w:ascii="宋体" w:eastAsia="宋体" w:hAnsi="宋体"/>
          <w:color w:val="000000" w:themeColor="text1"/>
          <w:u w:val="single" w:color="000000"/>
        </w:rPr>
        <w:t xml:space="preserve">　</w:t>
      </w:r>
      <w:r w:rsidRPr="006E2B0A">
        <w:rPr>
          <w:rFonts w:ascii="宋体" w:eastAsia="宋体" w:hAnsi="宋体"/>
          <w:color w:val="000000" w:themeColor="text1"/>
        </w:rPr>
        <w:t>。 </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答案:情境一　(1)不闯红灯,并劝阻其他人,等绿灯亮了再过马路。</w:t>
      </w:r>
    </w:p>
    <w:p w:rsidR="00354971" w:rsidRPr="006E2B0A" w:rsidRDefault="009E05A8" w:rsidP="00354971">
      <w:pPr>
        <w:tabs>
          <w:tab w:val="left" w:pos="1871"/>
          <w:tab w:val="left" w:pos="3407"/>
          <w:tab w:val="left" w:pos="4949"/>
          <w:tab w:val="left" w:pos="6599"/>
        </w:tabs>
        <w:ind w:firstLineChars="200" w:firstLine="420"/>
        <w:rPr>
          <w:rFonts w:ascii="宋体" w:eastAsia="宋体" w:hAnsi="宋体"/>
          <w:color w:val="000000" w:themeColor="text1"/>
        </w:rPr>
      </w:pPr>
      <w:r w:rsidRPr="006E2B0A">
        <w:rPr>
          <w:rFonts w:ascii="宋体" w:eastAsia="宋体" w:hAnsi="宋体"/>
          <w:color w:val="000000" w:themeColor="text1"/>
        </w:rPr>
        <w:lastRenderedPageBreak/>
        <w:t>(2)人人都要自觉遵守秩序和规则或增强自我保护意识、拒绝违法行为。</w:t>
      </w:r>
    </w:p>
    <w:p w:rsidR="00354971" w:rsidRPr="006E2B0A" w:rsidRDefault="009E05A8" w:rsidP="00354971">
      <w:pPr>
        <w:tabs>
          <w:tab w:val="left" w:pos="1871"/>
          <w:tab w:val="left" w:pos="3407"/>
          <w:tab w:val="left" w:pos="4949"/>
          <w:tab w:val="left" w:pos="6599"/>
        </w:tabs>
        <w:ind w:firstLineChars="200" w:firstLine="420"/>
        <w:rPr>
          <w:rFonts w:ascii="宋体" w:eastAsia="宋体" w:hAnsi="宋体"/>
          <w:color w:val="000000" w:themeColor="text1"/>
        </w:rPr>
      </w:pPr>
      <w:r w:rsidRPr="006E2B0A">
        <w:rPr>
          <w:rFonts w:ascii="宋体" w:eastAsia="宋体" w:hAnsi="宋体"/>
          <w:color w:val="000000" w:themeColor="text1"/>
        </w:rPr>
        <w:t>情境二　(1)制止其他同学,并与晶晶友好相处。</w:t>
      </w:r>
    </w:p>
    <w:p w:rsidR="00354971" w:rsidRPr="006E2B0A" w:rsidRDefault="009E05A8" w:rsidP="00354971">
      <w:pPr>
        <w:tabs>
          <w:tab w:val="left" w:pos="1871"/>
          <w:tab w:val="left" w:pos="3407"/>
          <w:tab w:val="left" w:pos="4949"/>
          <w:tab w:val="left" w:pos="6599"/>
        </w:tabs>
        <w:ind w:firstLineChars="200" w:firstLine="420"/>
        <w:rPr>
          <w:rFonts w:ascii="宋体" w:eastAsia="宋体" w:hAnsi="宋体"/>
          <w:color w:val="000000" w:themeColor="text1"/>
        </w:rPr>
      </w:pPr>
      <w:r w:rsidRPr="006E2B0A">
        <w:rPr>
          <w:rFonts w:ascii="宋体" w:eastAsia="宋体" w:hAnsi="宋体"/>
          <w:color w:val="000000" w:themeColor="text1"/>
        </w:rPr>
        <w:t>(2)要平等对待他人,不能以家境等方面的原因而轻视、歧视他人。</w:t>
      </w:r>
    </w:p>
    <w:p w:rsidR="00354971" w:rsidRPr="006E2B0A" w:rsidRDefault="009E05A8" w:rsidP="00354971">
      <w:pPr>
        <w:tabs>
          <w:tab w:val="left" w:pos="1871"/>
          <w:tab w:val="left" w:pos="3407"/>
          <w:tab w:val="left" w:pos="4949"/>
          <w:tab w:val="left" w:pos="6599"/>
        </w:tabs>
        <w:ind w:firstLineChars="200" w:firstLine="420"/>
        <w:rPr>
          <w:rFonts w:ascii="宋体" w:eastAsia="宋体" w:hAnsi="宋体"/>
          <w:color w:val="000000" w:themeColor="text1"/>
        </w:rPr>
      </w:pPr>
      <w:r w:rsidRPr="006E2B0A">
        <w:rPr>
          <w:rFonts w:ascii="宋体" w:eastAsia="宋体" w:hAnsi="宋体"/>
          <w:color w:val="000000" w:themeColor="text1"/>
        </w:rPr>
        <w:t>情境三　(1)与出版社进行沟通或向法院起诉要求其支付稿酬。</w:t>
      </w:r>
    </w:p>
    <w:p w:rsidR="00354971" w:rsidRPr="006E2B0A" w:rsidRDefault="009E05A8" w:rsidP="00354971">
      <w:pPr>
        <w:tabs>
          <w:tab w:val="left" w:pos="1871"/>
          <w:tab w:val="left" w:pos="3407"/>
          <w:tab w:val="left" w:pos="4949"/>
          <w:tab w:val="left" w:pos="6599"/>
        </w:tabs>
        <w:ind w:firstLineChars="200" w:firstLine="420"/>
        <w:rPr>
          <w:rFonts w:ascii="宋体" w:eastAsia="宋体" w:hAnsi="宋体"/>
          <w:color w:val="000000" w:themeColor="text1"/>
        </w:rPr>
      </w:pPr>
      <w:r w:rsidRPr="006E2B0A">
        <w:rPr>
          <w:rFonts w:ascii="宋体" w:eastAsia="宋体" w:hAnsi="宋体"/>
          <w:color w:val="000000" w:themeColor="text1"/>
        </w:rPr>
        <w:t>(2)当个人的合法权</w:t>
      </w:r>
      <w:r w:rsidRPr="006E2B0A">
        <w:rPr>
          <w:rFonts w:ascii="宋体" w:eastAsia="宋体" w:hAnsi="宋体"/>
          <w:noProof/>
          <w:color w:val="000000" w:themeColor="text1"/>
        </w:rPr>
        <w:drawing>
          <wp:inline distT="0" distB="0" distL="0" distR="0">
            <wp:extent cx="15240" cy="21590"/>
            <wp:effectExtent l="19050" t="0" r="381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5240" cy="21590"/>
                    </a:xfrm>
                    <a:prstGeom prst="rect">
                      <a:avLst/>
                    </a:prstGeom>
                  </pic:spPr>
                </pic:pic>
              </a:graphicData>
            </a:graphic>
          </wp:inline>
        </w:drawing>
      </w:r>
      <w:r w:rsidRPr="006E2B0A">
        <w:rPr>
          <w:rFonts w:ascii="宋体" w:eastAsia="宋体" w:hAnsi="宋体"/>
          <w:color w:val="000000" w:themeColor="text1"/>
        </w:rPr>
        <w:t>益受到不法侵害时,我们要敢于并善于依法维护自己的正当权益。</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【公共生活　文明有德】</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12</w:t>
      </w:r>
      <w:r w:rsidRPr="006E2B0A">
        <w:rPr>
          <w:rFonts w:ascii="宋体" w:eastAsia="宋体" w:hAnsi="宋体" w:cs="Times New Roman"/>
          <w:color w:val="000000" w:themeColor="text1"/>
        </w:rPr>
        <w:t>.</w:t>
      </w:r>
      <w:r w:rsidRPr="006E2B0A">
        <w:rPr>
          <w:rFonts w:ascii="宋体" w:eastAsia="宋体" w:hAnsi="宋体"/>
          <w:color w:val="000000" w:themeColor="text1"/>
        </w:rPr>
        <w:t>为在未成年人中培育和践行社会主义核心价值观,从2018年春季学期开始,安徽在全省开展文明礼仪养成教育,学校要以此教育引导未成年人强化文明礼仪素养。1700万未成年人,将在</w:t>
      </w:r>
      <w:r w:rsidRPr="006E2B0A">
        <w:rPr>
          <w:rFonts w:ascii="宋体" w:eastAsia="宋体" w:hAnsi="宋体" w:cs="Times New Roman"/>
          <w:color w:val="000000" w:themeColor="text1"/>
        </w:rPr>
        <w:t>“</w:t>
      </w:r>
      <w:r w:rsidRPr="006E2B0A">
        <w:rPr>
          <w:rFonts w:ascii="宋体" w:eastAsia="宋体" w:hAnsi="宋体"/>
          <w:color w:val="000000" w:themeColor="text1"/>
        </w:rPr>
        <w:t>八礼四仪</w:t>
      </w:r>
      <w:r w:rsidRPr="006E2B0A">
        <w:rPr>
          <w:rFonts w:ascii="宋体" w:eastAsia="宋体" w:hAnsi="宋体" w:cs="Times New Roman"/>
          <w:color w:val="000000" w:themeColor="text1"/>
        </w:rPr>
        <w:t>”</w:t>
      </w:r>
      <w:r w:rsidRPr="006E2B0A">
        <w:rPr>
          <w:rFonts w:ascii="宋体" w:eastAsia="宋体" w:hAnsi="宋体"/>
          <w:color w:val="000000" w:themeColor="text1"/>
        </w:rPr>
        <w:t>的学习和体验中,从小做一个文明有德之人。(注:</w:t>
      </w:r>
      <w:r w:rsidRPr="006E2B0A">
        <w:rPr>
          <w:rFonts w:ascii="宋体" w:eastAsia="宋体" w:hAnsi="宋体" w:cs="Times New Roman"/>
          <w:color w:val="000000" w:themeColor="text1"/>
        </w:rPr>
        <w:t>“</w:t>
      </w:r>
      <w:r w:rsidRPr="006E2B0A">
        <w:rPr>
          <w:rFonts w:ascii="宋体" w:eastAsia="宋体" w:hAnsi="宋体"/>
          <w:color w:val="000000" w:themeColor="text1"/>
        </w:rPr>
        <w:t>八礼</w:t>
      </w:r>
      <w:r w:rsidRPr="006E2B0A">
        <w:rPr>
          <w:rFonts w:ascii="宋体" w:eastAsia="宋体" w:hAnsi="宋体" w:cs="Times New Roman"/>
          <w:color w:val="000000" w:themeColor="text1"/>
        </w:rPr>
        <w:t>”</w:t>
      </w:r>
      <w:r w:rsidRPr="006E2B0A">
        <w:rPr>
          <w:rFonts w:ascii="宋体" w:eastAsia="宋体" w:hAnsi="宋体"/>
          <w:color w:val="000000" w:themeColor="text1"/>
        </w:rPr>
        <w:t>为仪表之礼、餐饮之礼、言谈之礼、待人之礼、行走之礼、观赏之礼、游览之礼、仪式之礼。</w:t>
      </w:r>
      <w:r w:rsidRPr="006E2B0A">
        <w:rPr>
          <w:rFonts w:ascii="宋体" w:eastAsia="宋体" w:hAnsi="宋体" w:cs="Times New Roman"/>
          <w:color w:val="000000" w:themeColor="text1"/>
        </w:rPr>
        <w:t>“</w:t>
      </w:r>
      <w:r w:rsidRPr="006E2B0A">
        <w:rPr>
          <w:rFonts w:ascii="宋体" w:eastAsia="宋体" w:hAnsi="宋体"/>
          <w:color w:val="000000" w:themeColor="text1"/>
        </w:rPr>
        <w:t>四仪</w:t>
      </w:r>
      <w:r w:rsidRPr="006E2B0A">
        <w:rPr>
          <w:rFonts w:ascii="宋体" w:eastAsia="宋体" w:hAnsi="宋体" w:cs="Times New Roman"/>
          <w:color w:val="000000" w:themeColor="text1"/>
        </w:rPr>
        <w:t>”</w:t>
      </w:r>
      <w:r w:rsidRPr="006E2B0A">
        <w:rPr>
          <w:rFonts w:ascii="宋体" w:eastAsia="宋体" w:hAnsi="宋体"/>
          <w:color w:val="000000" w:themeColor="text1"/>
        </w:rPr>
        <w:t>主要是指在学生7岁、10岁、14岁、18岁时,学校为其组织的入学仪式、成长仪式、青春仪式、成人仪式。)</w:t>
      </w:r>
    </w:p>
    <w:p w:rsidR="00354971" w:rsidRPr="006E2B0A" w:rsidRDefault="009E05A8" w:rsidP="00354971">
      <w:pPr>
        <w:tabs>
          <w:tab w:val="left" w:pos="1871"/>
          <w:tab w:val="left" w:pos="3407"/>
          <w:tab w:val="left" w:pos="4949"/>
          <w:tab w:val="left" w:pos="6599"/>
        </w:tabs>
        <w:ind w:firstLineChars="200" w:firstLine="420"/>
        <w:rPr>
          <w:rFonts w:ascii="宋体" w:eastAsia="宋体" w:hAnsi="宋体"/>
          <w:color w:val="000000" w:themeColor="text1"/>
        </w:rPr>
      </w:pPr>
      <w:r w:rsidRPr="006E2B0A">
        <w:rPr>
          <w:rFonts w:ascii="宋体" w:eastAsia="宋体" w:hAnsi="宋体"/>
          <w:color w:val="000000" w:themeColor="text1"/>
        </w:rPr>
        <w:t>某校九年级(1)班同学积极参加</w:t>
      </w:r>
      <w:r w:rsidRPr="006E2B0A">
        <w:rPr>
          <w:rFonts w:ascii="宋体" w:eastAsia="宋体" w:hAnsi="宋体" w:cs="Times New Roman"/>
          <w:color w:val="000000" w:themeColor="text1"/>
        </w:rPr>
        <w:t>“</w:t>
      </w:r>
      <w:r w:rsidRPr="006E2B0A">
        <w:rPr>
          <w:rFonts w:ascii="宋体" w:eastAsia="宋体" w:hAnsi="宋体"/>
          <w:color w:val="000000" w:themeColor="text1"/>
        </w:rPr>
        <w:t>八礼四仪</w:t>
      </w:r>
      <w:r w:rsidRPr="006E2B0A">
        <w:rPr>
          <w:rFonts w:ascii="宋体" w:eastAsia="宋体" w:hAnsi="宋体" w:cs="Times New Roman"/>
          <w:color w:val="000000" w:themeColor="text1"/>
        </w:rPr>
        <w:t>”</w:t>
      </w:r>
      <w:r w:rsidRPr="006E2B0A">
        <w:rPr>
          <w:rFonts w:ascii="宋体" w:eastAsia="宋体" w:hAnsi="宋体"/>
          <w:color w:val="000000" w:themeColor="text1"/>
        </w:rPr>
        <w:t>的学习和体验,分组开展系列实践活动,请你参与其中并完成相关任务。</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【热烈讨论】</w:t>
      </w:r>
    </w:p>
    <w:p w:rsidR="00354971" w:rsidRPr="006E2B0A" w:rsidRDefault="009E05A8" w:rsidP="00354971">
      <w:pPr>
        <w:tabs>
          <w:tab w:val="left" w:pos="1871"/>
          <w:tab w:val="left" w:pos="3407"/>
          <w:tab w:val="left" w:pos="4949"/>
          <w:tab w:val="left" w:pos="6599"/>
        </w:tabs>
        <w:ind w:firstLineChars="200" w:firstLine="420"/>
        <w:rPr>
          <w:rFonts w:ascii="宋体" w:eastAsia="宋体" w:hAnsi="宋体"/>
          <w:color w:val="000000" w:themeColor="text1"/>
        </w:rPr>
      </w:pPr>
      <w:r w:rsidRPr="006E2B0A">
        <w:rPr>
          <w:rFonts w:ascii="宋体" w:eastAsia="宋体" w:hAnsi="宋体"/>
          <w:color w:val="000000" w:themeColor="text1"/>
        </w:rPr>
        <w:t>第一组同学对开展文明礼仪养成教育活动的必要性、重要性认真地进行了讨论,同学们结合实际情况各抒己见、畅所欲言。</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(1)请你说说开展文明礼仪养成教育活动有何重要意义。</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【明理知礼】</w:t>
      </w:r>
    </w:p>
    <w:p w:rsidR="00354971" w:rsidRPr="006E2B0A" w:rsidRDefault="009E05A8" w:rsidP="00354971">
      <w:pPr>
        <w:tabs>
          <w:tab w:val="left" w:pos="1871"/>
          <w:tab w:val="left" w:pos="3407"/>
          <w:tab w:val="left" w:pos="4949"/>
          <w:tab w:val="left" w:pos="6599"/>
        </w:tabs>
        <w:ind w:firstLineChars="200" w:firstLine="420"/>
        <w:rPr>
          <w:rFonts w:ascii="宋体" w:eastAsia="宋体" w:hAnsi="宋体"/>
          <w:color w:val="000000" w:themeColor="text1"/>
        </w:rPr>
      </w:pPr>
      <w:r w:rsidRPr="006E2B0A">
        <w:rPr>
          <w:rFonts w:ascii="宋体" w:eastAsia="宋体" w:hAnsi="宋体"/>
          <w:color w:val="000000" w:themeColor="text1"/>
        </w:rPr>
        <w:t>第二组同学准备召开故事会,决</w:t>
      </w:r>
      <w:r w:rsidRPr="006E2B0A">
        <w:rPr>
          <w:rFonts w:ascii="宋体" w:eastAsia="宋体" w:hAnsi="宋体"/>
          <w:noProof/>
          <w:color w:val="000000" w:themeColor="text1"/>
        </w:rPr>
        <w:drawing>
          <wp:inline distT="0" distB="0" distL="0" distR="0">
            <wp:extent cx="21590" cy="2159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1590" cy="21590"/>
                    </a:xfrm>
                    <a:prstGeom prst="rect">
                      <a:avLst/>
                    </a:prstGeom>
                  </pic:spPr>
                </pic:pic>
              </a:graphicData>
            </a:graphic>
          </wp:inline>
        </w:drawing>
      </w:r>
      <w:r w:rsidRPr="006E2B0A">
        <w:rPr>
          <w:rFonts w:ascii="宋体" w:eastAsia="宋体" w:hAnsi="宋体"/>
          <w:color w:val="000000" w:themeColor="text1"/>
        </w:rPr>
        <w:t>定分头搜集有关礼仪方面的小故事。其中一个同学搜集到以下故事。</w:t>
      </w:r>
    </w:p>
    <w:p w:rsidR="00354971" w:rsidRPr="006E2B0A" w:rsidRDefault="009E05A8" w:rsidP="00354971">
      <w:pPr>
        <w:tabs>
          <w:tab w:val="left" w:pos="1871"/>
          <w:tab w:val="left" w:pos="3407"/>
          <w:tab w:val="left" w:pos="4949"/>
          <w:tab w:val="left" w:pos="6599"/>
        </w:tabs>
        <w:ind w:firstLineChars="200" w:firstLine="420"/>
        <w:rPr>
          <w:rFonts w:ascii="宋体" w:eastAsia="宋体" w:hAnsi="宋体"/>
          <w:color w:val="000000" w:themeColor="text1"/>
        </w:rPr>
      </w:pPr>
      <w:r w:rsidRPr="006E2B0A">
        <w:rPr>
          <w:rFonts w:ascii="宋体" w:eastAsia="宋体" w:hAnsi="宋体"/>
          <w:color w:val="000000" w:themeColor="text1"/>
        </w:rPr>
        <w:t>古时候有一个男人,他想要去一座寺庙,于是来到了一个陌生的城镇。走着走着,他迷路了,不知道该往哪里走。这时,他身边刚好有一个老伯伯走过,他挡在老伯伯的身前,大声吼道:</w:t>
      </w:r>
      <w:r w:rsidRPr="006E2B0A">
        <w:rPr>
          <w:rFonts w:ascii="宋体" w:eastAsia="宋体" w:hAnsi="宋体" w:cs="Times New Roman"/>
          <w:color w:val="000000" w:themeColor="text1"/>
        </w:rPr>
        <w:t>“</w:t>
      </w:r>
      <w:r w:rsidRPr="006E2B0A">
        <w:rPr>
          <w:rFonts w:ascii="宋体" w:eastAsia="宋体" w:hAnsi="宋体"/>
          <w:color w:val="000000" w:themeColor="text1"/>
        </w:rPr>
        <w:t>喂,老头儿!快告诉我</w:t>
      </w:r>
      <w:r w:rsidRPr="006E2B0A">
        <w:rPr>
          <w:rFonts w:ascii="宋体" w:eastAsia="宋体" w:hAnsi="宋体" w:cs="Times New Roman"/>
          <w:color w:val="000000" w:themeColor="text1"/>
        </w:rPr>
        <w:t>××</w:t>
      </w:r>
      <w:r w:rsidRPr="006E2B0A">
        <w:rPr>
          <w:rFonts w:ascii="宋体" w:eastAsia="宋体" w:hAnsi="宋体"/>
          <w:color w:val="000000" w:themeColor="text1"/>
        </w:rPr>
        <w:t>寺庙在哪里?还有多远啊?</w:t>
      </w:r>
      <w:r w:rsidRPr="006E2B0A">
        <w:rPr>
          <w:rFonts w:ascii="宋体" w:eastAsia="宋体" w:hAnsi="宋体" w:cs="Times New Roman"/>
          <w:color w:val="000000" w:themeColor="text1"/>
        </w:rPr>
        <w:t>”</w:t>
      </w:r>
      <w:r w:rsidRPr="006E2B0A">
        <w:rPr>
          <w:rFonts w:ascii="宋体" w:eastAsia="宋体" w:hAnsi="宋体"/>
          <w:color w:val="000000" w:themeColor="text1"/>
        </w:rPr>
        <w:t>老伯伯望了望他,平静地说:</w:t>
      </w:r>
      <w:r w:rsidRPr="006E2B0A">
        <w:rPr>
          <w:rFonts w:ascii="宋体" w:eastAsia="宋体" w:hAnsi="宋体" w:cs="Times New Roman"/>
          <w:color w:val="000000" w:themeColor="text1"/>
        </w:rPr>
        <w:t>“</w:t>
      </w:r>
      <w:r w:rsidRPr="006E2B0A">
        <w:rPr>
          <w:rFonts w:ascii="宋体" w:eastAsia="宋体" w:hAnsi="宋体"/>
          <w:color w:val="000000" w:themeColor="text1"/>
        </w:rPr>
        <w:t>无礼(五里)。</w:t>
      </w:r>
      <w:r w:rsidRPr="006E2B0A">
        <w:rPr>
          <w:rFonts w:ascii="宋体" w:eastAsia="宋体" w:hAnsi="宋体" w:cs="Times New Roman"/>
          <w:color w:val="000000" w:themeColor="text1"/>
        </w:rPr>
        <w:t>”</w:t>
      </w:r>
      <w:r w:rsidRPr="006E2B0A">
        <w:rPr>
          <w:rFonts w:ascii="宋体" w:eastAsia="宋体" w:hAnsi="宋体"/>
          <w:color w:val="000000" w:themeColor="text1"/>
        </w:rPr>
        <w:t>于是那个男人往前走了五里,可是还是看不到他想要到的那座寺庙。这时候,他想着老伯伯的话,突然明白了什么……</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(2)如果你是那个男人,你会悟出什么道理?</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【出谋划策】</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(3)第三组同学准备组织多种形式的宣传活动,请你策划一种形式来进行宣传,并就</w:t>
      </w:r>
      <w:r w:rsidRPr="006E2B0A">
        <w:rPr>
          <w:rFonts w:ascii="宋体" w:eastAsia="宋体" w:hAnsi="宋体" w:cs="Times New Roman"/>
          <w:color w:val="000000" w:themeColor="text1"/>
        </w:rPr>
        <w:t>“</w:t>
      </w:r>
      <w:r w:rsidRPr="006E2B0A">
        <w:rPr>
          <w:rFonts w:ascii="宋体" w:eastAsia="宋体" w:hAnsi="宋体"/>
          <w:color w:val="000000" w:themeColor="text1"/>
        </w:rPr>
        <w:t>做有教养之文明人</w:t>
      </w:r>
      <w:r w:rsidRPr="006E2B0A">
        <w:rPr>
          <w:rFonts w:ascii="宋体" w:eastAsia="宋体" w:hAnsi="宋体" w:cs="Times New Roman"/>
          <w:color w:val="000000" w:themeColor="text1"/>
        </w:rPr>
        <w:t>”</w:t>
      </w:r>
      <w:r w:rsidRPr="006E2B0A">
        <w:rPr>
          <w:rFonts w:ascii="宋体" w:eastAsia="宋体" w:hAnsi="宋体"/>
          <w:color w:val="000000" w:themeColor="text1"/>
        </w:rPr>
        <w:t>向全校同学发出倡议,作为倡议人,请你写出倡议书的主要内</w:t>
      </w:r>
      <w:r w:rsidRPr="006E2B0A">
        <w:rPr>
          <w:rFonts w:ascii="宋体" w:eastAsia="宋体" w:hAnsi="宋体"/>
          <w:noProof/>
          <w:color w:val="000000" w:themeColor="text1"/>
        </w:rPr>
        <w:drawing>
          <wp:inline distT="0" distB="0" distL="0" distR="0">
            <wp:extent cx="22860" cy="13970"/>
            <wp:effectExtent l="19050" t="0" r="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2860" cy="13970"/>
                    </a:xfrm>
                    <a:prstGeom prst="rect">
                      <a:avLst/>
                    </a:prstGeom>
                  </pic:spPr>
                </pic:pic>
              </a:graphicData>
            </a:graphic>
          </wp:inline>
        </w:drawing>
      </w:r>
      <w:r w:rsidRPr="006E2B0A">
        <w:rPr>
          <w:rFonts w:ascii="宋体" w:eastAsia="宋体" w:hAnsi="宋体"/>
          <w:color w:val="000000" w:themeColor="text1"/>
        </w:rPr>
        <w:t>容。</w:t>
      </w:r>
    </w:p>
    <w:p w:rsidR="00354971" w:rsidRPr="006E2B0A" w:rsidRDefault="009E05A8" w:rsidP="00354971">
      <w:pPr>
        <w:tabs>
          <w:tab w:val="left" w:pos="1871"/>
          <w:tab w:val="left" w:pos="3407"/>
          <w:tab w:val="left" w:pos="4949"/>
          <w:tab w:val="left" w:pos="6599"/>
        </w:tabs>
        <w:rPr>
          <w:rFonts w:ascii="宋体" w:eastAsia="宋体" w:hAnsi="宋体"/>
          <w:color w:val="000000" w:themeColor="text1"/>
        </w:rPr>
      </w:pPr>
      <w:r w:rsidRPr="006E2B0A">
        <w:rPr>
          <w:rFonts w:ascii="宋体" w:eastAsia="宋体" w:hAnsi="宋体"/>
          <w:color w:val="000000" w:themeColor="text1"/>
        </w:rPr>
        <w:t>答案:(1)有利于促进青少年的身心健康发展;有利于提高学生的文明素养,培养合格公民;有利于弘扬中华民族的传统美德;有利于形成良好的人际关系,构建和谐社会。</w:t>
      </w:r>
    </w:p>
    <w:p w:rsidR="00354971" w:rsidRPr="006E2B0A" w:rsidRDefault="009E05A8" w:rsidP="00354971">
      <w:pPr>
        <w:tabs>
          <w:tab w:val="left" w:pos="1871"/>
          <w:tab w:val="left" w:pos="3407"/>
          <w:tab w:val="left" w:pos="4949"/>
          <w:tab w:val="left" w:pos="6599"/>
        </w:tabs>
        <w:ind w:firstLineChars="200" w:firstLine="420"/>
        <w:rPr>
          <w:rFonts w:ascii="宋体" w:eastAsia="宋体" w:hAnsi="宋体"/>
          <w:color w:val="000000" w:themeColor="text1"/>
        </w:rPr>
      </w:pPr>
      <w:r w:rsidRPr="006E2B0A">
        <w:rPr>
          <w:rFonts w:ascii="宋体" w:eastAsia="宋体" w:hAnsi="宋体"/>
          <w:color w:val="000000" w:themeColor="text1"/>
        </w:rPr>
        <w:t>(2)只有尊重他人,才能得到他人的尊重;做一个有教养的人。</w:t>
      </w:r>
    </w:p>
    <w:p w:rsidR="00354971" w:rsidRPr="006E2B0A" w:rsidRDefault="009E05A8" w:rsidP="00354971">
      <w:pPr>
        <w:tabs>
          <w:tab w:val="left" w:pos="1871"/>
          <w:tab w:val="left" w:pos="3407"/>
          <w:tab w:val="left" w:pos="4949"/>
          <w:tab w:val="left" w:pos="6599"/>
        </w:tabs>
        <w:ind w:firstLineChars="200" w:firstLine="420"/>
        <w:rPr>
          <w:rFonts w:ascii="宋体" w:eastAsia="宋体" w:hAnsi="宋体"/>
          <w:color w:val="000000" w:themeColor="text1"/>
        </w:rPr>
      </w:pPr>
      <w:r w:rsidRPr="006E2B0A">
        <w:rPr>
          <w:rFonts w:ascii="宋体" w:eastAsia="宋体" w:hAnsi="宋体"/>
          <w:color w:val="000000" w:themeColor="text1"/>
        </w:rPr>
        <w:t>(3)主题班会、专题讲座、主题黑板报、观看礼仪宣传片、印发礼仪宣传资料。主要内容:</w:t>
      </w:r>
      <w:r w:rsidRPr="006E2B0A">
        <w:rPr>
          <w:rFonts w:ascii="宋体" w:eastAsia="宋体" w:hAnsi="宋体" w:cs="宋体" w:hint="eastAsia"/>
          <w:color w:val="000000" w:themeColor="text1"/>
        </w:rPr>
        <w:t>①</w:t>
      </w:r>
      <w:r w:rsidRPr="006E2B0A">
        <w:rPr>
          <w:rFonts w:ascii="宋体" w:eastAsia="宋体" w:hAnsi="宋体"/>
          <w:color w:val="000000" w:themeColor="text1"/>
        </w:rPr>
        <w:t>懂礼节,有礼貌;</w:t>
      </w:r>
      <w:r w:rsidRPr="006E2B0A">
        <w:rPr>
          <w:rFonts w:ascii="宋体" w:eastAsia="宋体" w:hAnsi="宋体" w:cs="宋体" w:hint="eastAsia"/>
          <w:color w:val="000000" w:themeColor="text1"/>
        </w:rPr>
        <w:t>②</w:t>
      </w:r>
      <w:r w:rsidRPr="006E2B0A">
        <w:rPr>
          <w:rFonts w:ascii="宋体" w:eastAsia="宋体" w:hAnsi="宋体"/>
          <w:color w:val="000000" w:themeColor="text1"/>
        </w:rPr>
        <w:t>有宽广的胸怀,不盲目自大;</w:t>
      </w:r>
      <w:r w:rsidRPr="006E2B0A">
        <w:rPr>
          <w:rFonts w:ascii="宋体" w:eastAsia="宋体" w:hAnsi="宋体" w:cs="宋体" w:hint="eastAsia"/>
          <w:color w:val="000000" w:themeColor="text1"/>
        </w:rPr>
        <w:t>③</w:t>
      </w:r>
      <w:r w:rsidRPr="006E2B0A">
        <w:rPr>
          <w:rFonts w:ascii="宋体" w:eastAsia="宋体" w:hAnsi="宋体"/>
          <w:color w:val="000000" w:themeColor="text1"/>
        </w:rPr>
        <w:t>懂得尊重别人;</w:t>
      </w:r>
      <w:r w:rsidRPr="006E2B0A">
        <w:rPr>
          <w:rFonts w:ascii="宋体" w:eastAsia="宋体" w:hAnsi="宋体" w:cs="宋体" w:hint="eastAsia"/>
          <w:color w:val="000000" w:themeColor="text1"/>
        </w:rPr>
        <w:t>④</w:t>
      </w:r>
      <w:r w:rsidRPr="006E2B0A">
        <w:rPr>
          <w:rFonts w:ascii="宋体" w:eastAsia="宋体" w:hAnsi="宋体"/>
          <w:color w:val="000000" w:themeColor="text1"/>
        </w:rPr>
        <w:t>注意生活细节。</w:t>
      </w:r>
    </w:p>
    <w:p w:rsidR="00354971" w:rsidRPr="006E2B0A" w:rsidRDefault="00C86DD0" w:rsidP="00354971">
      <w:pPr>
        <w:tabs>
          <w:tab w:val="left" w:pos="1871"/>
          <w:tab w:val="left" w:pos="3407"/>
          <w:tab w:val="left" w:pos="4949"/>
          <w:tab w:val="left" w:pos="6599"/>
        </w:tabs>
        <w:rPr>
          <w:rFonts w:ascii="宋体" w:eastAsia="宋体" w:hAnsi="宋体"/>
          <w:color w:val="000000" w:themeColor="text1"/>
        </w:rPr>
      </w:pPr>
    </w:p>
    <w:p w:rsidR="00677986" w:rsidRPr="006E2B0A" w:rsidRDefault="00C86DD0" w:rsidP="00BA529A">
      <w:pPr>
        <w:rPr>
          <w:rFonts w:ascii="宋体" w:eastAsia="宋体" w:hAnsi="宋体"/>
          <w:color w:val="000000" w:themeColor="text1"/>
        </w:rPr>
      </w:pPr>
    </w:p>
    <w:sectPr w:rsidR="00677986" w:rsidRPr="006E2B0A" w:rsidSect="00850C6D">
      <w:headerReference w:type="even" r:id="rId18"/>
      <w:headerReference w:type="default" r:id="rId19"/>
      <w:footerReference w:type="even" r:id="rId20"/>
      <w:footerReference w:type="default" r:id="rId21"/>
      <w:headerReference w:type="first" r:id="rId22"/>
      <w:footerReference w:type="first" r:id="rId23"/>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DD0" w:rsidRDefault="00C86DD0" w:rsidP="00D834A2">
      <w:r>
        <w:separator/>
      </w:r>
    </w:p>
  </w:endnote>
  <w:endnote w:type="continuationSeparator" w:id="1">
    <w:p w:rsidR="00C86DD0" w:rsidRDefault="00C86DD0" w:rsidP="00D834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B0A" w:rsidRDefault="006E2B0A">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B0A" w:rsidRPr="006E2B0A" w:rsidRDefault="006E2B0A" w:rsidP="006E2B0A">
    <w:pPr>
      <w:pStyle w:val="af5"/>
      <w:jc w:val="right"/>
      <w:rPr>
        <w:rFonts w:ascii="Times New Roman" w:hAnsi="Times New Roman" w:cs="Times New Roman"/>
        <w:sz w:val="20"/>
      </w:rPr>
    </w:pPr>
    <w:r w:rsidRPr="006E2B0A">
      <w:rPr>
        <w:rFonts w:ascii="Times New Roman" w:hAnsi="Times New Roman" w:cs="Times New Roman"/>
        <w:sz w:val="20"/>
      </w:rPr>
      <w:fldChar w:fldCharType="begin"/>
    </w:r>
    <w:r w:rsidRPr="006E2B0A">
      <w:rPr>
        <w:rFonts w:ascii="Times New Roman" w:hAnsi="Times New Roman" w:cs="Times New Roman"/>
        <w:sz w:val="20"/>
      </w:rPr>
      <w:instrText xml:space="preserve"> Page \* MERGEFORMAT </w:instrText>
    </w:r>
    <w:r w:rsidRPr="006E2B0A">
      <w:rPr>
        <w:rFonts w:ascii="Times New Roman" w:hAnsi="Times New Roman" w:cs="Times New Roman"/>
        <w:sz w:val="20"/>
      </w:rPr>
      <w:fldChar w:fldCharType="separate"/>
    </w:r>
    <w:r>
      <w:rPr>
        <w:rFonts w:ascii="Times New Roman" w:hAnsi="Times New Roman" w:cs="Times New Roman"/>
        <w:noProof/>
        <w:sz w:val="20"/>
      </w:rPr>
      <w:t>4</w:t>
    </w:r>
    <w:r w:rsidRPr="006E2B0A">
      <w:rPr>
        <w:rFonts w:ascii="Times New Roman" w:hAnsi="Times New Roman" w:cs="Times New Roman"/>
        <w:sz w:val="20"/>
      </w:rPr>
      <w:fldChar w:fldCharType="end"/>
    </w: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B0A" w:rsidRDefault="006E2B0A">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DD0" w:rsidRDefault="00C86DD0" w:rsidP="00D834A2">
      <w:r>
        <w:separator/>
      </w:r>
    </w:p>
  </w:footnote>
  <w:footnote w:type="continuationSeparator" w:id="1">
    <w:p w:rsidR="00C86DD0" w:rsidRDefault="00C86DD0" w:rsidP="00D834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B0A" w:rsidRDefault="006E2B0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B0A" w:rsidRDefault="006E2B0A" w:rsidP="006E2B0A">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B0A" w:rsidRDefault="006E2B0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0E52D65A">
      <w:start w:val="2"/>
      <w:numFmt w:val="decimal"/>
      <w:lvlText w:val="(%1)"/>
      <w:lvlJc w:val="left"/>
      <w:pPr>
        <w:tabs>
          <w:tab w:val="num" w:pos="555"/>
        </w:tabs>
        <w:ind w:left="555" w:hanging="555"/>
      </w:pPr>
      <w:rPr>
        <w:rFonts w:hint="default"/>
      </w:rPr>
    </w:lvl>
    <w:lvl w:ilvl="1" w:tplc="BBDEB570" w:tentative="1">
      <w:start w:val="1"/>
      <w:numFmt w:val="lowerLetter"/>
      <w:lvlText w:val="%2)"/>
      <w:lvlJc w:val="left"/>
      <w:pPr>
        <w:tabs>
          <w:tab w:val="num" w:pos="840"/>
        </w:tabs>
        <w:ind w:left="840" w:hanging="420"/>
      </w:pPr>
    </w:lvl>
    <w:lvl w:ilvl="2" w:tplc="41E8F6BE" w:tentative="1">
      <w:start w:val="1"/>
      <w:numFmt w:val="lowerRoman"/>
      <w:lvlText w:val="%3."/>
      <w:lvlJc w:val="right"/>
      <w:pPr>
        <w:tabs>
          <w:tab w:val="num" w:pos="1260"/>
        </w:tabs>
        <w:ind w:left="1260" w:hanging="420"/>
      </w:pPr>
    </w:lvl>
    <w:lvl w:ilvl="3" w:tplc="8AFC6AE0" w:tentative="1">
      <w:start w:val="1"/>
      <w:numFmt w:val="decimal"/>
      <w:lvlText w:val="%4."/>
      <w:lvlJc w:val="left"/>
      <w:pPr>
        <w:tabs>
          <w:tab w:val="num" w:pos="1680"/>
        </w:tabs>
        <w:ind w:left="1680" w:hanging="420"/>
      </w:pPr>
    </w:lvl>
    <w:lvl w:ilvl="4" w:tplc="69C658F2" w:tentative="1">
      <w:start w:val="1"/>
      <w:numFmt w:val="lowerLetter"/>
      <w:lvlText w:val="%5)"/>
      <w:lvlJc w:val="left"/>
      <w:pPr>
        <w:tabs>
          <w:tab w:val="num" w:pos="2100"/>
        </w:tabs>
        <w:ind w:left="2100" w:hanging="420"/>
      </w:pPr>
    </w:lvl>
    <w:lvl w:ilvl="5" w:tplc="A262F676" w:tentative="1">
      <w:start w:val="1"/>
      <w:numFmt w:val="lowerRoman"/>
      <w:lvlText w:val="%6."/>
      <w:lvlJc w:val="right"/>
      <w:pPr>
        <w:tabs>
          <w:tab w:val="num" w:pos="2520"/>
        </w:tabs>
        <w:ind w:left="2520" w:hanging="420"/>
      </w:pPr>
    </w:lvl>
    <w:lvl w:ilvl="6" w:tplc="BF2A4974" w:tentative="1">
      <w:start w:val="1"/>
      <w:numFmt w:val="decimal"/>
      <w:lvlText w:val="%7."/>
      <w:lvlJc w:val="left"/>
      <w:pPr>
        <w:tabs>
          <w:tab w:val="num" w:pos="2940"/>
        </w:tabs>
        <w:ind w:left="2940" w:hanging="420"/>
      </w:pPr>
    </w:lvl>
    <w:lvl w:ilvl="7" w:tplc="5BE4D580" w:tentative="1">
      <w:start w:val="1"/>
      <w:numFmt w:val="lowerLetter"/>
      <w:lvlText w:val="%8)"/>
      <w:lvlJc w:val="left"/>
      <w:pPr>
        <w:tabs>
          <w:tab w:val="num" w:pos="3360"/>
        </w:tabs>
        <w:ind w:left="3360" w:hanging="420"/>
      </w:pPr>
    </w:lvl>
    <w:lvl w:ilvl="8" w:tplc="47BEDB8E"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D1787192">
      <w:start w:val="1"/>
      <w:numFmt w:val="bullet"/>
      <w:lvlText w:val=""/>
      <w:lvlJc w:val="left"/>
      <w:pPr>
        <w:ind w:left="720" w:hanging="360"/>
      </w:pPr>
      <w:rPr>
        <w:rFonts w:ascii="Symbol" w:hAnsi="Symbol" w:hint="default"/>
      </w:rPr>
    </w:lvl>
    <w:lvl w:ilvl="1" w:tplc="7A6ACF62" w:tentative="1">
      <w:start w:val="1"/>
      <w:numFmt w:val="bullet"/>
      <w:lvlText w:val="o"/>
      <w:lvlJc w:val="left"/>
      <w:pPr>
        <w:ind w:left="1440" w:hanging="360"/>
      </w:pPr>
      <w:rPr>
        <w:rFonts w:ascii="Courier New" w:hAnsi="Courier New" w:cs="Courier New" w:hint="default"/>
      </w:rPr>
    </w:lvl>
    <w:lvl w:ilvl="2" w:tplc="A32202E6" w:tentative="1">
      <w:start w:val="1"/>
      <w:numFmt w:val="bullet"/>
      <w:lvlText w:val=""/>
      <w:lvlJc w:val="left"/>
      <w:pPr>
        <w:ind w:left="2160" w:hanging="360"/>
      </w:pPr>
      <w:rPr>
        <w:rFonts w:ascii="Wingdings" w:hAnsi="Wingdings" w:hint="default"/>
      </w:rPr>
    </w:lvl>
    <w:lvl w:ilvl="3" w:tplc="7B3418CE" w:tentative="1">
      <w:start w:val="1"/>
      <w:numFmt w:val="bullet"/>
      <w:lvlText w:val=""/>
      <w:lvlJc w:val="left"/>
      <w:pPr>
        <w:ind w:left="2880" w:hanging="360"/>
      </w:pPr>
      <w:rPr>
        <w:rFonts w:ascii="Symbol" w:hAnsi="Symbol" w:hint="default"/>
      </w:rPr>
    </w:lvl>
    <w:lvl w:ilvl="4" w:tplc="15082388" w:tentative="1">
      <w:start w:val="1"/>
      <w:numFmt w:val="bullet"/>
      <w:lvlText w:val="o"/>
      <w:lvlJc w:val="left"/>
      <w:pPr>
        <w:ind w:left="3600" w:hanging="360"/>
      </w:pPr>
      <w:rPr>
        <w:rFonts w:ascii="Courier New" w:hAnsi="Courier New" w:cs="Courier New" w:hint="default"/>
      </w:rPr>
    </w:lvl>
    <w:lvl w:ilvl="5" w:tplc="65D2903C" w:tentative="1">
      <w:start w:val="1"/>
      <w:numFmt w:val="bullet"/>
      <w:lvlText w:val=""/>
      <w:lvlJc w:val="left"/>
      <w:pPr>
        <w:ind w:left="4320" w:hanging="360"/>
      </w:pPr>
      <w:rPr>
        <w:rFonts w:ascii="Wingdings" w:hAnsi="Wingdings" w:hint="default"/>
      </w:rPr>
    </w:lvl>
    <w:lvl w:ilvl="6" w:tplc="B54CDD6A" w:tentative="1">
      <w:start w:val="1"/>
      <w:numFmt w:val="bullet"/>
      <w:lvlText w:val=""/>
      <w:lvlJc w:val="left"/>
      <w:pPr>
        <w:ind w:left="5040" w:hanging="360"/>
      </w:pPr>
      <w:rPr>
        <w:rFonts w:ascii="Symbol" w:hAnsi="Symbol" w:hint="default"/>
      </w:rPr>
    </w:lvl>
    <w:lvl w:ilvl="7" w:tplc="D12AC0F4" w:tentative="1">
      <w:start w:val="1"/>
      <w:numFmt w:val="bullet"/>
      <w:lvlText w:val="o"/>
      <w:lvlJc w:val="left"/>
      <w:pPr>
        <w:ind w:left="5760" w:hanging="360"/>
      </w:pPr>
      <w:rPr>
        <w:rFonts w:ascii="Courier New" w:hAnsi="Courier New" w:cs="Courier New" w:hint="default"/>
      </w:rPr>
    </w:lvl>
    <w:lvl w:ilvl="8" w:tplc="E8024D6A"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DE70EABA">
      <w:start w:val="1"/>
      <w:numFmt w:val="decimalEnclosedCircle"/>
      <w:lvlText w:val="%1"/>
      <w:lvlJc w:val="left"/>
      <w:pPr>
        <w:tabs>
          <w:tab w:val="num" w:pos="585"/>
        </w:tabs>
        <w:ind w:left="585" w:hanging="360"/>
      </w:pPr>
      <w:rPr>
        <w:rFonts w:hint="default"/>
      </w:rPr>
    </w:lvl>
    <w:lvl w:ilvl="1" w:tplc="7E52AB16" w:tentative="1">
      <w:start w:val="1"/>
      <w:numFmt w:val="lowerLetter"/>
      <w:lvlText w:val="%2)"/>
      <w:lvlJc w:val="left"/>
      <w:pPr>
        <w:tabs>
          <w:tab w:val="num" w:pos="1065"/>
        </w:tabs>
        <w:ind w:left="1065" w:hanging="420"/>
      </w:pPr>
    </w:lvl>
    <w:lvl w:ilvl="2" w:tplc="12F48910" w:tentative="1">
      <w:start w:val="1"/>
      <w:numFmt w:val="lowerRoman"/>
      <w:lvlText w:val="%3."/>
      <w:lvlJc w:val="right"/>
      <w:pPr>
        <w:tabs>
          <w:tab w:val="num" w:pos="1485"/>
        </w:tabs>
        <w:ind w:left="1485" w:hanging="420"/>
      </w:pPr>
    </w:lvl>
    <w:lvl w:ilvl="3" w:tplc="9F724882" w:tentative="1">
      <w:start w:val="1"/>
      <w:numFmt w:val="decimal"/>
      <w:lvlText w:val="%4."/>
      <w:lvlJc w:val="left"/>
      <w:pPr>
        <w:tabs>
          <w:tab w:val="num" w:pos="1905"/>
        </w:tabs>
        <w:ind w:left="1905" w:hanging="420"/>
      </w:pPr>
    </w:lvl>
    <w:lvl w:ilvl="4" w:tplc="F1A00A2C" w:tentative="1">
      <w:start w:val="1"/>
      <w:numFmt w:val="lowerLetter"/>
      <w:lvlText w:val="%5)"/>
      <w:lvlJc w:val="left"/>
      <w:pPr>
        <w:tabs>
          <w:tab w:val="num" w:pos="2325"/>
        </w:tabs>
        <w:ind w:left="2325" w:hanging="420"/>
      </w:pPr>
    </w:lvl>
    <w:lvl w:ilvl="5" w:tplc="A2D419AE" w:tentative="1">
      <w:start w:val="1"/>
      <w:numFmt w:val="lowerRoman"/>
      <w:lvlText w:val="%6."/>
      <w:lvlJc w:val="right"/>
      <w:pPr>
        <w:tabs>
          <w:tab w:val="num" w:pos="2745"/>
        </w:tabs>
        <w:ind w:left="2745" w:hanging="420"/>
      </w:pPr>
    </w:lvl>
    <w:lvl w:ilvl="6" w:tplc="A98E52B6" w:tentative="1">
      <w:start w:val="1"/>
      <w:numFmt w:val="decimal"/>
      <w:lvlText w:val="%7."/>
      <w:lvlJc w:val="left"/>
      <w:pPr>
        <w:tabs>
          <w:tab w:val="num" w:pos="3165"/>
        </w:tabs>
        <w:ind w:left="3165" w:hanging="420"/>
      </w:pPr>
    </w:lvl>
    <w:lvl w:ilvl="7" w:tplc="9560262A" w:tentative="1">
      <w:start w:val="1"/>
      <w:numFmt w:val="lowerLetter"/>
      <w:lvlText w:val="%8)"/>
      <w:lvlJc w:val="left"/>
      <w:pPr>
        <w:tabs>
          <w:tab w:val="num" w:pos="3585"/>
        </w:tabs>
        <w:ind w:left="3585" w:hanging="420"/>
      </w:pPr>
    </w:lvl>
    <w:lvl w:ilvl="8" w:tplc="A7284D4E"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9A1820BC">
      <w:start w:val="1"/>
      <w:numFmt w:val="decimalEnclosedCircle"/>
      <w:lvlText w:val="%1"/>
      <w:lvlJc w:val="left"/>
      <w:pPr>
        <w:tabs>
          <w:tab w:val="num" w:pos="360"/>
        </w:tabs>
        <w:ind w:left="360" w:hanging="360"/>
      </w:pPr>
      <w:rPr>
        <w:rFonts w:hint="default"/>
      </w:rPr>
    </w:lvl>
    <w:lvl w:ilvl="1" w:tplc="567413CE" w:tentative="1">
      <w:start w:val="1"/>
      <w:numFmt w:val="lowerLetter"/>
      <w:lvlText w:val="%2)"/>
      <w:lvlJc w:val="left"/>
      <w:pPr>
        <w:tabs>
          <w:tab w:val="num" w:pos="840"/>
        </w:tabs>
        <w:ind w:left="840" w:hanging="420"/>
      </w:pPr>
    </w:lvl>
    <w:lvl w:ilvl="2" w:tplc="21DC67C0" w:tentative="1">
      <w:start w:val="1"/>
      <w:numFmt w:val="lowerRoman"/>
      <w:lvlText w:val="%3."/>
      <w:lvlJc w:val="right"/>
      <w:pPr>
        <w:tabs>
          <w:tab w:val="num" w:pos="1260"/>
        </w:tabs>
        <w:ind w:left="1260" w:hanging="420"/>
      </w:pPr>
    </w:lvl>
    <w:lvl w:ilvl="3" w:tplc="C7EE7006" w:tentative="1">
      <w:start w:val="1"/>
      <w:numFmt w:val="decimal"/>
      <w:lvlText w:val="%4."/>
      <w:lvlJc w:val="left"/>
      <w:pPr>
        <w:tabs>
          <w:tab w:val="num" w:pos="1680"/>
        </w:tabs>
        <w:ind w:left="1680" w:hanging="420"/>
      </w:pPr>
    </w:lvl>
    <w:lvl w:ilvl="4" w:tplc="FAB0B85A" w:tentative="1">
      <w:start w:val="1"/>
      <w:numFmt w:val="lowerLetter"/>
      <w:lvlText w:val="%5)"/>
      <w:lvlJc w:val="left"/>
      <w:pPr>
        <w:tabs>
          <w:tab w:val="num" w:pos="2100"/>
        </w:tabs>
        <w:ind w:left="2100" w:hanging="420"/>
      </w:pPr>
    </w:lvl>
    <w:lvl w:ilvl="5" w:tplc="CF6015EC" w:tentative="1">
      <w:start w:val="1"/>
      <w:numFmt w:val="lowerRoman"/>
      <w:lvlText w:val="%6."/>
      <w:lvlJc w:val="right"/>
      <w:pPr>
        <w:tabs>
          <w:tab w:val="num" w:pos="2520"/>
        </w:tabs>
        <w:ind w:left="2520" w:hanging="420"/>
      </w:pPr>
    </w:lvl>
    <w:lvl w:ilvl="6" w:tplc="414EA304" w:tentative="1">
      <w:start w:val="1"/>
      <w:numFmt w:val="decimal"/>
      <w:lvlText w:val="%7."/>
      <w:lvlJc w:val="left"/>
      <w:pPr>
        <w:tabs>
          <w:tab w:val="num" w:pos="2940"/>
        </w:tabs>
        <w:ind w:left="2940" w:hanging="420"/>
      </w:pPr>
    </w:lvl>
    <w:lvl w:ilvl="7" w:tplc="5080B5E8" w:tentative="1">
      <w:start w:val="1"/>
      <w:numFmt w:val="lowerLetter"/>
      <w:lvlText w:val="%8)"/>
      <w:lvlJc w:val="left"/>
      <w:pPr>
        <w:tabs>
          <w:tab w:val="num" w:pos="3360"/>
        </w:tabs>
        <w:ind w:left="3360" w:hanging="420"/>
      </w:pPr>
    </w:lvl>
    <w:lvl w:ilvl="8" w:tplc="0FA0B63E"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7F7AF890">
      <w:start w:val="1"/>
      <w:numFmt w:val="bullet"/>
      <w:lvlText w:val=""/>
      <w:lvlJc w:val="left"/>
      <w:pPr>
        <w:ind w:left="720" w:hanging="360"/>
      </w:pPr>
      <w:rPr>
        <w:rFonts w:ascii="Symbol" w:hAnsi="Symbol" w:hint="default"/>
      </w:rPr>
    </w:lvl>
    <w:lvl w:ilvl="1" w:tplc="4EB4CC74" w:tentative="1">
      <w:start w:val="1"/>
      <w:numFmt w:val="bullet"/>
      <w:lvlText w:val="o"/>
      <w:lvlJc w:val="left"/>
      <w:pPr>
        <w:ind w:left="1440" w:hanging="360"/>
      </w:pPr>
      <w:rPr>
        <w:rFonts w:ascii="Courier New" w:hAnsi="Courier New" w:cs="Courier New" w:hint="default"/>
      </w:rPr>
    </w:lvl>
    <w:lvl w:ilvl="2" w:tplc="0A3E4620" w:tentative="1">
      <w:start w:val="1"/>
      <w:numFmt w:val="bullet"/>
      <w:lvlText w:val=""/>
      <w:lvlJc w:val="left"/>
      <w:pPr>
        <w:ind w:left="2160" w:hanging="360"/>
      </w:pPr>
      <w:rPr>
        <w:rFonts w:ascii="Wingdings" w:hAnsi="Wingdings" w:hint="default"/>
      </w:rPr>
    </w:lvl>
    <w:lvl w:ilvl="3" w:tplc="A41A105A" w:tentative="1">
      <w:start w:val="1"/>
      <w:numFmt w:val="bullet"/>
      <w:lvlText w:val=""/>
      <w:lvlJc w:val="left"/>
      <w:pPr>
        <w:ind w:left="2880" w:hanging="360"/>
      </w:pPr>
      <w:rPr>
        <w:rFonts w:ascii="Symbol" w:hAnsi="Symbol" w:hint="default"/>
      </w:rPr>
    </w:lvl>
    <w:lvl w:ilvl="4" w:tplc="BB60D726" w:tentative="1">
      <w:start w:val="1"/>
      <w:numFmt w:val="bullet"/>
      <w:lvlText w:val="o"/>
      <w:lvlJc w:val="left"/>
      <w:pPr>
        <w:ind w:left="3600" w:hanging="360"/>
      </w:pPr>
      <w:rPr>
        <w:rFonts w:ascii="Courier New" w:hAnsi="Courier New" w:cs="Courier New" w:hint="default"/>
      </w:rPr>
    </w:lvl>
    <w:lvl w:ilvl="5" w:tplc="66880FC6" w:tentative="1">
      <w:start w:val="1"/>
      <w:numFmt w:val="bullet"/>
      <w:lvlText w:val=""/>
      <w:lvlJc w:val="left"/>
      <w:pPr>
        <w:ind w:left="4320" w:hanging="360"/>
      </w:pPr>
      <w:rPr>
        <w:rFonts w:ascii="Wingdings" w:hAnsi="Wingdings" w:hint="default"/>
      </w:rPr>
    </w:lvl>
    <w:lvl w:ilvl="6" w:tplc="64C2FE0E" w:tentative="1">
      <w:start w:val="1"/>
      <w:numFmt w:val="bullet"/>
      <w:lvlText w:val=""/>
      <w:lvlJc w:val="left"/>
      <w:pPr>
        <w:ind w:left="5040" w:hanging="360"/>
      </w:pPr>
      <w:rPr>
        <w:rFonts w:ascii="Symbol" w:hAnsi="Symbol" w:hint="default"/>
      </w:rPr>
    </w:lvl>
    <w:lvl w:ilvl="7" w:tplc="1132FA8C" w:tentative="1">
      <w:start w:val="1"/>
      <w:numFmt w:val="bullet"/>
      <w:lvlText w:val="o"/>
      <w:lvlJc w:val="left"/>
      <w:pPr>
        <w:ind w:left="5760" w:hanging="360"/>
      </w:pPr>
      <w:rPr>
        <w:rFonts w:ascii="Courier New" w:hAnsi="Courier New" w:cs="Courier New" w:hint="default"/>
      </w:rPr>
    </w:lvl>
    <w:lvl w:ilvl="8" w:tplc="8506AFBA"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D834A2"/>
    <w:rsid w:val="0039785B"/>
    <w:rsid w:val="006E2B0A"/>
    <w:rsid w:val="009E05A8"/>
    <w:rsid w:val="00C86DD0"/>
    <w:rsid w:val="00D834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497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9E05A8"/>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9E05A8"/>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6E2B0A"/>
    <w:pPr>
      <w:tabs>
        <w:tab w:val="center" w:pos="4153"/>
        <w:tab w:val="right" w:pos="8306"/>
      </w:tabs>
      <w:snapToGrid w:val="0"/>
    </w:pPr>
    <w:rPr>
      <w:sz w:val="18"/>
      <w:szCs w:val="18"/>
    </w:rPr>
  </w:style>
  <w:style w:type="character" w:customStyle="1" w:styleId="Char7">
    <w:name w:val="页脚 Char"/>
    <w:basedOn w:val="a1"/>
    <w:link w:val="af5"/>
    <w:uiPriority w:val="99"/>
    <w:semiHidden/>
    <w:rsid w:val="006E2B0A"/>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B06EB-5204-4176-9F19-B294FD7A4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3879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2018-11-15T08:24:00Z</dcterms:created>
  <dcterms:modified xsi:type="dcterms:W3CDTF">2019-01-12T03:09:00Z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