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957" w:rsidRPr="00772780" w:rsidRDefault="006546F9" w:rsidP="00772780">
      <w:pPr>
        <w:pStyle w:val="af4"/>
        <w:tabs>
          <w:tab w:val="left" w:pos="1871"/>
          <w:tab w:val="left" w:pos="3407"/>
          <w:tab w:val="left" w:pos="4949"/>
          <w:tab w:val="left" w:pos="6599"/>
        </w:tabs>
        <w:jc w:val="center"/>
        <w:rPr>
          <w:rFonts w:ascii="宋体" w:eastAsia="宋体" w:hAnsi="宋体"/>
          <w:b/>
          <w:color w:val="FF0000"/>
          <w:sz w:val="28"/>
        </w:rPr>
      </w:pPr>
      <w:r w:rsidRPr="00772780">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6pt;margin-top:899pt;width:20pt;height:29pt;z-index:251658240;mso-position-horizontal-relative:page;mso-position-vertical-relative:top-margin-area">
            <v:imagedata r:id="rId8" o:title=""/>
            <w10:wrap anchorx="page"/>
          </v:shape>
        </w:pict>
      </w:r>
      <w:bookmarkStart w:id="0" w:name="_GoBack"/>
      <w:bookmarkEnd w:id="0"/>
      <w:r w:rsidR="001165FA" w:rsidRPr="00772780">
        <w:rPr>
          <w:rFonts w:ascii="宋体" w:eastAsia="宋体" w:hAnsi="宋体"/>
          <w:b/>
          <w:color w:val="FF0000"/>
          <w:sz w:val="28"/>
        </w:rPr>
        <w:t>考点强化练11　勇担社会责任</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一、选择题</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w:t>
      </w:r>
      <w:r w:rsidRPr="00772780">
        <w:rPr>
          <w:rFonts w:ascii="宋体" w:eastAsia="宋体" w:hAnsi="宋体" w:cs="Times New Roman"/>
          <w:color w:val="000000" w:themeColor="text1"/>
        </w:rPr>
        <w:t>.</w:t>
      </w:r>
      <w:r w:rsidRPr="00772780">
        <w:rPr>
          <w:rFonts w:ascii="宋体" w:eastAsia="宋体" w:hAnsi="宋体"/>
          <w:color w:val="000000" w:themeColor="text1"/>
        </w:rPr>
        <w:t>安徽省遂川县五斗乡的叶秀莲,上要服侍80多岁患有心脏病和严重高血压的婆婆,下面要照顾两个残疾儿的生活和起居,还要供养女儿上学,二十多年如一日,她用柔弱的肩膀撑起了这个家。叶秀莲的责任主要来源于(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道德原则　　　　　　B</w:t>
      </w:r>
      <w:r w:rsidRPr="00772780">
        <w:rPr>
          <w:rFonts w:ascii="宋体" w:eastAsia="宋体" w:hAnsi="宋体" w:cs="Times New Roman"/>
          <w:color w:val="000000" w:themeColor="text1"/>
        </w:rPr>
        <w:t>.</w:t>
      </w:r>
      <w:r w:rsidRPr="00772780">
        <w:rPr>
          <w:rFonts w:ascii="宋体" w:eastAsia="宋体" w:hAnsi="宋体"/>
          <w:color w:val="000000" w:themeColor="text1"/>
        </w:rPr>
        <w:t>对他人的承诺</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养育之恩</w:t>
      </w:r>
      <w:r w:rsidRPr="00772780">
        <w:rPr>
          <w:rFonts w:ascii="宋体" w:eastAsia="宋体" w:hAnsi="宋体"/>
          <w:color w:val="000000" w:themeColor="text1"/>
        </w:rPr>
        <w:tab/>
        <w:t>D</w:t>
      </w:r>
      <w:r w:rsidRPr="00772780">
        <w:rPr>
          <w:rFonts w:ascii="宋体" w:eastAsia="宋体" w:hAnsi="宋体" w:cs="Times New Roman"/>
          <w:color w:val="000000" w:themeColor="text1"/>
        </w:rPr>
        <w:t>.</w:t>
      </w:r>
      <w:r w:rsidRPr="00772780">
        <w:rPr>
          <w:rFonts w:ascii="宋体" w:eastAsia="宋体" w:hAnsi="宋体"/>
          <w:color w:val="000000" w:themeColor="text1"/>
        </w:rPr>
        <w:t>职业的要求</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答案:A</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解析:叶秀莲不仅要服侍多病的婆婆,照顾两个残疾儿,还要供养女儿上学,承担了作为儿媳、母亲的责任。她所承担的责任主要来源于道德原则。</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2</w:t>
      </w:r>
      <w:r w:rsidRPr="00772780">
        <w:rPr>
          <w:rFonts w:ascii="宋体" w:eastAsia="宋体" w:hAnsi="宋体" w:cs="Times New Roman"/>
          <w:color w:val="000000" w:themeColor="text1"/>
        </w:rPr>
        <w:t>.</w:t>
      </w:r>
      <w:r w:rsidRPr="00772780">
        <w:rPr>
          <w:rFonts w:ascii="宋体" w:eastAsia="宋体" w:hAnsi="宋体"/>
          <w:color w:val="000000" w:themeColor="text1"/>
        </w:rPr>
        <w:t>下列不能体现公民有责任感的诗句是(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天下兴亡,匹夫有责</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B</w:t>
      </w:r>
      <w:r w:rsidRPr="00772780">
        <w:rPr>
          <w:rFonts w:ascii="宋体" w:eastAsia="宋体" w:hAnsi="宋体" w:cs="Times New Roman"/>
          <w:color w:val="000000" w:themeColor="text1"/>
        </w:rPr>
        <w:t>.</w:t>
      </w:r>
      <w:r w:rsidRPr="00772780">
        <w:rPr>
          <w:rFonts w:ascii="宋体" w:eastAsia="宋体" w:hAnsi="宋体"/>
          <w:color w:val="000000" w:themeColor="text1"/>
        </w:rPr>
        <w:t>先天下之忧而忧,后天下之乐而乐</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欲穷千里目,更上一层楼</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D</w:t>
      </w:r>
      <w:r w:rsidRPr="00772780">
        <w:rPr>
          <w:rFonts w:ascii="宋体" w:eastAsia="宋体" w:hAnsi="宋体" w:cs="Times New Roman"/>
          <w:color w:val="000000" w:themeColor="text1"/>
        </w:rPr>
        <w:t>.</w:t>
      </w:r>
      <w:r w:rsidRPr="00772780">
        <w:rPr>
          <w:rFonts w:ascii="宋体" w:eastAsia="宋体" w:hAnsi="宋体"/>
          <w:color w:val="000000" w:themeColor="text1"/>
        </w:rPr>
        <w:t>铁肩担道义,妙手著文章</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答案:C</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解析:A、B两项体现了公民对国家、对社会的责任;D项作为一名作者,承担了对社会的责任。C项未能体现题干观点。此题选C项。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3</w:t>
      </w:r>
      <w:r w:rsidRPr="00772780">
        <w:rPr>
          <w:rFonts w:ascii="宋体" w:eastAsia="宋体" w:hAnsi="宋体" w:cs="Times New Roman"/>
          <w:color w:val="000000" w:themeColor="text1"/>
        </w:rPr>
        <w:t>.</w:t>
      </w:r>
      <w:r w:rsidRPr="00772780">
        <w:rPr>
          <w:rFonts w:ascii="宋体" w:eastAsia="宋体" w:hAnsi="宋体"/>
          <w:color w:val="000000" w:themeColor="text1"/>
        </w:rPr>
        <w:t>每一种行为都会导致一定的结果,下列行为会导致不良后果的是(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做错了事,主动承认</w:t>
      </w:r>
      <w:r w:rsidRPr="00772780">
        <w:rPr>
          <w:rFonts w:ascii="宋体" w:eastAsia="宋体" w:hAnsi="宋体"/>
          <w:color w:val="000000" w:themeColor="text1"/>
        </w:rPr>
        <w:tab/>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B</w:t>
      </w:r>
      <w:r w:rsidRPr="00772780">
        <w:rPr>
          <w:rFonts w:ascii="宋体" w:eastAsia="宋体" w:hAnsi="宋体" w:cs="Times New Roman"/>
          <w:color w:val="000000" w:themeColor="text1"/>
        </w:rPr>
        <w:t>.</w:t>
      </w:r>
      <w:r w:rsidRPr="00772780">
        <w:rPr>
          <w:rFonts w:ascii="宋体" w:eastAsia="宋体" w:hAnsi="宋体"/>
          <w:color w:val="000000" w:themeColor="text1"/>
        </w:rPr>
        <w:t>排队上车</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帮同学值日</w:t>
      </w:r>
      <w:r w:rsidRPr="00772780">
        <w:rPr>
          <w:rFonts w:ascii="宋体" w:eastAsia="宋体" w:hAnsi="宋体"/>
          <w:color w:val="000000" w:themeColor="text1"/>
        </w:rPr>
        <w:tab/>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D</w:t>
      </w:r>
      <w:r w:rsidRPr="00772780">
        <w:rPr>
          <w:rFonts w:ascii="宋体" w:eastAsia="宋体" w:hAnsi="宋体" w:cs="Times New Roman"/>
          <w:color w:val="000000" w:themeColor="text1"/>
        </w:rPr>
        <w:t>.</w:t>
      </w:r>
      <w:r w:rsidRPr="00772780">
        <w:rPr>
          <w:rFonts w:ascii="宋体" w:eastAsia="宋体" w:hAnsi="宋体"/>
          <w:color w:val="000000" w:themeColor="text1"/>
        </w:rPr>
        <w:t>在电影院里大笑</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答案:D</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解析:A项是主动承</w:t>
      </w:r>
      <w:r w:rsidRPr="00772780">
        <w:rPr>
          <w:rFonts w:ascii="宋体" w:eastAsia="宋体" w:hAnsi="宋体"/>
          <w:noProof/>
          <w:color w:val="000000" w:themeColor="text1"/>
        </w:rPr>
        <w:drawing>
          <wp:inline distT="0" distB="0" distL="0" distR="0">
            <wp:extent cx="17780" cy="19050"/>
            <wp:effectExtent l="19050" t="0" r="127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80" cy="19050"/>
                    </a:xfrm>
                    <a:prstGeom prst="rect">
                      <a:avLst/>
                    </a:prstGeom>
                  </pic:spPr>
                </pic:pic>
              </a:graphicData>
            </a:graphic>
          </wp:inline>
        </w:drawing>
      </w:r>
      <w:r w:rsidRPr="00772780">
        <w:rPr>
          <w:rFonts w:ascii="宋体" w:eastAsia="宋体" w:hAnsi="宋体"/>
          <w:color w:val="000000" w:themeColor="text1"/>
        </w:rPr>
        <w:t>担后果的表现;B项排队上车是遵守公共秩序的表现;C项帮助同学值日是乐于助人的表现;D项的做法影响到他人观影,没有遵守社会公共秩序。此题选D项。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4</w:t>
      </w:r>
      <w:r w:rsidRPr="00772780">
        <w:rPr>
          <w:rFonts w:ascii="宋体" w:eastAsia="宋体" w:hAnsi="宋体" w:cs="Times New Roman"/>
          <w:color w:val="000000" w:themeColor="text1"/>
        </w:rPr>
        <w:t>.</w:t>
      </w:r>
      <w:r w:rsidRPr="00772780">
        <w:rPr>
          <w:rFonts w:ascii="宋体" w:eastAsia="宋体" w:hAnsi="宋体"/>
          <w:color w:val="000000" w:themeColor="text1"/>
        </w:rPr>
        <w:t>(2018</w:t>
      </w:r>
      <w:r w:rsidRPr="00772780">
        <w:rPr>
          <w:rFonts w:ascii="宋体" w:eastAsia="宋体" w:hAnsi="宋体" w:cs="Times New Roman"/>
          <w:color w:val="000000" w:themeColor="text1"/>
        </w:rPr>
        <w:t>·</w:t>
      </w:r>
      <w:r w:rsidRPr="00772780">
        <w:rPr>
          <w:rFonts w:ascii="宋体" w:eastAsia="宋体" w:hAnsi="宋体"/>
          <w:color w:val="000000" w:themeColor="text1"/>
        </w:rPr>
        <w:t>云南中考)每天上班高峰期,湖北荆</w:t>
      </w:r>
      <w:r w:rsidRPr="00772780">
        <w:rPr>
          <w:rFonts w:ascii="宋体" w:eastAsia="宋体" w:hAnsi="宋体"/>
          <w:noProof/>
          <w:color w:val="000000" w:themeColor="text1"/>
        </w:rPr>
        <w:drawing>
          <wp:inline distT="0" distB="0" distL="0" distR="0">
            <wp:extent cx="19050" cy="2159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21590"/>
                    </a:xfrm>
                    <a:prstGeom prst="rect">
                      <a:avLst/>
                    </a:prstGeom>
                  </pic:spPr>
                </pic:pic>
              </a:graphicData>
            </a:graphic>
          </wp:inline>
        </w:drawing>
      </w:r>
      <w:r w:rsidRPr="00772780">
        <w:rPr>
          <w:rFonts w:ascii="宋体" w:eastAsia="宋体" w:hAnsi="宋体"/>
          <w:color w:val="000000" w:themeColor="text1"/>
        </w:rPr>
        <w:t>州一公交车站旁,汪长荣老人都会手举简易木牌,提醒老年朋友错峰出行,为上班族和学生让出出行空间。这一做法体现了他(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迁就别人,委屈自己</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B</w:t>
      </w:r>
      <w:r w:rsidRPr="00772780">
        <w:rPr>
          <w:rFonts w:ascii="宋体" w:eastAsia="宋体" w:hAnsi="宋体" w:cs="Times New Roman"/>
          <w:color w:val="000000" w:themeColor="text1"/>
        </w:rPr>
        <w:t>.</w:t>
      </w:r>
      <w:r w:rsidRPr="00772780">
        <w:rPr>
          <w:rFonts w:ascii="宋体" w:eastAsia="宋体" w:hAnsi="宋体"/>
          <w:color w:val="000000" w:themeColor="text1"/>
        </w:rPr>
        <w:t>是非不分,爱憎不明</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学会独立,我行我素</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D</w:t>
      </w:r>
      <w:r w:rsidRPr="00772780">
        <w:rPr>
          <w:rFonts w:ascii="宋体" w:eastAsia="宋体" w:hAnsi="宋体" w:cs="Times New Roman"/>
          <w:color w:val="000000" w:themeColor="text1"/>
        </w:rPr>
        <w:t>.</w:t>
      </w:r>
      <w:r w:rsidRPr="00772780">
        <w:rPr>
          <w:rFonts w:ascii="宋体" w:eastAsia="宋体" w:hAnsi="宋体"/>
          <w:color w:val="000000" w:themeColor="text1"/>
        </w:rPr>
        <w:t>关爱他人,与人为善</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答案:D</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解析:汪长荣老人在上班高峰时段提醒老年人错峰出行的行</w:t>
      </w:r>
      <w:r w:rsidRPr="00772780">
        <w:rPr>
          <w:rFonts w:ascii="宋体" w:eastAsia="宋体" w:hAnsi="宋体"/>
          <w:noProof/>
          <w:color w:val="000000" w:themeColor="text1"/>
        </w:rPr>
        <w:drawing>
          <wp:inline distT="0" distB="0" distL="0" distR="0">
            <wp:extent cx="20320" cy="1778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0320" cy="17780"/>
                    </a:xfrm>
                    <a:prstGeom prst="rect">
                      <a:avLst/>
                    </a:prstGeom>
                  </pic:spPr>
                </pic:pic>
              </a:graphicData>
            </a:graphic>
          </wp:inline>
        </w:drawing>
      </w:r>
      <w:r w:rsidRPr="00772780">
        <w:rPr>
          <w:rFonts w:ascii="宋体" w:eastAsia="宋体" w:hAnsi="宋体"/>
          <w:color w:val="000000" w:themeColor="text1"/>
        </w:rPr>
        <w:t>为是主动承</w:t>
      </w:r>
      <w:r w:rsidRPr="00772780">
        <w:rPr>
          <w:rFonts w:ascii="宋体" w:eastAsia="宋体" w:hAnsi="宋体"/>
          <w:noProof/>
          <w:color w:val="000000" w:themeColor="text1"/>
        </w:rPr>
        <w:drawing>
          <wp:inline distT="0" distB="0" distL="0" distR="0">
            <wp:extent cx="24130" cy="2159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30" cy="21590"/>
                    </a:xfrm>
                    <a:prstGeom prst="rect">
                      <a:avLst/>
                    </a:prstGeom>
                  </pic:spPr>
                </pic:pic>
              </a:graphicData>
            </a:graphic>
          </wp:inline>
        </w:drawing>
      </w:r>
      <w:r w:rsidRPr="00772780">
        <w:rPr>
          <w:rFonts w:ascii="宋体" w:eastAsia="宋体" w:hAnsi="宋体"/>
          <w:color w:val="000000" w:themeColor="text1"/>
        </w:rPr>
        <w:t>担社会责任,关爱他人,与人为善的表现,值得我们学习和提倡。此题选D项。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5</w:t>
      </w:r>
      <w:r w:rsidRPr="00772780">
        <w:rPr>
          <w:rFonts w:ascii="宋体" w:eastAsia="宋体" w:hAnsi="宋体" w:cs="Times New Roman"/>
          <w:color w:val="000000" w:themeColor="text1"/>
        </w:rPr>
        <w:t>.</w:t>
      </w:r>
      <w:r w:rsidRPr="00772780">
        <w:rPr>
          <w:rFonts w:ascii="宋体" w:eastAsia="宋体" w:hAnsi="宋体"/>
          <w:color w:val="000000" w:themeColor="text1"/>
        </w:rPr>
        <w:t>下边漫画说明,关爱他人(　　)</w:t>
      </w:r>
    </w:p>
    <w:p w:rsidR="00DC6957" w:rsidRPr="00772780" w:rsidRDefault="001165FA" w:rsidP="00DC6957">
      <w:pPr>
        <w:tabs>
          <w:tab w:val="left" w:pos="1871"/>
          <w:tab w:val="left" w:pos="3407"/>
          <w:tab w:val="left" w:pos="4949"/>
          <w:tab w:val="left" w:pos="6599"/>
        </w:tabs>
        <w:jc w:val="center"/>
        <w:rPr>
          <w:rFonts w:ascii="宋体" w:eastAsia="宋体" w:hAnsi="宋体"/>
          <w:color w:val="000000" w:themeColor="text1"/>
        </w:rPr>
      </w:pPr>
      <w:r w:rsidRPr="00772780">
        <w:rPr>
          <w:rFonts w:ascii="宋体" w:eastAsia="宋体" w:hAnsi="宋体"/>
          <w:noProof/>
          <w:color w:val="000000" w:themeColor="text1"/>
        </w:rPr>
        <w:lastRenderedPageBreak/>
        <w:drawing>
          <wp:inline distT="0" distB="0" distL="0" distR="0">
            <wp:extent cx="1486080" cy="1130040"/>
            <wp:effectExtent l="19050" t="0" r="0" b="0"/>
            <wp:docPr id="69" name="A4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1486080" cy="1130040"/>
                    </a:xfrm>
                    <a:prstGeom prst="rect">
                      <a:avLst/>
                    </a:prstGeom>
                  </pic:spPr>
                </pic:pic>
              </a:graphicData>
            </a:graphic>
          </wp:inline>
        </w:drawing>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能给他人带来温暖和希望</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B</w:t>
      </w:r>
      <w:r w:rsidRPr="00772780">
        <w:rPr>
          <w:rFonts w:ascii="宋体" w:eastAsia="宋体" w:hAnsi="宋体" w:cs="Times New Roman"/>
          <w:color w:val="000000" w:themeColor="text1"/>
        </w:rPr>
        <w:t>.</w:t>
      </w:r>
      <w:r w:rsidRPr="00772780">
        <w:rPr>
          <w:rFonts w:ascii="宋体" w:eastAsia="宋体" w:hAnsi="宋体"/>
          <w:color w:val="000000" w:themeColor="text1"/>
        </w:rPr>
        <w:t>是维系友好关系的桥梁</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有利于形成良好的人际氛围</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D</w:t>
      </w:r>
      <w:r w:rsidRPr="00772780">
        <w:rPr>
          <w:rFonts w:ascii="宋体" w:eastAsia="宋体" w:hAnsi="宋体" w:cs="Times New Roman"/>
          <w:color w:val="000000" w:themeColor="text1"/>
        </w:rPr>
        <w:t>.</w:t>
      </w:r>
      <w:r w:rsidRPr="00772780">
        <w:rPr>
          <w:rFonts w:ascii="宋体" w:eastAsia="宋体" w:hAnsi="宋体"/>
          <w:color w:val="000000" w:themeColor="text1"/>
        </w:rPr>
        <w:t>有利于社会的和谐与稳定</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答案:A</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解析:从漫画中可以看出,关爱留守儿童及需要帮助的弱势群体能够给他们带来温暖和希望。此题选A项。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6</w:t>
      </w:r>
      <w:r w:rsidRPr="00772780">
        <w:rPr>
          <w:rFonts w:ascii="宋体" w:eastAsia="宋体" w:hAnsi="宋体" w:cs="Times New Roman"/>
          <w:color w:val="000000" w:themeColor="text1"/>
        </w:rPr>
        <w:t>.“</w:t>
      </w:r>
      <w:r w:rsidRPr="00772780">
        <w:rPr>
          <w:rFonts w:ascii="宋体" w:eastAsia="宋体" w:hAnsi="宋体"/>
          <w:color w:val="000000" w:themeColor="text1"/>
        </w:rPr>
        <w:t>阳光女孩顽抗白血病,希望社会爱心助力</w:t>
      </w:r>
      <w:r w:rsidRPr="00772780">
        <w:rPr>
          <w:rFonts w:ascii="宋体" w:eastAsia="宋体" w:hAnsi="宋体" w:cs="Times New Roman"/>
          <w:color w:val="000000" w:themeColor="text1"/>
        </w:rPr>
        <w:t>”“</w:t>
      </w:r>
      <w:r w:rsidRPr="00772780">
        <w:rPr>
          <w:rFonts w:ascii="宋体" w:eastAsia="宋体" w:hAnsi="宋体"/>
          <w:color w:val="000000" w:themeColor="text1"/>
        </w:rPr>
        <w:t>天降横祸,万般无奈下,恳请您施以援手</w:t>
      </w:r>
      <w:r w:rsidRPr="00772780">
        <w:rPr>
          <w:rFonts w:ascii="宋体" w:eastAsia="宋体" w:hAnsi="宋体" w:cs="Times New Roman"/>
          <w:color w:val="000000" w:themeColor="text1"/>
        </w:rPr>
        <w:t>”</w:t>
      </w:r>
      <w:r w:rsidRPr="00772780">
        <w:rPr>
          <w:rFonts w:ascii="宋体" w:eastAsia="宋体" w:hAnsi="宋体"/>
          <w:color w:val="000000" w:themeColor="text1"/>
        </w:rPr>
        <w:t>……打开微信朋友圈,不时会有各类言辞恳切的求助信息映入眼帘。近</w:t>
      </w:r>
      <w:r w:rsidRPr="00772780">
        <w:rPr>
          <w:rFonts w:ascii="宋体" w:eastAsia="宋体" w:hAnsi="宋体"/>
          <w:noProof/>
          <w:color w:val="000000" w:themeColor="text1"/>
        </w:rPr>
        <w:drawing>
          <wp:inline distT="0" distB="0" distL="0" distR="0">
            <wp:extent cx="13970" cy="12700"/>
            <wp:effectExtent l="19050" t="0" r="508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3970" cy="12700"/>
                    </a:xfrm>
                    <a:prstGeom prst="rect">
                      <a:avLst/>
                    </a:prstGeom>
                  </pic:spPr>
                </pic:pic>
              </a:graphicData>
            </a:graphic>
          </wp:inline>
        </w:drawing>
      </w:r>
      <w:r w:rsidRPr="00772780">
        <w:rPr>
          <w:rFonts w:ascii="宋体" w:eastAsia="宋体" w:hAnsi="宋体"/>
          <w:color w:val="000000" w:themeColor="text1"/>
        </w:rPr>
        <w:t>年来,随着网络公益众筹平台的持续火热,个人求助性质的网络募捐信息不时在朋友圈刷屏。在网友踊跃</w:t>
      </w:r>
      <w:r w:rsidRPr="00772780">
        <w:rPr>
          <w:rFonts w:ascii="宋体" w:eastAsia="宋体" w:hAnsi="宋体"/>
          <w:noProof/>
          <w:color w:val="000000" w:themeColor="text1"/>
        </w:rPr>
        <w:drawing>
          <wp:inline distT="0" distB="0" distL="0" distR="0">
            <wp:extent cx="16510" cy="24130"/>
            <wp:effectExtent l="19050" t="0" r="254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6510" cy="24130"/>
                    </a:xfrm>
                    <a:prstGeom prst="rect">
                      <a:avLst/>
                    </a:prstGeom>
                  </pic:spPr>
                </pic:pic>
              </a:graphicData>
            </a:graphic>
          </wp:inline>
        </w:drawing>
      </w:r>
      <w:r w:rsidRPr="00772780">
        <w:rPr>
          <w:rFonts w:ascii="宋体" w:eastAsia="宋体" w:hAnsi="宋体"/>
          <w:color w:val="000000" w:themeColor="text1"/>
        </w:rPr>
        <w:t>献爱心的同时,</w:t>
      </w:r>
      <w:r w:rsidRPr="00772780">
        <w:rPr>
          <w:rFonts w:ascii="宋体" w:eastAsia="宋体" w:hAnsi="宋体" w:cs="Times New Roman"/>
          <w:color w:val="000000" w:themeColor="text1"/>
        </w:rPr>
        <w:t>“</w:t>
      </w:r>
      <w:r w:rsidRPr="00772780">
        <w:rPr>
          <w:rFonts w:ascii="宋体" w:eastAsia="宋体" w:hAnsi="宋体"/>
          <w:color w:val="000000" w:themeColor="text1"/>
        </w:rPr>
        <w:t>敛财</w:t>
      </w:r>
      <w:r w:rsidRPr="00772780">
        <w:rPr>
          <w:rFonts w:ascii="宋体" w:eastAsia="宋体" w:hAnsi="宋体" w:cs="Times New Roman"/>
          <w:color w:val="000000" w:themeColor="text1"/>
        </w:rPr>
        <w:t>”“</w:t>
      </w:r>
      <w:r w:rsidRPr="00772780">
        <w:rPr>
          <w:rFonts w:ascii="宋体" w:eastAsia="宋体" w:hAnsi="宋体"/>
          <w:color w:val="000000" w:themeColor="text1"/>
        </w:rPr>
        <w:t>骗捐</w:t>
      </w:r>
      <w:r w:rsidRPr="00772780">
        <w:rPr>
          <w:rFonts w:ascii="宋体" w:eastAsia="宋体" w:hAnsi="宋体" w:cs="Times New Roman"/>
          <w:color w:val="000000" w:themeColor="text1"/>
        </w:rPr>
        <w:t>”</w:t>
      </w:r>
      <w:r w:rsidRPr="00772780">
        <w:rPr>
          <w:rFonts w:ascii="宋体" w:eastAsia="宋体" w:hAnsi="宋体"/>
          <w:color w:val="000000" w:themeColor="text1"/>
        </w:rPr>
        <w:t>等质疑也从未间断。这说明关爱他人需要我们(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olor w:val="000000" w:themeColor="text1"/>
        </w:rPr>
        <w:t>心怀善意</w:t>
      </w:r>
      <w:r w:rsidRPr="00772780">
        <w:rPr>
          <w:rFonts w:ascii="宋体" w:eastAsia="宋体" w:hAnsi="宋体"/>
          <w:color w:val="000000" w:themeColor="text1"/>
        </w:rPr>
        <w:tab/>
        <w:t>B</w:t>
      </w:r>
      <w:r w:rsidRPr="00772780">
        <w:rPr>
          <w:rFonts w:ascii="宋体" w:eastAsia="宋体" w:hAnsi="宋体" w:cs="Times New Roman"/>
          <w:color w:val="000000" w:themeColor="text1"/>
        </w:rPr>
        <w:t>.</w:t>
      </w:r>
      <w:r w:rsidRPr="00772780">
        <w:rPr>
          <w:rFonts w:ascii="宋体" w:eastAsia="宋体" w:hAnsi="宋体"/>
          <w:color w:val="000000" w:themeColor="text1"/>
        </w:rPr>
        <w:t>尽己</w:t>
      </w:r>
      <w:r w:rsidRPr="00772780">
        <w:rPr>
          <w:rFonts w:ascii="宋体" w:eastAsia="宋体" w:hAnsi="宋体"/>
          <w:noProof/>
          <w:color w:val="000000" w:themeColor="text1"/>
        </w:rPr>
        <w:drawing>
          <wp:inline distT="0" distB="0" distL="0" distR="0">
            <wp:extent cx="12700" cy="24130"/>
            <wp:effectExtent l="19050" t="0" r="635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2700" cy="24130"/>
                    </a:xfrm>
                    <a:prstGeom prst="rect">
                      <a:avLst/>
                    </a:prstGeom>
                  </pic:spPr>
                </pic:pic>
              </a:graphicData>
            </a:graphic>
          </wp:inline>
        </w:drawing>
      </w:r>
      <w:r w:rsidRPr="00772780">
        <w:rPr>
          <w:rFonts w:ascii="宋体" w:eastAsia="宋体" w:hAnsi="宋体"/>
          <w:color w:val="000000" w:themeColor="text1"/>
        </w:rPr>
        <w:t>所能</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olor w:val="000000" w:themeColor="text1"/>
        </w:rPr>
        <w:t>讲究策略</w:t>
      </w:r>
      <w:r w:rsidRPr="00772780">
        <w:rPr>
          <w:rFonts w:ascii="宋体" w:eastAsia="宋体" w:hAnsi="宋体"/>
          <w:color w:val="000000" w:themeColor="text1"/>
        </w:rPr>
        <w:tab/>
        <w:t>D</w:t>
      </w:r>
      <w:r w:rsidRPr="00772780">
        <w:rPr>
          <w:rFonts w:ascii="宋体" w:eastAsia="宋体" w:hAnsi="宋体" w:cs="Times New Roman"/>
          <w:color w:val="000000" w:themeColor="text1"/>
        </w:rPr>
        <w:t>.</w:t>
      </w:r>
      <w:r w:rsidRPr="00772780">
        <w:rPr>
          <w:rFonts w:ascii="宋体" w:eastAsia="宋体" w:hAnsi="宋体"/>
          <w:color w:val="000000" w:themeColor="text1"/>
        </w:rPr>
        <w:t>共同行动</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答案:C</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解析:网络公益众筹平台的火热及网络募捐的不断出现表明网友们承担社会责任,关爱他人的热情高涨;但在我们献爱心的同时不能被</w:t>
      </w:r>
      <w:r w:rsidRPr="00772780">
        <w:rPr>
          <w:rFonts w:ascii="宋体" w:eastAsia="宋体" w:hAnsi="宋体" w:cs="Times New Roman"/>
          <w:color w:val="000000" w:themeColor="text1"/>
        </w:rPr>
        <w:t>“</w:t>
      </w:r>
      <w:r w:rsidRPr="00772780">
        <w:rPr>
          <w:rFonts w:ascii="宋体" w:eastAsia="宋体" w:hAnsi="宋体"/>
          <w:color w:val="000000" w:themeColor="text1"/>
        </w:rPr>
        <w:t>敛财</w:t>
      </w:r>
      <w:r w:rsidRPr="00772780">
        <w:rPr>
          <w:rFonts w:ascii="宋体" w:eastAsia="宋体" w:hAnsi="宋体" w:cs="Times New Roman"/>
          <w:color w:val="000000" w:themeColor="text1"/>
        </w:rPr>
        <w:t>”“</w:t>
      </w:r>
      <w:r w:rsidRPr="00772780">
        <w:rPr>
          <w:rFonts w:ascii="宋体" w:eastAsia="宋体" w:hAnsi="宋体"/>
          <w:color w:val="000000" w:themeColor="text1"/>
        </w:rPr>
        <w:t>骗捐</w:t>
      </w:r>
      <w:r w:rsidRPr="00772780">
        <w:rPr>
          <w:rFonts w:ascii="宋体" w:eastAsia="宋体" w:hAnsi="宋体" w:cs="Times New Roman"/>
          <w:color w:val="000000" w:themeColor="text1"/>
        </w:rPr>
        <w:t>”</w:t>
      </w:r>
      <w:r w:rsidRPr="00772780">
        <w:rPr>
          <w:rFonts w:ascii="宋体" w:eastAsia="宋体" w:hAnsi="宋体"/>
          <w:color w:val="000000" w:themeColor="text1"/>
        </w:rPr>
        <w:t>等行为蒙蔽,要明辨真假,讲究策略。此题选C项。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7</w:t>
      </w:r>
      <w:r w:rsidRPr="00772780">
        <w:rPr>
          <w:rFonts w:ascii="宋体" w:eastAsia="宋体" w:hAnsi="宋体" w:cs="Times New Roman"/>
          <w:color w:val="000000" w:themeColor="text1"/>
        </w:rPr>
        <w:t>.</w:t>
      </w:r>
      <w:r w:rsidRPr="00772780">
        <w:rPr>
          <w:rFonts w:ascii="宋体" w:eastAsia="宋体" w:hAnsi="宋体"/>
          <w:color w:val="000000" w:themeColor="text1"/>
        </w:rPr>
        <w:t>义务植树、义务大扫除、各类志愿者、捐款捐物、爱心助学等,这些都是常见的公益活动。我们参与这些公益活动既是为了献一份爱心,也是为了提高我们的能力。因为服务社会有利于提高我们(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s="宋体" w:hint="eastAsia"/>
          <w:color w:val="000000" w:themeColor="text1"/>
        </w:rPr>
        <w:t>①</w:t>
      </w:r>
      <w:r w:rsidRPr="00772780">
        <w:rPr>
          <w:rFonts w:ascii="宋体" w:eastAsia="宋体" w:hAnsi="宋体"/>
          <w:color w:val="000000" w:themeColor="text1"/>
        </w:rPr>
        <w:t xml:space="preserve">观察问题的能力　</w:t>
      </w:r>
      <w:r w:rsidRPr="00772780">
        <w:rPr>
          <w:rFonts w:ascii="宋体" w:eastAsia="宋体" w:hAnsi="宋体" w:cs="宋体" w:hint="eastAsia"/>
          <w:color w:val="000000" w:themeColor="text1"/>
        </w:rPr>
        <w:t>②</w:t>
      </w:r>
      <w:r w:rsidRPr="00772780">
        <w:rPr>
          <w:rFonts w:ascii="宋体" w:eastAsia="宋体" w:hAnsi="宋体"/>
          <w:color w:val="000000" w:themeColor="text1"/>
        </w:rPr>
        <w:t xml:space="preserve">分析问题的能力　</w:t>
      </w:r>
      <w:r w:rsidRPr="00772780">
        <w:rPr>
          <w:rFonts w:ascii="宋体" w:eastAsia="宋体" w:hAnsi="宋体" w:cs="宋体" w:hint="eastAsia"/>
          <w:color w:val="000000" w:themeColor="text1"/>
        </w:rPr>
        <w:t>③</w:t>
      </w:r>
      <w:r w:rsidRPr="00772780">
        <w:rPr>
          <w:rFonts w:ascii="宋体" w:eastAsia="宋体" w:hAnsi="宋体"/>
          <w:color w:val="000000" w:themeColor="text1"/>
        </w:rPr>
        <w:t xml:space="preserve">解决问题的能力　</w:t>
      </w:r>
      <w:r w:rsidRPr="00772780">
        <w:rPr>
          <w:rFonts w:ascii="宋体" w:eastAsia="宋体" w:hAnsi="宋体" w:cs="宋体" w:hint="eastAsia"/>
          <w:color w:val="000000" w:themeColor="text1"/>
        </w:rPr>
        <w:t>④</w:t>
      </w:r>
      <w:r w:rsidRPr="00772780">
        <w:rPr>
          <w:rFonts w:ascii="宋体" w:eastAsia="宋体" w:hAnsi="宋体"/>
          <w:color w:val="000000" w:themeColor="text1"/>
        </w:rPr>
        <w:t>人际交往的能力</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①②④</w:t>
      </w:r>
      <w:r w:rsidRPr="00772780">
        <w:rPr>
          <w:rFonts w:ascii="宋体" w:eastAsia="宋体" w:hAnsi="宋体"/>
          <w:color w:val="000000" w:themeColor="text1"/>
        </w:rPr>
        <w:tab/>
        <w:t>B</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①②③</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②③④</w:t>
      </w:r>
      <w:r w:rsidRPr="00772780">
        <w:rPr>
          <w:rFonts w:ascii="宋体" w:eastAsia="宋体" w:hAnsi="宋体"/>
          <w:color w:val="000000" w:themeColor="text1"/>
        </w:rPr>
        <w:tab/>
        <w:t>D</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①②③④</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答案:D</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解析:我们踊跃参加公益活动,献出自己的一份爱心,服务社会有利于提高我们解决问题、分析问题、观察问题的能力,同时也能够提高我们人际交往的能力。</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8</w:t>
      </w:r>
      <w:r w:rsidRPr="00772780">
        <w:rPr>
          <w:rFonts w:ascii="宋体" w:eastAsia="宋体" w:hAnsi="宋体" w:cs="Times New Roman"/>
          <w:color w:val="000000" w:themeColor="text1"/>
        </w:rPr>
        <w:t>.</w:t>
      </w:r>
      <w:r w:rsidRPr="00772780">
        <w:rPr>
          <w:rFonts w:ascii="宋体" w:eastAsia="宋体" w:hAnsi="宋体"/>
          <w:color w:val="000000" w:themeColor="text1"/>
        </w:rPr>
        <w:t>2018年5月安徽合肥世界制造大会期间,合肥的大街小巷、街道社区处处可见志愿者的身影,他们用行动、微笑欢迎国内外来宾。下列认识正确的是</w:t>
      </w:r>
      <w:r w:rsidRPr="00772780">
        <w:rPr>
          <w:rFonts w:ascii="宋体" w:eastAsia="宋体" w:hAnsi="宋体"/>
          <w:color w:val="000000" w:themeColor="text1"/>
        </w:rPr>
        <w:ptab w:relativeTo="margin" w:alignment="right" w:leader="none"/>
      </w:r>
      <w:r w:rsidRPr="00772780">
        <w:rPr>
          <w:rFonts w:ascii="宋体" w:eastAsia="宋体" w:hAnsi="宋体"/>
          <w:color w:val="000000" w:themeColor="text1"/>
        </w:rPr>
        <w:t>(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s="宋体" w:hint="eastAsia"/>
          <w:color w:val="000000" w:themeColor="text1"/>
        </w:rPr>
        <w:t>①</w:t>
      </w:r>
      <w:r w:rsidRPr="00772780">
        <w:rPr>
          <w:rFonts w:ascii="宋体" w:eastAsia="宋体" w:hAnsi="宋体"/>
          <w:color w:val="000000" w:themeColor="text1"/>
        </w:rPr>
        <w:t xml:space="preserve">志愿者的行为是关爱他人的表现　</w:t>
      </w:r>
      <w:r w:rsidRPr="00772780">
        <w:rPr>
          <w:rFonts w:ascii="宋体" w:eastAsia="宋体" w:hAnsi="宋体" w:cs="宋体" w:hint="eastAsia"/>
          <w:color w:val="000000" w:themeColor="text1"/>
        </w:rPr>
        <w:t>②</w:t>
      </w:r>
      <w:r w:rsidRPr="00772780">
        <w:rPr>
          <w:rFonts w:ascii="宋体" w:eastAsia="宋体" w:hAnsi="宋体"/>
          <w:color w:val="000000" w:themeColor="text1"/>
        </w:rPr>
        <w:t xml:space="preserve">志愿者的行为是服务和奉献社会的表现　</w:t>
      </w:r>
      <w:r w:rsidRPr="00772780">
        <w:rPr>
          <w:rFonts w:ascii="宋体" w:eastAsia="宋体" w:hAnsi="宋体" w:cs="宋体" w:hint="eastAsia"/>
          <w:color w:val="000000" w:themeColor="text1"/>
        </w:rPr>
        <w:t>③</w:t>
      </w:r>
      <w:r w:rsidRPr="00772780">
        <w:rPr>
          <w:rFonts w:ascii="宋体" w:eastAsia="宋体" w:hAnsi="宋体"/>
          <w:color w:val="000000" w:themeColor="text1"/>
        </w:rPr>
        <w:t xml:space="preserve">中学生的主要任务是学习,长大后再承担社会责任　</w:t>
      </w:r>
      <w:r w:rsidRPr="00772780">
        <w:rPr>
          <w:rFonts w:ascii="宋体" w:eastAsia="宋体" w:hAnsi="宋体" w:cs="宋体" w:hint="eastAsia"/>
          <w:color w:val="000000" w:themeColor="text1"/>
        </w:rPr>
        <w:t>④</w:t>
      </w:r>
      <w:r w:rsidRPr="00772780">
        <w:rPr>
          <w:rFonts w:ascii="宋体" w:eastAsia="宋体" w:hAnsi="宋体"/>
          <w:color w:val="000000" w:themeColor="text1"/>
        </w:rPr>
        <w:t>作为一名志愿者,不需要增强劳动观念,培养敬业精神</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A</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②④</w:t>
      </w:r>
      <w:r w:rsidRPr="00772780">
        <w:rPr>
          <w:rFonts w:ascii="宋体" w:eastAsia="宋体" w:hAnsi="宋体"/>
          <w:color w:val="000000" w:themeColor="text1"/>
        </w:rPr>
        <w:tab/>
        <w:t>B</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①③</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C</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③④</w:t>
      </w:r>
      <w:r w:rsidRPr="00772780">
        <w:rPr>
          <w:rFonts w:ascii="宋体" w:eastAsia="宋体" w:hAnsi="宋体"/>
          <w:color w:val="000000" w:themeColor="text1"/>
        </w:rPr>
        <w:tab/>
        <w:t>D</w:t>
      </w:r>
      <w:r w:rsidRPr="00772780">
        <w:rPr>
          <w:rFonts w:ascii="宋体" w:eastAsia="宋体" w:hAnsi="宋体" w:cs="Times New Roman"/>
          <w:color w:val="000000" w:themeColor="text1"/>
        </w:rPr>
        <w:t>.</w:t>
      </w:r>
      <w:r w:rsidRPr="00772780">
        <w:rPr>
          <w:rFonts w:ascii="宋体" w:eastAsia="宋体" w:hAnsi="宋体" w:cs="宋体" w:hint="eastAsia"/>
          <w:color w:val="000000" w:themeColor="text1"/>
        </w:rPr>
        <w:t>①②</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答案:D</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lastRenderedPageBreak/>
        <w:t>解析:世界制造业大会上,志愿者们踊跃出现,热烈欢迎各地来宾。他</w:t>
      </w:r>
      <w:r w:rsidRPr="00772780">
        <w:rPr>
          <w:rFonts w:ascii="宋体" w:eastAsia="宋体" w:hAnsi="宋体"/>
          <w:noProof/>
          <w:color w:val="000000" w:themeColor="text1"/>
        </w:rPr>
        <w:drawing>
          <wp:inline distT="0" distB="0" distL="0" distR="0">
            <wp:extent cx="17780" cy="20320"/>
            <wp:effectExtent l="19050" t="0" r="127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80" cy="20320"/>
                    </a:xfrm>
                    <a:prstGeom prst="rect">
                      <a:avLst/>
                    </a:prstGeom>
                  </pic:spPr>
                </pic:pic>
              </a:graphicData>
            </a:graphic>
          </wp:inline>
        </w:drawing>
      </w:r>
      <w:r w:rsidRPr="00772780">
        <w:rPr>
          <w:rFonts w:ascii="宋体" w:eastAsia="宋体" w:hAnsi="宋体"/>
          <w:color w:val="000000" w:themeColor="text1"/>
        </w:rPr>
        <w:t>们的行为是关爱他人、服务社会、奉献社会的表现,</w:t>
      </w:r>
      <w:r w:rsidRPr="00772780">
        <w:rPr>
          <w:rFonts w:ascii="宋体" w:eastAsia="宋体" w:hAnsi="宋体" w:cs="宋体" w:hint="eastAsia"/>
          <w:color w:val="000000" w:themeColor="text1"/>
        </w:rPr>
        <w:t>①②</w:t>
      </w:r>
      <w:r w:rsidRPr="00772780">
        <w:rPr>
          <w:rFonts w:ascii="宋体" w:eastAsia="宋体" w:hAnsi="宋体"/>
          <w:color w:val="000000" w:themeColor="text1"/>
        </w:rPr>
        <w:t>正确。</w:t>
      </w:r>
      <w:r w:rsidRPr="00772780">
        <w:rPr>
          <w:rFonts w:ascii="宋体" w:eastAsia="宋体" w:hAnsi="宋体" w:cs="宋体" w:hint="eastAsia"/>
          <w:color w:val="000000" w:themeColor="text1"/>
        </w:rPr>
        <w:t>③</w:t>
      </w:r>
      <w:r w:rsidRPr="00772780">
        <w:rPr>
          <w:rFonts w:ascii="宋体" w:eastAsia="宋体" w:hAnsi="宋体"/>
          <w:color w:val="000000" w:themeColor="text1"/>
        </w:rPr>
        <w:t>表述错误,中学生不仅要努力学习,同时也要积极参加社会活动,养成亲社会行为。</w:t>
      </w:r>
      <w:r w:rsidRPr="00772780">
        <w:rPr>
          <w:rFonts w:ascii="宋体" w:eastAsia="宋体" w:hAnsi="宋体" w:cs="宋体" w:hint="eastAsia"/>
          <w:color w:val="000000" w:themeColor="text1"/>
        </w:rPr>
        <w:t>④</w:t>
      </w:r>
      <w:r w:rsidRPr="00772780">
        <w:rPr>
          <w:rFonts w:ascii="宋体" w:eastAsia="宋体" w:hAnsi="宋体"/>
          <w:color w:val="000000" w:themeColor="text1"/>
        </w:rPr>
        <w:t>表述与题干无关。此题选D项。</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二、非选择题</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9</w:t>
      </w:r>
      <w:r w:rsidRPr="00772780">
        <w:rPr>
          <w:rFonts w:ascii="宋体" w:eastAsia="宋体" w:hAnsi="宋体" w:cs="Times New Roman"/>
          <w:color w:val="000000" w:themeColor="text1"/>
        </w:rPr>
        <w:t>.</w:t>
      </w:r>
      <w:r w:rsidRPr="00772780">
        <w:rPr>
          <w:rFonts w:ascii="宋体" w:eastAsia="宋体" w:hAnsi="宋体"/>
          <w:color w:val="000000" w:themeColor="text1"/>
        </w:rPr>
        <w:t>(2018</w:t>
      </w:r>
      <w:r w:rsidRPr="00772780">
        <w:rPr>
          <w:rFonts w:ascii="宋体" w:eastAsia="宋体" w:hAnsi="宋体" w:cs="Times New Roman"/>
          <w:color w:val="000000" w:themeColor="text1"/>
        </w:rPr>
        <w:t>·</w:t>
      </w:r>
      <w:r w:rsidRPr="00772780">
        <w:rPr>
          <w:rFonts w:ascii="宋体" w:eastAsia="宋体" w:hAnsi="宋体"/>
          <w:color w:val="000000" w:themeColor="text1"/>
        </w:rPr>
        <w:t>云南中考)</w:t>
      </w:r>
      <w:r w:rsidRPr="00772780">
        <w:rPr>
          <w:rFonts w:ascii="宋体" w:eastAsia="宋体" w:hAnsi="宋体" w:cs="Times New Roman"/>
          <w:color w:val="000000" w:themeColor="text1"/>
        </w:rPr>
        <w:t>“</w:t>
      </w:r>
      <w:r w:rsidRPr="00772780">
        <w:rPr>
          <w:rFonts w:ascii="宋体" w:eastAsia="宋体" w:hAnsi="宋体"/>
          <w:color w:val="000000" w:themeColor="text1"/>
        </w:rPr>
        <w:t>你跋涉了许多路,总是围绕着大山;吃了很多苦,但给孩子们的都是甜,坚守才有希望,这是你的信念。36年,绚烂了两代人的童年,花白了你的麻花辫。</w:t>
      </w:r>
      <w:r w:rsidRPr="00772780">
        <w:rPr>
          <w:rFonts w:ascii="宋体" w:eastAsia="宋体" w:hAnsi="宋体" w:cs="Times New Roman"/>
          <w:color w:val="000000" w:themeColor="text1"/>
        </w:rPr>
        <w:t>”</w:t>
      </w:r>
      <w:r w:rsidRPr="00772780">
        <w:rPr>
          <w:rFonts w:ascii="宋体" w:eastAsia="宋体" w:hAnsi="宋体"/>
          <w:color w:val="000000" w:themeColor="text1"/>
        </w:rPr>
        <w:t>这是</w:t>
      </w:r>
      <w:r w:rsidRPr="00772780">
        <w:rPr>
          <w:rFonts w:ascii="宋体" w:eastAsia="宋体" w:hAnsi="宋体" w:cs="Times New Roman"/>
          <w:color w:val="000000" w:themeColor="text1"/>
        </w:rPr>
        <w:t>“</w:t>
      </w:r>
      <w:r w:rsidRPr="00772780">
        <w:rPr>
          <w:rFonts w:ascii="宋体" w:eastAsia="宋体" w:hAnsi="宋体"/>
          <w:color w:val="000000" w:themeColor="text1"/>
        </w:rPr>
        <w:t>感动中国</w:t>
      </w:r>
      <w:r w:rsidRPr="00772780">
        <w:rPr>
          <w:rFonts w:ascii="宋体" w:eastAsia="宋体" w:hAnsi="宋体" w:cs="Times New Roman"/>
          <w:color w:val="000000" w:themeColor="text1"/>
        </w:rPr>
        <w:t>”</w:t>
      </w:r>
      <w:r w:rsidRPr="00772780">
        <w:rPr>
          <w:rFonts w:ascii="宋体" w:eastAsia="宋体" w:hAnsi="宋体"/>
          <w:color w:val="000000" w:themeColor="text1"/>
        </w:rPr>
        <w:t>组委会对扎根乡村36年的</w:t>
      </w:r>
      <w:r w:rsidRPr="00772780">
        <w:rPr>
          <w:rFonts w:ascii="宋体" w:eastAsia="宋体" w:hAnsi="宋体" w:cs="Times New Roman"/>
          <w:color w:val="000000" w:themeColor="text1"/>
        </w:rPr>
        <w:t>“</w:t>
      </w:r>
      <w:r w:rsidRPr="00772780">
        <w:rPr>
          <w:rFonts w:ascii="宋体" w:eastAsia="宋体" w:hAnsi="宋体"/>
          <w:color w:val="000000" w:themeColor="text1"/>
        </w:rPr>
        <w:t>最美教师</w:t>
      </w:r>
      <w:r w:rsidRPr="00772780">
        <w:rPr>
          <w:rFonts w:ascii="宋体" w:eastAsia="宋体" w:hAnsi="宋体" w:cs="Times New Roman"/>
          <w:color w:val="000000" w:themeColor="text1"/>
        </w:rPr>
        <w:t>”</w:t>
      </w:r>
      <w:r w:rsidRPr="00772780">
        <w:rPr>
          <w:rFonts w:ascii="宋体" w:eastAsia="宋体" w:hAnsi="宋体"/>
          <w:color w:val="000000" w:themeColor="text1"/>
        </w:rPr>
        <w:t>支月英的颁奖词,她用自己的行动为我们诠释了</w:t>
      </w:r>
      <w:r w:rsidRPr="00772780">
        <w:rPr>
          <w:rFonts w:ascii="宋体" w:eastAsia="宋体" w:hAnsi="宋体" w:cs="Times New Roman"/>
          <w:color w:val="000000" w:themeColor="text1"/>
        </w:rPr>
        <w:t>“</w:t>
      </w:r>
      <w:r w:rsidRPr="00772780">
        <w:rPr>
          <w:rFonts w:ascii="宋体" w:eastAsia="宋体" w:hAnsi="宋体"/>
          <w:color w:val="000000" w:themeColor="text1"/>
        </w:rPr>
        <w:t>人生本来就是一种担当</w:t>
      </w:r>
      <w:r w:rsidRPr="00772780">
        <w:rPr>
          <w:rFonts w:ascii="宋体" w:eastAsia="宋体" w:hAnsi="宋体" w:cs="Times New Roman"/>
          <w:color w:val="000000" w:themeColor="text1"/>
        </w:rPr>
        <w:t>”</w:t>
      </w:r>
      <w:r w:rsidRPr="00772780">
        <w:rPr>
          <w:rFonts w:ascii="宋体" w:eastAsia="宋体" w:hAnsi="宋体"/>
          <w:color w:val="000000" w:themeColor="text1"/>
        </w:rPr>
        <w:t>。</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请简要谈谈我们应如何做一个负责任的公民。</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答案:对于可以选择承担的责任,要根据自身实际正确评估选择责任,一旦作出选择,就应该义无反顾地担当起应负的</w:t>
      </w:r>
      <w:r w:rsidRPr="00772780">
        <w:rPr>
          <w:rFonts w:ascii="宋体" w:eastAsia="宋体" w:hAnsi="宋体"/>
          <w:noProof/>
          <w:color w:val="000000" w:themeColor="text1"/>
        </w:rPr>
        <w:drawing>
          <wp:inline distT="0" distB="0" distL="0" distR="0">
            <wp:extent cx="24130" cy="1778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4130" cy="17780"/>
                    </a:xfrm>
                    <a:prstGeom prst="rect">
                      <a:avLst/>
                    </a:prstGeom>
                  </pic:spPr>
                </pic:pic>
              </a:graphicData>
            </a:graphic>
          </wp:inline>
        </w:drawing>
      </w:r>
      <w:r w:rsidRPr="00772780">
        <w:rPr>
          <w:rFonts w:ascii="宋体" w:eastAsia="宋体" w:hAnsi="宋体"/>
          <w:color w:val="000000" w:themeColor="text1"/>
        </w:rPr>
        <w:t>责任;自觉承担非自愿选择的应尽责任,不</w:t>
      </w:r>
      <w:r w:rsidRPr="00772780">
        <w:rPr>
          <w:rFonts w:ascii="宋体" w:eastAsia="宋体" w:hAnsi="宋体"/>
          <w:noProof/>
          <w:color w:val="000000" w:themeColor="text1"/>
        </w:rPr>
        <w:drawing>
          <wp:inline distT="0" distB="0" distL="0" distR="0">
            <wp:extent cx="17780" cy="19050"/>
            <wp:effectExtent l="19050" t="0" r="127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80" cy="19050"/>
                    </a:xfrm>
                    <a:prstGeom prst="rect">
                      <a:avLst/>
                    </a:prstGeom>
                  </pic:spPr>
                </pic:pic>
              </a:graphicData>
            </a:graphic>
          </wp:inline>
        </w:drawing>
      </w:r>
      <w:r w:rsidRPr="00772780">
        <w:rPr>
          <w:rFonts w:ascii="宋体" w:eastAsia="宋体" w:hAnsi="宋体"/>
          <w:color w:val="000000" w:themeColor="text1"/>
        </w:rPr>
        <w:t>言代价与回报;要感激、学习不计较代价与回报而承担责任的人;努力提升自身素质,</w:t>
      </w:r>
      <w:r w:rsidRPr="00772780">
        <w:rPr>
          <w:rFonts w:ascii="宋体" w:eastAsia="宋体" w:hAnsi="宋体"/>
          <w:noProof/>
          <w:color w:val="000000" w:themeColor="text1"/>
        </w:rPr>
        <w:drawing>
          <wp:inline distT="0" distB="0" distL="0" distR="0">
            <wp:extent cx="22860" cy="2159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1590"/>
                    </a:xfrm>
                    <a:prstGeom prst="rect">
                      <a:avLst/>
                    </a:prstGeom>
                  </pic:spPr>
                </pic:pic>
              </a:graphicData>
            </a:graphic>
          </wp:inline>
        </w:drawing>
      </w:r>
      <w:r w:rsidRPr="00772780">
        <w:rPr>
          <w:rFonts w:ascii="宋体" w:eastAsia="宋体" w:hAnsi="宋体"/>
          <w:color w:val="000000" w:themeColor="text1"/>
        </w:rPr>
        <w:t>增强履行责任的能力,勇于承担责任。</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【关爱他人　幸福自己】</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10</w:t>
      </w:r>
      <w:r w:rsidRPr="00772780">
        <w:rPr>
          <w:rFonts w:ascii="宋体" w:eastAsia="宋体" w:hAnsi="宋体" w:cs="Times New Roman"/>
          <w:color w:val="000000" w:themeColor="text1"/>
        </w:rPr>
        <w:t>.</w:t>
      </w:r>
      <w:r w:rsidRPr="00772780">
        <w:rPr>
          <w:rFonts w:ascii="宋体" w:eastAsia="宋体" w:hAnsi="宋体"/>
          <w:color w:val="000000" w:themeColor="text1"/>
        </w:rPr>
        <w:t>观察漫画,回答下列问题。</w:t>
      </w:r>
    </w:p>
    <w:p w:rsidR="00DC6957" w:rsidRPr="00772780" w:rsidRDefault="001165FA" w:rsidP="00DC6957">
      <w:pPr>
        <w:tabs>
          <w:tab w:val="left" w:pos="1871"/>
          <w:tab w:val="left" w:pos="3407"/>
          <w:tab w:val="left" w:pos="4949"/>
          <w:tab w:val="left" w:pos="6599"/>
        </w:tabs>
        <w:jc w:val="center"/>
        <w:rPr>
          <w:rFonts w:ascii="宋体" w:eastAsia="宋体" w:hAnsi="宋体"/>
          <w:color w:val="000000" w:themeColor="text1"/>
        </w:rPr>
      </w:pPr>
      <w:r w:rsidRPr="00772780">
        <w:rPr>
          <w:rFonts w:ascii="宋体" w:eastAsia="宋体" w:hAnsi="宋体"/>
          <w:noProof/>
          <w:color w:val="000000" w:themeColor="text1"/>
        </w:rPr>
        <w:drawing>
          <wp:inline distT="0" distB="0" distL="0" distR="0">
            <wp:extent cx="1575000" cy="1472760"/>
            <wp:effectExtent l="19050" t="0" r="6150" b="0"/>
            <wp:docPr id="70" name="A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8" cstate="print"/>
                    <a:stretch>
                      <a:fillRect/>
                    </a:stretch>
                  </pic:blipFill>
                  <pic:spPr>
                    <a:xfrm>
                      <a:off x="0" y="0"/>
                      <a:ext cx="1575000" cy="1472760"/>
                    </a:xfrm>
                    <a:prstGeom prst="rect">
                      <a:avLst/>
                    </a:prstGeom>
                  </pic:spPr>
                </pic:pic>
              </a:graphicData>
            </a:graphic>
          </wp:inline>
        </w:drawing>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(1)漫画说明当前社会存在哪些现象?</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(2)漫画启</w:t>
      </w:r>
      <w:r w:rsidRPr="00772780">
        <w:rPr>
          <w:rFonts w:ascii="宋体" w:eastAsia="宋体" w:hAnsi="宋体"/>
          <w:noProof/>
          <w:color w:val="000000" w:themeColor="text1"/>
        </w:rPr>
        <w:drawing>
          <wp:inline distT="0" distB="0" distL="0" distR="0">
            <wp:extent cx="24130" cy="1778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4130" cy="17780"/>
                    </a:xfrm>
                    <a:prstGeom prst="rect">
                      <a:avLst/>
                    </a:prstGeom>
                  </pic:spPr>
                </pic:pic>
              </a:graphicData>
            </a:graphic>
          </wp:inline>
        </w:drawing>
      </w:r>
      <w:r w:rsidRPr="00772780">
        <w:rPr>
          <w:rFonts w:ascii="宋体" w:eastAsia="宋体" w:hAnsi="宋体"/>
          <w:color w:val="000000" w:themeColor="text1"/>
        </w:rPr>
        <w:t>示我们在关爱他人的过程中应该如何做?</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答案:(1)在人际交往中产生了信任危机;有的人不尊重他人;有的人不关心爱护他人;有的人道德水平低下等。</w:t>
      </w:r>
    </w:p>
    <w:p w:rsidR="00DC6957" w:rsidRPr="00772780" w:rsidRDefault="001165FA" w:rsidP="00DC6957">
      <w:pPr>
        <w:tabs>
          <w:tab w:val="left" w:pos="1871"/>
          <w:tab w:val="left" w:pos="3407"/>
          <w:tab w:val="left" w:pos="4949"/>
          <w:tab w:val="left" w:pos="6599"/>
        </w:tabs>
        <w:ind w:firstLineChars="200" w:firstLine="420"/>
        <w:rPr>
          <w:rFonts w:ascii="宋体" w:eastAsia="宋体" w:hAnsi="宋体"/>
          <w:color w:val="000000" w:themeColor="text1"/>
        </w:rPr>
      </w:pPr>
      <w:r w:rsidRPr="00772780">
        <w:rPr>
          <w:rFonts w:ascii="宋体" w:eastAsia="宋体" w:hAnsi="宋体"/>
          <w:color w:val="000000" w:themeColor="text1"/>
        </w:rPr>
        <w:t>(2)</w:t>
      </w:r>
      <w:r w:rsidRPr="00772780">
        <w:rPr>
          <w:rFonts w:ascii="宋体" w:eastAsia="宋体" w:hAnsi="宋体" w:cs="宋体" w:hint="eastAsia"/>
          <w:color w:val="000000" w:themeColor="text1"/>
        </w:rPr>
        <w:t>①</w:t>
      </w:r>
      <w:r w:rsidRPr="00772780">
        <w:rPr>
          <w:rFonts w:ascii="宋体" w:eastAsia="宋体" w:hAnsi="宋体"/>
          <w:color w:val="000000" w:themeColor="text1"/>
        </w:rPr>
        <w:t>要心怀善意,讲究策略。</w:t>
      </w:r>
      <w:r w:rsidRPr="00772780">
        <w:rPr>
          <w:rFonts w:ascii="宋体" w:eastAsia="宋体" w:hAnsi="宋体" w:cs="宋体" w:hint="eastAsia"/>
          <w:color w:val="000000" w:themeColor="text1"/>
        </w:rPr>
        <w:t>②</w:t>
      </w:r>
      <w:r w:rsidRPr="00772780">
        <w:rPr>
          <w:rFonts w:ascii="宋体" w:eastAsia="宋体" w:hAnsi="宋体"/>
          <w:color w:val="000000" w:themeColor="text1"/>
        </w:rPr>
        <w:t>面对复杂情形,要善于作出明智的判断,增强安全防范意识和自我保护意识,在保护自己不受伤害的前提下采取果敢和理智的行动。</w:t>
      </w:r>
      <w:r w:rsidRPr="00772780">
        <w:rPr>
          <w:rFonts w:ascii="宋体" w:eastAsia="宋体" w:hAnsi="宋体"/>
          <w:color w:val="000000" w:themeColor="text1"/>
        </w:rPr>
        <w:ptab w:relativeTo="margin" w:alignment="right" w:leader="none"/>
      </w:r>
      <w:r w:rsidRPr="00772780">
        <w:rPr>
          <w:rFonts w:ascii="宋体" w:eastAsia="宋体" w:hAnsi="宋体"/>
          <w:color w:val="000000" w:themeColor="text1"/>
        </w:rPr>
        <w:t>〚导学号92884023〛</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【情境探究　学以致用】</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11</w:t>
      </w:r>
      <w:r w:rsidRPr="00772780">
        <w:rPr>
          <w:rFonts w:ascii="宋体" w:eastAsia="宋体" w:hAnsi="宋体" w:cs="Times New Roman"/>
          <w:color w:val="000000" w:themeColor="text1"/>
        </w:rPr>
        <w:t>.</w:t>
      </w:r>
      <w:r w:rsidRPr="00772780">
        <w:rPr>
          <w:rFonts w:ascii="宋体" w:eastAsia="宋体" w:hAnsi="宋体"/>
          <w:color w:val="000000" w:themeColor="text1"/>
        </w:rPr>
        <w:t>以下是小华生活中的三个情境</w:t>
      </w:r>
      <w:r w:rsidRPr="00772780">
        <w:rPr>
          <w:rFonts w:ascii="宋体" w:eastAsia="宋体" w:hAnsi="宋体"/>
          <w:noProof/>
          <w:color w:val="000000" w:themeColor="text1"/>
        </w:rPr>
        <w:drawing>
          <wp:inline distT="0" distB="0" distL="0" distR="0">
            <wp:extent cx="24130" cy="1651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4130" cy="16510"/>
                    </a:xfrm>
                    <a:prstGeom prst="rect">
                      <a:avLst/>
                    </a:prstGeom>
                  </pic:spPr>
                </pic:pic>
              </a:graphicData>
            </a:graphic>
          </wp:inline>
        </w:drawing>
      </w:r>
      <w:r w:rsidRPr="00772780">
        <w:rPr>
          <w:rFonts w:ascii="宋体" w:eastAsia="宋体" w:hAnsi="宋体"/>
          <w:color w:val="000000" w:themeColor="text1"/>
        </w:rPr>
        <w:t>,请你运用所学知识,对其进行探究。</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情境一　在公交车上,小华看见一</w:t>
      </w:r>
      <w:r w:rsidRPr="00772780">
        <w:rPr>
          <w:rFonts w:ascii="宋体" w:eastAsia="宋体" w:hAnsi="宋体"/>
          <w:noProof/>
          <w:color w:val="000000" w:themeColor="text1"/>
        </w:rPr>
        <w:drawing>
          <wp:inline distT="0" distB="0" distL="0" distR="0">
            <wp:extent cx="15240" cy="13970"/>
            <wp:effectExtent l="19050" t="0" r="381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5240" cy="13970"/>
                    </a:xfrm>
                    <a:prstGeom prst="rect">
                      <a:avLst/>
                    </a:prstGeom>
                  </pic:spPr>
                </pic:pic>
              </a:graphicData>
            </a:graphic>
          </wp:inline>
        </w:drawing>
      </w:r>
      <w:r w:rsidRPr="00772780">
        <w:rPr>
          <w:rFonts w:ascii="宋体" w:eastAsia="宋体" w:hAnsi="宋体"/>
          <w:color w:val="000000" w:themeColor="text1"/>
        </w:rPr>
        <w:t>个小偷正从一位阿姨的兜里掏出钱包,小华灵机一动地说:</w:t>
      </w:r>
      <w:r w:rsidRPr="00772780">
        <w:rPr>
          <w:rFonts w:ascii="宋体" w:eastAsia="宋体" w:hAnsi="宋体" w:cs="Times New Roman"/>
          <w:color w:val="000000" w:themeColor="text1"/>
        </w:rPr>
        <w:t>“</w:t>
      </w:r>
      <w:r w:rsidRPr="00772780">
        <w:rPr>
          <w:rFonts w:ascii="宋体" w:eastAsia="宋体" w:hAnsi="宋体"/>
          <w:color w:val="000000" w:themeColor="text1"/>
        </w:rPr>
        <w:t>谢谢叔叔帮我妈妈捡起钱包。</w:t>
      </w:r>
      <w:r w:rsidRPr="00772780">
        <w:rPr>
          <w:rFonts w:ascii="宋体" w:eastAsia="宋体" w:hAnsi="宋体" w:cs="Times New Roman"/>
          <w:color w:val="000000" w:themeColor="text1"/>
        </w:rPr>
        <w:t>”</w:t>
      </w:r>
      <w:r w:rsidRPr="00772780">
        <w:rPr>
          <w:rFonts w:ascii="宋体" w:eastAsia="宋体" w:hAnsi="宋体"/>
          <w:color w:val="000000" w:themeColor="text1"/>
        </w:rPr>
        <w:t>小偷无可奈何地将钱包还给了那位阿姨。</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(1)小华扮演的角色是:</w:t>
      </w:r>
      <w:r w:rsidRPr="00772780">
        <w:rPr>
          <w:rFonts w:ascii="宋体" w:eastAsia="宋体" w:hAnsi="宋体"/>
          <w:color w:val="000000" w:themeColor="text1"/>
          <w:u w:val="single" w:color="000000"/>
        </w:rPr>
        <w:t xml:space="preserve">　</w:t>
      </w:r>
      <w:r w:rsidRPr="00772780">
        <w:rPr>
          <w:rFonts w:ascii="宋体" w:eastAsia="宋体" w:hAnsi="宋体"/>
          <w:color w:val="000000" w:themeColor="text1"/>
        </w:rPr>
        <w:t>。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(2)小华</w:t>
      </w:r>
      <w:r w:rsidRPr="00772780">
        <w:rPr>
          <w:rFonts w:ascii="宋体" w:eastAsia="宋体" w:hAnsi="宋体"/>
          <w:noProof/>
          <w:color w:val="000000" w:themeColor="text1"/>
        </w:rPr>
        <w:drawing>
          <wp:inline distT="0" distB="0" distL="0" distR="0">
            <wp:extent cx="22860" cy="2159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1590"/>
                    </a:xfrm>
                    <a:prstGeom prst="rect">
                      <a:avLst/>
                    </a:prstGeom>
                  </pic:spPr>
                </pic:pic>
              </a:graphicData>
            </a:graphic>
          </wp:inline>
        </w:drawing>
      </w:r>
      <w:r w:rsidRPr="00772780">
        <w:rPr>
          <w:rFonts w:ascii="宋体" w:eastAsia="宋体" w:hAnsi="宋体"/>
          <w:color w:val="000000" w:themeColor="text1"/>
        </w:rPr>
        <w:t>承担的责任来自:</w:t>
      </w:r>
      <w:r w:rsidRPr="00772780">
        <w:rPr>
          <w:rFonts w:ascii="宋体" w:eastAsia="宋体" w:hAnsi="宋体"/>
          <w:color w:val="000000" w:themeColor="text1"/>
          <w:u w:val="single" w:color="000000"/>
        </w:rPr>
        <w:t xml:space="preserve">　</w:t>
      </w:r>
      <w:r w:rsidRPr="00772780">
        <w:rPr>
          <w:rFonts w:ascii="宋体" w:eastAsia="宋体" w:hAnsi="宋体"/>
          <w:color w:val="000000" w:themeColor="text1"/>
        </w:rPr>
        <w:t>。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情境二　小华的同学小强因上学迟到受到班主任的批评。事后,小强在小华面前埋怨说:</w:t>
      </w:r>
      <w:r w:rsidRPr="00772780">
        <w:rPr>
          <w:rFonts w:ascii="宋体" w:eastAsia="宋体" w:hAnsi="宋体" w:cs="Times New Roman"/>
          <w:color w:val="000000" w:themeColor="text1"/>
        </w:rPr>
        <w:t>“</w:t>
      </w:r>
      <w:r w:rsidRPr="00772780">
        <w:rPr>
          <w:rFonts w:ascii="宋体" w:eastAsia="宋体" w:hAnsi="宋体"/>
          <w:color w:val="000000" w:themeColor="text1"/>
        </w:rPr>
        <w:t>这是我妈妈的错,都怪她今天早晨没有及时叫醒我,否则,我是不会迟到的!</w:t>
      </w:r>
      <w:r w:rsidRPr="00772780">
        <w:rPr>
          <w:rFonts w:ascii="宋体" w:eastAsia="宋体" w:hAnsi="宋体" w:cs="Times New Roman"/>
          <w:color w:val="000000" w:themeColor="text1"/>
        </w:rPr>
        <w:t>”</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(1)小华应该对小强说:</w:t>
      </w:r>
      <w:r w:rsidRPr="00772780">
        <w:rPr>
          <w:rFonts w:ascii="宋体" w:eastAsia="宋体" w:hAnsi="宋体"/>
          <w:color w:val="000000" w:themeColor="text1"/>
          <w:u w:val="single" w:color="000000"/>
        </w:rPr>
        <w:t xml:space="preserve">　</w:t>
      </w:r>
      <w:r w:rsidRPr="00772780">
        <w:rPr>
          <w:rFonts w:ascii="宋体" w:eastAsia="宋体" w:hAnsi="宋体"/>
          <w:color w:val="000000" w:themeColor="text1"/>
        </w:rPr>
        <w:t>。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(2)理由:</w:t>
      </w:r>
      <w:r w:rsidRPr="00772780">
        <w:rPr>
          <w:rFonts w:ascii="宋体" w:eastAsia="宋体" w:hAnsi="宋体"/>
          <w:color w:val="000000" w:themeColor="text1"/>
          <w:u w:val="single" w:color="000000"/>
        </w:rPr>
        <w:t xml:space="preserve">　</w:t>
      </w:r>
      <w:r w:rsidRPr="00772780">
        <w:rPr>
          <w:rFonts w:ascii="宋体" w:eastAsia="宋体" w:hAnsi="宋体"/>
          <w:color w:val="000000" w:themeColor="text1"/>
        </w:rPr>
        <w:t>。 </w:t>
      </w:r>
    </w:p>
    <w:p w:rsidR="00DC6957" w:rsidRPr="00772780" w:rsidRDefault="001165FA" w:rsidP="00DC6957">
      <w:pPr>
        <w:tabs>
          <w:tab w:val="left" w:pos="1871"/>
          <w:tab w:val="left" w:pos="3407"/>
          <w:tab w:val="left" w:pos="4949"/>
          <w:tab w:val="left" w:pos="6599"/>
        </w:tabs>
        <w:rPr>
          <w:rFonts w:ascii="宋体" w:eastAsia="宋体" w:hAnsi="宋体"/>
          <w:color w:val="000000" w:themeColor="text1"/>
        </w:rPr>
      </w:pPr>
      <w:r w:rsidRPr="00772780">
        <w:rPr>
          <w:rFonts w:ascii="宋体" w:eastAsia="宋体" w:hAnsi="宋体"/>
          <w:color w:val="000000" w:themeColor="text1"/>
        </w:rPr>
        <w:t>答案:情境一:(1)乘客。</w:t>
      </w:r>
    </w:p>
    <w:p w:rsidR="00DC6957" w:rsidRPr="00772780" w:rsidRDefault="001165FA" w:rsidP="00DC6957">
      <w:pPr>
        <w:tabs>
          <w:tab w:val="left" w:pos="1871"/>
          <w:tab w:val="left" w:pos="3407"/>
          <w:tab w:val="left" w:pos="4949"/>
          <w:tab w:val="left" w:pos="6599"/>
        </w:tabs>
        <w:ind w:firstLineChars="200" w:firstLine="420"/>
        <w:rPr>
          <w:rFonts w:ascii="宋体" w:eastAsia="宋体" w:hAnsi="宋体"/>
          <w:color w:val="000000" w:themeColor="text1"/>
        </w:rPr>
      </w:pPr>
      <w:r w:rsidRPr="00772780">
        <w:rPr>
          <w:rFonts w:ascii="宋体" w:eastAsia="宋体" w:hAnsi="宋体"/>
          <w:color w:val="000000" w:themeColor="text1"/>
        </w:rPr>
        <w:lastRenderedPageBreak/>
        <w:t>(2)法律规定、道德规范。</w:t>
      </w:r>
    </w:p>
    <w:p w:rsidR="00DC6957" w:rsidRPr="00772780" w:rsidRDefault="001165FA" w:rsidP="00DC6957">
      <w:pPr>
        <w:tabs>
          <w:tab w:val="left" w:pos="1871"/>
          <w:tab w:val="left" w:pos="3407"/>
          <w:tab w:val="left" w:pos="4949"/>
          <w:tab w:val="left" w:pos="6599"/>
        </w:tabs>
        <w:ind w:firstLineChars="200" w:firstLine="420"/>
        <w:rPr>
          <w:rFonts w:ascii="宋体" w:eastAsia="宋体" w:hAnsi="宋体"/>
          <w:color w:val="000000" w:themeColor="text1"/>
        </w:rPr>
      </w:pPr>
      <w:r w:rsidRPr="00772780">
        <w:rPr>
          <w:rFonts w:ascii="宋体" w:eastAsia="宋体" w:hAnsi="宋体"/>
          <w:color w:val="000000" w:themeColor="text1"/>
        </w:rPr>
        <w:t>情境二:(1)你要自己对自己负责。</w:t>
      </w:r>
    </w:p>
    <w:p w:rsidR="00DC6957" w:rsidRPr="00772780" w:rsidRDefault="001165FA" w:rsidP="00DC6957">
      <w:pPr>
        <w:tabs>
          <w:tab w:val="left" w:pos="1871"/>
          <w:tab w:val="left" w:pos="3407"/>
          <w:tab w:val="left" w:pos="4949"/>
          <w:tab w:val="left" w:pos="6599"/>
        </w:tabs>
        <w:ind w:firstLineChars="200" w:firstLine="420"/>
        <w:rPr>
          <w:rFonts w:ascii="宋体" w:eastAsia="宋体" w:hAnsi="宋体"/>
          <w:color w:val="000000" w:themeColor="text1"/>
        </w:rPr>
      </w:pPr>
      <w:r w:rsidRPr="00772780">
        <w:rPr>
          <w:rFonts w:ascii="宋体" w:eastAsia="宋体" w:hAnsi="宋体"/>
          <w:color w:val="000000" w:themeColor="text1"/>
        </w:rPr>
        <w:t>(2)只有对自己负责的人,才能使自己的潜能得到充分挖掘和发挥,才有资格、有能力、有信心承担起时代和国家所赋予的使命。</w:t>
      </w:r>
      <w:r w:rsidRPr="00772780">
        <w:rPr>
          <w:rFonts w:ascii="宋体" w:eastAsia="宋体" w:hAnsi="宋体"/>
          <w:color w:val="000000" w:themeColor="text1"/>
        </w:rPr>
        <w:ptab w:relativeTo="margin" w:alignment="right" w:leader="none"/>
      </w:r>
    </w:p>
    <w:p w:rsidR="00DC6957" w:rsidRPr="00772780" w:rsidRDefault="00892F85" w:rsidP="00DC6957">
      <w:pPr>
        <w:tabs>
          <w:tab w:val="left" w:pos="1871"/>
          <w:tab w:val="left" w:pos="3407"/>
          <w:tab w:val="left" w:pos="4949"/>
          <w:tab w:val="left" w:pos="6599"/>
        </w:tabs>
        <w:rPr>
          <w:rFonts w:ascii="宋体" w:eastAsia="宋体" w:hAnsi="宋体"/>
          <w:color w:val="000000" w:themeColor="text1"/>
        </w:rPr>
      </w:pPr>
    </w:p>
    <w:p w:rsidR="00677986" w:rsidRPr="00772780" w:rsidRDefault="00892F85" w:rsidP="00BA529A">
      <w:pPr>
        <w:rPr>
          <w:rFonts w:ascii="宋体" w:eastAsia="宋体" w:hAnsi="宋体"/>
          <w:color w:val="000000" w:themeColor="text1"/>
        </w:rPr>
      </w:pPr>
    </w:p>
    <w:sectPr w:rsidR="00677986" w:rsidRPr="00772780" w:rsidSect="00850C6D">
      <w:headerReference w:type="even" r:id="rId20"/>
      <w:headerReference w:type="default" r:id="rId21"/>
      <w:footerReference w:type="even" r:id="rId22"/>
      <w:footerReference w:type="default" r:id="rId23"/>
      <w:headerReference w:type="first" r:id="rId24"/>
      <w:footerReference w:type="first" r:id="rId25"/>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F85" w:rsidRDefault="00892F85" w:rsidP="008D354F">
      <w:r>
        <w:separator/>
      </w:r>
    </w:p>
  </w:endnote>
  <w:endnote w:type="continuationSeparator" w:id="1">
    <w:p w:rsidR="00892F85" w:rsidRDefault="00892F85" w:rsidP="008D35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Default="00772780">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Pr="00772780" w:rsidRDefault="00772780" w:rsidP="00772780">
    <w:pPr>
      <w:pStyle w:val="af5"/>
      <w:jc w:val="right"/>
      <w:rPr>
        <w:rFonts w:ascii="Times New Roman" w:hAnsi="Times New Roman" w:cs="Times New Roman"/>
        <w:sz w:val="20"/>
      </w:rPr>
    </w:pPr>
    <w:r w:rsidRPr="00772780">
      <w:rPr>
        <w:rFonts w:ascii="Times New Roman" w:hAnsi="Times New Roman" w:cs="Times New Roman"/>
        <w:sz w:val="20"/>
      </w:rPr>
      <w:fldChar w:fldCharType="begin"/>
    </w:r>
    <w:r w:rsidRPr="00772780">
      <w:rPr>
        <w:rFonts w:ascii="Times New Roman" w:hAnsi="Times New Roman" w:cs="Times New Roman"/>
        <w:sz w:val="20"/>
      </w:rPr>
      <w:instrText xml:space="preserve"> Page \* MERGEFORMAT </w:instrText>
    </w:r>
    <w:r w:rsidRPr="00772780">
      <w:rPr>
        <w:rFonts w:ascii="Times New Roman" w:hAnsi="Times New Roman" w:cs="Times New Roman"/>
        <w:sz w:val="20"/>
      </w:rPr>
      <w:fldChar w:fldCharType="separate"/>
    </w:r>
    <w:r>
      <w:rPr>
        <w:rFonts w:ascii="Times New Roman" w:hAnsi="Times New Roman" w:cs="Times New Roman"/>
        <w:noProof/>
        <w:sz w:val="20"/>
      </w:rPr>
      <w:t>3</w:t>
    </w:r>
    <w:r w:rsidRPr="00772780">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Default="00772780">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F85" w:rsidRDefault="00892F85" w:rsidP="008D354F">
      <w:r>
        <w:separator/>
      </w:r>
    </w:p>
  </w:footnote>
  <w:footnote w:type="continuationSeparator" w:id="1">
    <w:p w:rsidR="00892F85" w:rsidRDefault="00892F85" w:rsidP="008D3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Default="0077278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Default="00772780" w:rsidP="0077278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80" w:rsidRDefault="0077278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46A65C0">
      <w:start w:val="2"/>
      <w:numFmt w:val="decimal"/>
      <w:lvlText w:val="(%1)"/>
      <w:lvlJc w:val="left"/>
      <w:pPr>
        <w:tabs>
          <w:tab w:val="num" w:pos="555"/>
        </w:tabs>
        <w:ind w:left="555" w:hanging="555"/>
      </w:pPr>
      <w:rPr>
        <w:rFonts w:hint="default"/>
      </w:rPr>
    </w:lvl>
    <w:lvl w:ilvl="1" w:tplc="F628FEB8" w:tentative="1">
      <w:start w:val="1"/>
      <w:numFmt w:val="lowerLetter"/>
      <w:lvlText w:val="%2)"/>
      <w:lvlJc w:val="left"/>
      <w:pPr>
        <w:tabs>
          <w:tab w:val="num" w:pos="840"/>
        </w:tabs>
        <w:ind w:left="840" w:hanging="420"/>
      </w:pPr>
    </w:lvl>
    <w:lvl w:ilvl="2" w:tplc="8EDAAE36" w:tentative="1">
      <w:start w:val="1"/>
      <w:numFmt w:val="lowerRoman"/>
      <w:lvlText w:val="%3."/>
      <w:lvlJc w:val="right"/>
      <w:pPr>
        <w:tabs>
          <w:tab w:val="num" w:pos="1260"/>
        </w:tabs>
        <w:ind w:left="1260" w:hanging="420"/>
      </w:pPr>
    </w:lvl>
    <w:lvl w:ilvl="3" w:tplc="EDC43130" w:tentative="1">
      <w:start w:val="1"/>
      <w:numFmt w:val="decimal"/>
      <w:lvlText w:val="%4."/>
      <w:lvlJc w:val="left"/>
      <w:pPr>
        <w:tabs>
          <w:tab w:val="num" w:pos="1680"/>
        </w:tabs>
        <w:ind w:left="1680" w:hanging="420"/>
      </w:pPr>
    </w:lvl>
    <w:lvl w:ilvl="4" w:tplc="8B76C852" w:tentative="1">
      <w:start w:val="1"/>
      <w:numFmt w:val="lowerLetter"/>
      <w:lvlText w:val="%5)"/>
      <w:lvlJc w:val="left"/>
      <w:pPr>
        <w:tabs>
          <w:tab w:val="num" w:pos="2100"/>
        </w:tabs>
        <w:ind w:left="2100" w:hanging="420"/>
      </w:pPr>
    </w:lvl>
    <w:lvl w:ilvl="5" w:tplc="A8E25014" w:tentative="1">
      <w:start w:val="1"/>
      <w:numFmt w:val="lowerRoman"/>
      <w:lvlText w:val="%6."/>
      <w:lvlJc w:val="right"/>
      <w:pPr>
        <w:tabs>
          <w:tab w:val="num" w:pos="2520"/>
        </w:tabs>
        <w:ind w:left="2520" w:hanging="420"/>
      </w:pPr>
    </w:lvl>
    <w:lvl w:ilvl="6" w:tplc="94EE0B4A" w:tentative="1">
      <w:start w:val="1"/>
      <w:numFmt w:val="decimal"/>
      <w:lvlText w:val="%7."/>
      <w:lvlJc w:val="left"/>
      <w:pPr>
        <w:tabs>
          <w:tab w:val="num" w:pos="2940"/>
        </w:tabs>
        <w:ind w:left="2940" w:hanging="420"/>
      </w:pPr>
    </w:lvl>
    <w:lvl w:ilvl="7" w:tplc="99E6726C" w:tentative="1">
      <w:start w:val="1"/>
      <w:numFmt w:val="lowerLetter"/>
      <w:lvlText w:val="%8)"/>
      <w:lvlJc w:val="left"/>
      <w:pPr>
        <w:tabs>
          <w:tab w:val="num" w:pos="3360"/>
        </w:tabs>
        <w:ind w:left="3360" w:hanging="420"/>
      </w:pPr>
    </w:lvl>
    <w:lvl w:ilvl="8" w:tplc="2A66E3FA"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093CAFE2">
      <w:start w:val="1"/>
      <w:numFmt w:val="bullet"/>
      <w:lvlText w:val=""/>
      <w:lvlJc w:val="left"/>
      <w:pPr>
        <w:ind w:left="720" w:hanging="360"/>
      </w:pPr>
      <w:rPr>
        <w:rFonts w:ascii="Symbol" w:hAnsi="Symbol" w:hint="default"/>
      </w:rPr>
    </w:lvl>
    <w:lvl w:ilvl="1" w:tplc="11AE82C8" w:tentative="1">
      <w:start w:val="1"/>
      <w:numFmt w:val="bullet"/>
      <w:lvlText w:val="o"/>
      <w:lvlJc w:val="left"/>
      <w:pPr>
        <w:ind w:left="1440" w:hanging="360"/>
      </w:pPr>
      <w:rPr>
        <w:rFonts w:ascii="Courier New" w:hAnsi="Courier New" w:cs="Courier New" w:hint="default"/>
      </w:rPr>
    </w:lvl>
    <w:lvl w:ilvl="2" w:tplc="AB485342" w:tentative="1">
      <w:start w:val="1"/>
      <w:numFmt w:val="bullet"/>
      <w:lvlText w:val=""/>
      <w:lvlJc w:val="left"/>
      <w:pPr>
        <w:ind w:left="2160" w:hanging="360"/>
      </w:pPr>
      <w:rPr>
        <w:rFonts w:ascii="Wingdings" w:hAnsi="Wingdings" w:hint="default"/>
      </w:rPr>
    </w:lvl>
    <w:lvl w:ilvl="3" w:tplc="64FA2D74" w:tentative="1">
      <w:start w:val="1"/>
      <w:numFmt w:val="bullet"/>
      <w:lvlText w:val=""/>
      <w:lvlJc w:val="left"/>
      <w:pPr>
        <w:ind w:left="2880" w:hanging="360"/>
      </w:pPr>
      <w:rPr>
        <w:rFonts w:ascii="Symbol" w:hAnsi="Symbol" w:hint="default"/>
      </w:rPr>
    </w:lvl>
    <w:lvl w:ilvl="4" w:tplc="074EA69C" w:tentative="1">
      <w:start w:val="1"/>
      <w:numFmt w:val="bullet"/>
      <w:lvlText w:val="o"/>
      <w:lvlJc w:val="left"/>
      <w:pPr>
        <w:ind w:left="3600" w:hanging="360"/>
      </w:pPr>
      <w:rPr>
        <w:rFonts w:ascii="Courier New" w:hAnsi="Courier New" w:cs="Courier New" w:hint="default"/>
      </w:rPr>
    </w:lvl>
    <w:lvl w:ilvl="5" w:tplc="5E0C892A" w:tentative="1">
      <w:start w:val="1"/>
      <w:numFmt w:val="bullet"/>
      <w:lvlText w:val=""/>
      <w:lvlJc w:val="left"/>
      <w:pPr>
        <w:ind w:left="4320" w:hanging="360"/>
      </w:pPr>
      <w:rPr>
        <w:rFonts w:ascii="Wingdings" w:hAnsi="Wingdings" w:hint="default"/>
      </w:rPr>
    </w:lvl>
    <w:lvl w:ilvl="6" w:tplc="8E40A684" w:tentative="1">
      <w:start w:val="1"/>
      <w:numFmt w:val="bullet"/>
      <w:lvlText w:val=""/>
      <w:lvlJc w:val="left"/>
      <w:pPr>
        <w:ind w:left="5040" w:hanging="360"/>
      </w:pPr>
      <w:rPr>
        <w:rFonts w:ascii="Symbol" w:hAnsi="Symbol" w:hint="default"/>
      </w:rPr>
    </w:lvl>
    <w:lvl w:ilvl="7" w:tplc="B50039DE" w:tentative="1">
      <w:start w:val="1"/>
      <w:numFmt w:val="bullet"/>
      <w:lvlText w:val="o"/>
      <w:lvlJc w:val="left"/>
      <w:pPr>
        <w:ind w:left="5760" w:hanging="360"/>
      </w:pPr>
      <w:rPr>
        <w:rFonts w:ascii="Courier New" w:hAnsi="Courier New" w:cs="Courier New" w:hint="default"/>
      </w:rPr>
    </w:lvl>
    <w:lvl w:ilvl="8" w:tplc="51909704"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A03CA9AA">
      <w:start w:val="1"/>
      <w:numFmt w:val="decimalEnclosedCircle"/>
      <w:lvlText w:val="%1"/>
      <w:lvlJc w:val="left"/>
      <w:pPr>
        <w:tabs>
          <w:tab w:val="num" w:pos="585"/>
        </w:tabs>
        <w:ind w:left="585" w:hanging="360"/>
      </w:pPr>
      <w:rPr>
        <w:rFonts w:hint="default"/>
      </w:rPr>
    </w:lvl>
    <w:lvl w:ilvl="1" w:tplc="7896837E" w:tentative="1">
      <w:start w:val="1"/>
      <w:numFmt w:val="lowerLetter"/>
      <w:lvlText w:val="%2)"/>
      <w:lvlJc w:val="left"/>
      <w:pPr>
        <w:tabs>
          <w:tab w:val="num" w:pos="1065"/>
        </w:tabs>
        <w:ind w:left="1065" w:hanging="420"/>
      </w:pPr>
    </w:lvl>
    <w:lvl w:ilvl="2" w:tplc="1EB21128" w:tentative="1">
      <w:start w:val="1"/>
      <w:numFmt w:val="lowerRoman"/>
      <w:lvlText w:val="%3."/>
      <w:lvlJc w:val="right"/>
      <w:pPr>
        <w:tabs>
          <w:tab w:val="num" w:pos="1485"/>
        </w:tabs>
        <w:ind w:left="1485" w:hanging="420"/>
      </w:pPr>
    </w:lvl>
    <w:lvl w:ilvl="3" w:tplc="B3348138" w:tentative="1">
      <w:start w:val="1"/>
      <w:numFmt w:val="decimal"/>
      <w:lvlText w:val="%4."/>
      <w:lvlJc w:val="left"/>
      <w:pPr>
        <w:tabs>
          <w:tab w:val="num" w:pos="1905"/>
        </w:tabs>
        <w:ind w:left="1905" w:hanging="420"/>
      </w:pPr>
    </w:lvl>
    <w:lvl w:ilvl="4" w:tplc="B268F3DA" w:tentative="1">
      <w:start w:val="1"/>
      <w:numFmt w:val="lowerLetter"/>
      <w:lvlText w:val="%5)"/>
      <w:lvlJc w:val="left"/>
      <w:pPr>
        <w:tabs>
          <w:tab w:val="num" w:pos="2325"/>
        </w:tabs>
        <w:ind w:left="2325" w:hanging="420"/>
      </w:pPr>
    </w:lvl>
    <w:lvl w:ilvl="5" w:tplc="96F26EF0" w:tentative="1">
      <w:start w:val="1"/>
      <w:numFmt w:val="lowerRoman"/>
      <w:lvlText w:val="%6."/>
      <w:lvlJc w:val="right"/>
      <w:pPr>
        <w:tabs>
          <w:tab w:val="num" w:pos="2745"/>
        </w:tabs>
        <w:ind w:left="2745" w:hanging="420"/>
      </w:pPr>
    </w:lvl>
    <w:lvl w:ilvl="6" w:tplc="7CC27AE4" w:tentative="1">
      <w:start w:val="1"/>
      <w:numFmt w:val="decimal"/>
      <w:lvlText w:val="%7."/>
      <w:lvlJc w:val="left"/>
      <w:pPr>
        <w:tabs>
          <w:tab w:val="num" w:pos="3165"/>
        </w:tabs>
        <w:ind w:left="3165" w:hanging="420"/>
      </w:pPr>
    </w:lvl>
    <w:lvl w:ilvl="7" w:tplc="14F0B492" w:tentative="1">
      <w:start w:val="1"/>
      <w:numFmt w:val="lowerLetter"/>
      <w:lvlText w:val="%8)"/>
      <w:lvlJc w:val="left"/>
      <w:pPr>
        <w:tabs>
          <w:tab w:val="num" w:pos="3585"/>
        </w:tabs>
        <w:ind w:left="3585" w:hanging="420"/>
      </w:pPr>
    </w:lvl>
    <w:lvl w:ilvl="8" w:tplc="BD5876C6"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7DDE144A">
      <w:start w:val="1"/>
      <w:numFmt w:val="decimalEnclosedCircle"/>
      <w:lvlText w:val="%1"/>
      <w:lvlJc w:val="left"/>
      <w:pPr>
        <w:tabs>
          <w:tab w:val="num" w:pos="360"/>
        </w:tabs>
        <w:ind w:left="360" w:hanging="360"/>
      </w:pPr>
      <w:rPr>
        <w:rFonts w:hint="default"/>
      </w:rPr>
    </w:lvl>
    <w:lvl w:ilvl="1" w:tplc="B046FDAA" w:tentative="1">
      <w:start w:val="1"/>
      <w:numFmt w:val="lowerLetter"/>
      <w:lvlText w:val="%2)"/>
      <w:lvlJc w:val="left"/>
      <w:pPr>
        <w:tabs>
          <w:tab w:val="num" w:pos="840"/>
        </w:tabs>
        <w:ind w:left="840" w:hanging="420"/>
      </w:pPr>
    </w:lvl>
    <w:lvl w:ilvl="2" w:tplc="304A0B7E" w:tentative="1">
      <w:start w:val="1"/>
      <w:numFmt w:val="lowerRoman"/>
      <w:lvlText w:val="%3."/>
      <w:lvlJc w:val="right"/>
      <w:pPr>
        <w:tabs>
          <w:tab w:val="num" w:pos="1260"/>
        </w:tabs>
        <w:ind w:left="1260" w:hanging="420"/>
      </w:pPr>
    </w:lvl>
    <w:lvl w:ilvl="3" w:tplc="4730925C" w:tentative="1">
      <w:start w:val="1"/>
      <w:numFmt w:val="decimal"/>
      <w:lvlText w:val="%4."/>
      <w:lvlJc w:val="left"/>
      <w:pPr>
        <w:tabs>
          <w:tab w:val="num" w:pos="1680"/>
        </w:tabs>
        <w:ind w:left="1680" w:hanging="420"/>
      </w:pPr>
    </w:lvl>
    <w:lvl w:ilvl="4" w:tplc="452640F0" w:tentative="1">
      <w:start w:val="1"/>
      <w:numFmt w:val="lowerLetter"/>
      <w:lvlText w:val="%5)"/>
      <w:lvlJc w:val="left"/>
      <w:pPr>
        <w:tabs>
          <w:tab w:val="num" w:pos="2100"/>
        </w:tabs>
        <w:ind w:left="2100" w:hanging="420"/>
      </w:pPr>
    </w:lvl>
    <w:lvl w:ilvl="5" w:tplc="AC48DD9A" w:tentative="1">
      <w:start w:val="1"/>
      <w:numFmt w:val="lowerRoman"/>
      <w:lvlText w:val="%6."/>
      <w:lvlJc w:val="right"/>
      <w:pPr>
        <w:tabs>
          <w:tab w:val="num" w:pos="2520"/>
        </w:tabs>
        <w:ind w:left="2520" w:hanging="420"/>
      </w:pPr>
    </w:lvl>
    <w:lvl w:ilvl="6" w:tplc="E7426A18" w:tentative="1">
      <w:start w:val="1"/>
      <w:numFmt w:val="decimal"/>
      <w:lvlText w:val="%7."/>
      <w:lvlJc w:val="left"/>
      <w:pPr>
        <w:tabs>
          <w:tab w:val="num" w:pos="2940"/>
        </w:tabs>
        <w:ind w:left="2940" w:hanging="420"/>
      </w:pPr>
    </w:lvl>
    <w:lvl w:ilvl="7" w:tplc="9AA89502" w:tentative="1">
      <w:start w:val="1"/>
      <w:numFmt w:val="lowerLetter"/>
      <w:lvlText w:val="%8)"/>
      <w:lvlJc w:val="left"/>
      <w:pPr>
        <w:tabs>
          <w:tab w:val="num" w:pos="3360"/>
        </w:tabs>
        <w:ind w:left="3360" w:hanging="420"/>
      </w:pPr>
    </w:lvl>
    <w:lvl w:ilvl="8" w:tplc="071C2E1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029A35B2">
      <w:start w:val="1"/>
      <w:numFmt w:val="bullet"/>
      <w:lvlText w:val=""/>
      <w:lvlJc w:val="left"/>
      <w:pPr>
        <w:ind w:left="720" w:hanging="360"/>
      </w:pPr>
      <w:rPr>
        <w:rFonts w:ascii="Symbol" w:hAnsi="Symbol" w:hint="default"/>
      </w:rPr>
    </w:lvl>
    <w:lvl w:ilvl="1" w:tplc="77C2C87A" w:tentative="1">
      <w:start w:val="1"/>
      <w:numFmt w:val="bullet"/>
      <w:lvlText w:val="o"/>
      <w:lvlJc w:val="left"/>
      <w:pPr>
        <w:ind w:left="1440" w:hanging="360"/>
      </w:pPr>
      <w:rPr>
        <w:rFonts w:ascii="Courier New" w:hAnsi="Courier New" w:cs="Courier New" w:hint="default"/>
      </w:rPr>
    </w:lvl>
    <w:lvl w:ilvl="2" w:tplc="6DEEE41A" w:tentative="1">
      <w:start w:val="1"/>
      <w:numFmt w:val="bullet"/>
      <w:lvlText w:val=""/>
      <w:lvlJc w:val="left"/>
      <w:pPr>
        <w:ind w:left="2160" w:hanging="360"/>
      </w:pPr>
      <w:rPr>
        <w:rFonts w:ascii="Wingdings" w:hAnsi="Wingdings" w:hint="default"/>
      </w:rPr>
    </w:lvl>
    <w:lvl w:ilvl="3" w:tplc="66EAA414" w:tentative="1">
      <w:start w:val="1"/>
      <w:numFmt w:val="bullet"/>
      <w:lvlText w:val=""/>
      <w:lvlJc w:val="left"/>
      <w:pPr>
        <w:ind w:left="2880" w:hanging="360"/>
      </w:pPr>
      <w:rPr>
        <w:rFonts w:ascii="Symbol" w:hAnsi="Symbol" w:hint="default"/>
      </w:rPr>
    </w:lvl>
    <w:lvl w:ilvl="4" w:tplc="3ADEC25E" w:tentative="1">
      <w:start w:val="1"/>
      <w:numFmt w:val="bullet"/>
      <w:lvlText w:val="o"/>
      <w:lvlJc w:val="left"/>
      <w:pPr>
        <w:ind w:left="3600" w:hanging="360"/>
      </w:pPr>
      <w:rPr>
        <w:rFonts w:ascii="Courier New" w:hAnsi="Courier New" w:cs="Courier New" w:hint="default"/>
      </w:rPr>
    </w:lvl>
    <w:lvl w:ilvl="5" w:tplc="01741D88" w:tentative="1">
      <w:start w:val="1"/>
      <w:numFmt w:val="bullet"/>
      <w:lvlText w:val=""/>
      <w:lvlJc w:val="left"/>
      <w:pPr>
        <w:ind w:left="4320" w:hanging="360"/>
      </w:pPr>
      <w:rPr>
        <w:rFonts w:ascii="Wingdings" w:hAnsi="Wingdings" w:hint="default"/>
      </w:rPr>
    </w:lvl>
    <w:lvl w:ilvl="6" w:tplc="4606A224" w:tentative="1">
      <w:start w:val="1"/>
      <w:numFmt w:val="bullet"/>
      <w:lvlText w:val=""/>
      <w:lvlJc w:val="left"/>
      <w:pPr>
        <w:ind w:left="5040" w:hanging="360"/>
      </w:pPr>
      <w:rPr>
        <w:rFonts w:ascii="Symbol" w:hAnsi="Symbol" w:hint="default"/>
      </w:rPr>
    </w:lvl>
    <w:lvl w:ilvl="7" w:tplc="C3286A1A" w:tentative="1">
      <w:start w:val="1"/>
      <w:numFmt w:val="bullet"/>
      <w:lvlText w:val="o"/>
      <w:lvlJc w:val="left"/>
      <w:pPr>
        <w:ind w:left="5760" w:hanging="360"/>
      </w:pPr>
      <w:rPr>
        <w:rFonts w:ascii="Courier New" w:hAnsi="Courier New" w:cs="Courier New" w:hint="default"/>
      </w:rPr>
    </w:lvl>
    <w:lvl w:ilvl="8" w:tplc="FEA6AE5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8D354F"/>
    <w:rsid w:val="001165FA"/>
    <w:rsid w:val="006546F9"/>
    <w:rsid w:val="00772780"/>
    <w:rsid w:val="00892F85"/>
    <w:rsid w:val="008D35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95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1165FA"/>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1165FA"/>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772780"/>
    <w:pPr>
      <w:tabs>
        <w:tab w:val="center" w:pos="4153"/>
        <w:tab w:val="right" w:pos="8306"/>
      </w:tabs>
      <w:snapToGrid w:val="0"/>
    </w:pPr>
    <w:rPr>
      <w:sz w:val="18"/>
      <w:szCs w:val="18"/>
    </w:rPr>
  </w:style>
  <w:style w:type="character" w:customStyle="1" w:styleId="Char7">
    <w:name w:val="页脚 Char"/>
    <w:basedOn w:val="a1"/>
    <w:link w:val="af5"/>
    <w:uiPriority w:val="99"/>
    <w:semiHidden/>
    <w:rsid w:val="0077278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C5E4-0DD5-4757-8D0C-BA358FB0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2571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2018-11-15T08:24:00Z</dcterms:created>
  <dcterms:modified xsi:type="dcterms:W3CDTF">2019-01-12T03:08:00Z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