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FC8" w:rsidRPr="00C927A5" w:rsidRDefault="00B46463" w:rsidP="00C927A5">
      <w:pPr>
        <w:pStyle w:val="af4"/>
        <w:tabs>
          <w:tab w:val="left" w:pos="1871"/>
          <w:tab w:val="left" w:pos="3407"/>
          <w:tab w:val="left" w:pos="4949"/>
          <w:tab w:val="left" w:pos="6599"/>
        </w:tabs>
        <w:jc w:val="center"/>
        <w:rPr>
          <w:rFonts w:ascii="宋体" w:eastAsia="宋体" w:hAnsi="宋体"/>
          <w:b/>
          <w:color w:val="FF0000"/>
          <w:sz w:val="28"/>
        </w:rPr>
      </w:pPr>
      <w:r w:rsidRPr="00C927A5">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6pt;margin-top:835pt;width:27pt;height:23pt;z-index:251658240;mso-position-horizontal-relative:page;mso-position-vertical-relative:top-margin-area">
            <v:imagedata r:id="rId8" o:title=""/>
            <w10:wrap anchorx="page"/>
          </v:shape>
        </w:pict>
      </w:r>
      <w:bookmarkStart w:id="0" w:name="_GoBack"/>
      <w:bookmarkEnd w:id="0"/>
      <w:r w:rsidR="00102547" w:rsidRPr="00C927A5">
        <w:rPr>
          <w:rFonts w:ascii="宋体" w:eastAsia="宋体" w:hAnsi="宋体"/>
          <w:b/>
          <w:color w:val="FF0000"/>
          <w:sz w:val="28"/>
        </w:rPr>
        <w:t>考点强化练21　我们共同的世界</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一、选择题</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 xml:space="preserve">　　　　　　　　　　　　　　　</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noProof/>
          <w:color w:val="000000" w:themeColor="text1"/>
        </w:rPr>
        <w:drawing>
          <wp:inline distT="0" distB="0" distL="0" distR="0">
            <wp:extent cx="22860" cy="17780"/>
            <wp:effectExtent l="19050" t="0" r="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60" cy="17780"/>
                    </a:xfrm>
                    <a:prstGeom prst="rect">
                      <a:avLst/>
                    </a:prstGeom>
                  </pic:spPr>
                </pic:pic>
              </a:graphicData>
            </a:graphic>
          </wp:inline>
        </w:drawing>
      </w:r>
      <w:r w:rsidRPr="00C927A5">
        <w:rPr>
          <w:rFonts w:ascii="宋体" w:eastAsia="宋体" w:hAnsi="宋体"/>
          <w:color w:val="000000" w:themeColor="text1"/>
        </w:rPr>
        <w:t>1</w:t>
      </w:r>
      <w:r w:rsidRPr="00C927A5">
        <w:rPr>
          <w:rFonts w:ascii="宋体" w:eastAsia="宋体" w:hAnsi="宋体" w:cs="Times New Roman"/>
          <w:color w:val="000000" w:themeColor="text1"/>
        </w:rPr>
        <w:t>.</w:t>
      </w:r>
      <w:r w:rsidRPr="00C927A5">
        <w:rPr>
          <w:rFonts w:ascii="宋体" w:eastAsia="宋体" w:hAnsi="宋体"/>
          <w:color w:val="000000" w:themeColor="text1"/>
        </w:rPr>
        <w:t>习近平总书记指出,这个世界,各国相互联系、相互依存的程度空前加深,人类生活</w:t>
      </w:r>
      <w:r w:rsidRPr="00C927A5">
        <w:rPr>
          <w:rFonts w:ascii="宋体" w:eastAsia="宋体" w:hAnsi="宋体"/>
          <w:noProof/>
          <w:color w:val="000000" w:themeColor="text1"/>
        </w:rPr>
        <w:drawing>
          <wp:inline distT="0" distB="0" distL="0" distR="0">
            <wp:extent cx="20320" cy="1778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17780"/>
                    </a:xfrm>
                    <a:prstGeom prst="rect">
                      <a:avLst/>
                    </a:prstGeom>
                  </pic:spPr>
                </pic:pic>
              </a:graphicData>
            </a:graphic>
          </wp:inline>
        </w:drawing>
      </w:r>
      <w:r w:rsidRPr="00C927A5">
        <w:rPr>
          <w:rFonts w:ascii="宋体" w:eastAsia="宋体" w:hAnsi="宋体"/>
          <w:color w:val="000000" w:themeColor="text1"/>
        </w:rPr>
        <w:t>在同一个地球村里,生活在历史和现实交汇的同一个时空里,越来越成为你中有我、我中有你的命运共同体。</w:t>
      </w:r>
      <w:r w:rsidRPr="00C927A5">
        <w:rPr>
          <w:rFonts w:ascii="宋体" w:eastAsia="宋体" w:hAnsi="宋体" w:cs="Times New Roman"/>
          <w:color w:val="000000" w:themeColor="text1"/>
        </w:rPr>
        <w:t>“</w:t>
      </w:r>
      <w:r w:rsidRPr="00C927A5">
        <w:rPr>
          <w:rFonts w:ascii="宋体" w:eastAsia="宋体" w:hAnsi="宋体"/>
          <w:color w:val="000000" w:themeColor="text1"/>
        </w:rPr>
        <w:t>人类命运共同体</w:t>
      </w:r>
      <w:r w:rsidRPr="00C927A5">
        <w:rPr>
          <w:rFonts w:ascii="宋体" w:eastAsia="宋体" w:hAnsi="宋体" w:cs="Times New Roman"/>
          <w:color w:val="000000" w:themeColor="text1"/>
        </w:rPr>
        <w:t>”</w:t>
      </w:r>
      <w:r w:rsidRPr="00C927A5">
        <w:rPr>
          <w:rFonts w:ascii="宋体" w:eastAsia="宋体" w:hAnsi="宋体"/>
          <w:color w:val="000000" w:themeColor="text1"/>
        </w:rPr>
        <w:t>的形成主要是因为(　　)</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A</w:t>
      </w:r>
      <w:r w:rsidRPr="00C927A5">
        <w:rPr>
          <w:rFonts w:ascii="宋体" w:eastAsia="宋体" w:hAnsi="宋体" w:cs="Times New Roman"/>
          <w:color w:val="000000" w:themeColor="text1"/>
        </w:rPr>
        <w:t>.</w:t>
      </w:r>
      <w:r w:rsidRPr="00C927A5">
        <w:rPr>
          <w:rFonts w:ascii="宋体" w:eastAsia="宋体" w:hAnsi="宋体"/>
          <w:color w:val="000000" w:themeColor="text1"/>
        </w:rPr>
        <w:t>经济全球化</w:t>
      </w:r>
      <w:r w:rsidRPr="00C927A5">
        <w:rPr>
          <w:rFonts w:ascii="宋体" w:eastAsia="宋体" w:hAnsi="宋体"/>
          <w:color w:val="000000" w:themeColor="text1"/>
        </w:rPr>
        <w:tab/>
        <w:t>B</w:t>
      </w:r>
      <w:r w:rsidRPr="00C927A5">
        <w:rPr>
          <w:rFonts w:ascii="宋体" w:eastAsia="宋体" w:hAnsi="宋体" w:cs="Times New Roman"/>
          <w:color w:val="000000" w:themeColor="text1"/>
        </w:rPr>
        <w:t>.</w:t>
      </w:r>
      <w:r w:rsidRPr="00C927A5">
        <w:rPr>
          <w:rFonts w:ascii="宋体" w:eastAsia="宋体" w:hAnsi="宋体"/>
          <w:color w:val="000000" w:themeColor="text1"/>
        </w:rPr>
        <w:t>人类文明多样性</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C</w:t>
      </w:r>
      <w:r w:rsidRPr="00C927A5">
        <w:rPr>
          <w:rFonts w:ascii="宋体" w:eastAsia="宋体" w:hAnsi="宋体" w:cs="Times New Roman"/>
          <w:color w:val="000000" w:themeColor="text1"/>
        </w:rPr>
        <w:t>.</w:t>
      </w:r>
      <w:r w:rsidRPr="00C927A5">
        <w:rPr>
          <w:rFonts w:ascii="宋体" w:eastAsia="宋体" w:hAnsi="宋体"/>
          <w:color w:val="000000" w:themeColor="text1"/>
        </w:rPr>
        <w:t>地球村的形成</w:t>
      </w:r>
      <w:r w:rsidRPr="00C927A5">
        <w:rPr>
          <w:rFonts w:ascii="宋体" w:eastAsia="宋体" w:hAnsi="宋体"/>
          <w:color w:val="000000" w:themeColor="text1"/>
        </w:rPr>
        <w:tab/>
        <w:t>D</w:t>
      </w:r>
      <w:r w:rsidRPr="00C927A5">
        <w:rPr>
          <w:rFonts w:ascii="宋体" w:eastAsia="宋体" w:hAnsi="宋体" w:cs="Times New Roman"/>
          <w:color w:val="000000" w:themeColor="text1"/>
        </w:rPr>
        <w:t>.</w:t>
      </w:r>
      <w:r w:rsidRPr="00C927A5">
        <w:rPr>
          <w:rFonts w:ascii="宋体" w:eastAsia="宋体" w:hAnsi="宋体"/>
          <w:color w:val="000000" w:themeColor="text1"/>
        </w:rPr>
        <w:t>现代科技的发展</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答案:A</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2</w:t>
      </w:r>
      <w:r w:rsidRPr="00C927A5">
        <w:rPr>
          <w:rFonts w:ascii="宋体" w:eastAsia="宋体" w:hAnsi="宋体" w:cs="Times New Roman"/>
          <w:color w:val="000000" w:themeColor="text1"/>
        </w:rPr>
        <w:t>.</w:t>
      </w:r>
      <w:r w:rsidRPr="00C927A5">
        <w:rPr>
          <w:rFonts w:ascii="宋体" w:eastAsia="宋体" w:hAnsi="宋体"/>
          <w:color w:val="000000" w:themeColor="text1"/>
        </w:rPr>
        <w:t>近年来,我国在50多个国家举办了200多个文化节、艺术节,已同世界上130多个国家和地区进行了良好的文化交流。这意味着(　　)</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A</w:t>
      </w:r>
      <w:r w:rsidRPr="00C927A5">
        <w:rPr>
          <w:rFonts w:ascii="宋体" w:eastAsia="宋体" w:hAnsi="宋体" w:cs="Times New Roman"/>
          <w:color w:val="000000" w:themeColor="text1"/>
        </w:rPr>
        <w:t>.</w:t>
      </w:r>
      <w:r w:rsidRPr="00C927A5">
        <w:rPr>
          <w:rFonts w:ascii="宋体" w:eastAsia="宋体" w:hAnsi="宋体"/>
          <w:color w:val="000000" w:themeColor="text1"/>
        </w:rPr>
        <w:t>不同国家的文化能够和谐发展</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B</w:t>
      </w:r>
      <w:r w:rsidRPr="00C927A5">
        <w:rPr>
          <w:rFonts w:ascii="宋体" w:eastAsia="宋体" w:hAnsi="宋体" w:cs="Times New Roman"/>
          <w:color w:val="000000" w:themeColor="text1"/>
        </w:rPr>
        <w:t>.</w:t>
      </w:r>
      <w:r w:rsidRPr="00C927A5">
        <w:rPr>
          <w:rFonts w:ascii="宋体" w:eastAsia="宋体" w:hAnsi="宋体"/>
          <w:color w:val="000000" w:themeColor="text1"/>
        </w:rPr>
        <w:t>中华文化比其他国家文化更优越</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C</w:t>
      </w:r>
      <w:r w:rsidRPr="00C927A5">
        <w:rPr>
          <w:rFonts w:ascii="宋体" w:eastAsia="宋体" w:hAnsi="宋体" w:cs="Times New Roman"/>
          <w:color w:val="000000" w:themeColor="text1"/>
        </w:rPr>
        <w:t>.</w:t>
      </w:r>
      <w:r w:rsidRPr="00C927A5">
        <w:rPr>
          <w:rFonts w:ascii="宋体" w:eastAsia="宋体" w:hAnsi="宋体"/>
          <w:color w:val="000000" w:themeColor="text1"/>
        </w:rPr>
        <w:t>中华文化源远流长、博大精深</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D</w:t>
      </w:r>
      <w:r w:rsidRPr="00C927A5">
        <w:rPr>
          <w:rFonts w:ascii="宋体" w:eastAsia="宋体" w:hAnsi="宋体" w:cs="Times New Roman"/>
          <w:color w:val="000000" w:themeColor="text1"/>
        </w:rPr>
        <w:t>.</w:t>
      </w:r>
      <w:r w:rsidRPr="00C927A5">
        <w:rPr>
          <w:rFonts w:ascii="宋体" w:eastAsia="宋体" w:hAnsi="宋体"/>
          <w:color w:val="000000" w:themeColor="text1"/>
        </w:rPr>
        <w:t>中华文化推动世界文化不断发展</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答案:A</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解析:我国与世界上130所多个国家和地区进行了良好的文化交流表明不同国家的文化能够和谐发展。此题选A项。</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3</w:t>
      </w:r>
      <w:r w:rsidRPr="00C927A5">
        <w:rPr>
          <w:rFonts w:ascii="宋体" w:eastAsia="宋体" w:hAnsi="宋体" w:cs="Times New Roman"/>
          <w:color w:val="000000" w:themeColor="text1"/>
        </w:rPr>
        <w:t>.</w:t>
      </w:r>
      <w:r w:rsidRPr="00C927A5">
        <w:rPr>
          <w:rFonts w:ascii="宋体" w:eastAsia="宋体" w:hAnsi="宋体"/>
          <w:color w:val="000000" w:themeColor="text1"/>
        </w:rPr>
        <w:t>(2018</w:t>
      </w:r>
      <w:r w:rsidRPr="00C927A5">
        <w:rPr>
          <w:rFonts w:ascii="宋体" w:eastAsia="宋体" w:hAnsi="宋体" w:cs="Times New Roman"/>
          <w:color w:val="000000" w:themeColor="text1"/>
        </w:rPr>
        <w:t>·</w:t>
      </w:r>
      <w:r w:rsidRPr="00C927A5">
        <w:rPr>
          <w:rFonts w:ascii="宋体" w:eastAsia="宋体" w:hAnsi="宋体"/>
          <w:color w:val="000000" w:themeColor="text1"/>
        </w:rPr>
        <w:t>浙江杭州中考)全球化背景下,越来越多的外国朋友学习汉语,感受中华文化的魅力,加深对中华文化的了解。这印证了(　　)</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A</w:t>
      </w:r>
      <w:r w:rsidRPr="00C927A5">
        <w:rPr>
          <w:rFonts w:ascii="宋体" w:eastAsia="宋体" w:hAnsi="宋体" w:cs="Times New Roman"/>
          <w:color w:val="000000" w:themeColor="text1"/>
        </w:rPr>
        <w:t>.</w:t>
      </w:r>
      <w:r w:rsidRPr="00C927A5">
        <w:rPr>
          <w:rFonts w:ascii="宋体" w:eastAsia="宋体" w:hAnsi="宋体"/>
          <w:color w:val="000000" w:themeColor="text1"/>
        </w:rPr>
        <w:t>语言差别正在缩小,世界文化走向单一</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B</w:t>
      </w:r>
      <w:r w:rsidRPr="00C927A5">
        <w:rPr>
          <w:rFonts w:ascii="宋体" w:eastAsia="宋体" w:hAnsi="宋体" w:cs="Times New Roman"/>
          <w:color w:val="000000" w:themeColor="text1"/>
        </w:rPr>
        <w:t>.</w:t>
      </w:r>
      <w:r w:rsidRPr="00C927A5">
        <w:rPr>
          <w:rFonts w:ascii="宋体" w:eastAsia="宋体" w:hAnsi="宋体"/>
          <w:color w:val="000000" w:themeColor="text1"/>
        </w:rPr>
        <w:t>任何民族文化的精华,都是全世界的</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C</w:t>
      </w:r>
      <w:r w:rsidRPr="00C927A5">
        <w:rPr>
          <w:rFonts w:ascii="宋体" w:eastAsia="宋体" w:hAnsi="宋体" w:cs="Times New Roman"/>
          <w:color w:val="000000" w:themeColor="text1"/>
        </w:rPr>
        <w:t>.</w:t>
      </w:r>
      <w:r w:rsidRPr="00C927A5">
        <w:rPr>
          <w:rFonts w:ascii="宋体" w:eastAsia="宋体" w:hAnsi="宋体"/>
          <w:color w:val="000000" w:themeColor="text1"/>
        </w:rPr>
        <w:t>保护本民族文化,是我们义不容辞的责任</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D</w:t>
      </w:r>
      <w:r w:rsidRPr="00C927A5">
        <w:rPr>
          <w:rFonts w:ascii="宋体" w:eastAsia="宋体" w:hAnsi="宋体" w:cs="Times New Roman"/>
          <w:color w:val="000000" w:themeColor="text1"/>
        </w:rPr>
        <w:t>.</w:t>
      </w:r>
      <w:r w:rsidRPr="00C927A5">
        <w:rPr>
          <w:rFonts w:ascii="宋体" w:eastAsia="宋体" w:hAnsi="宋体"/>
          <w:color w:val="000000" w:themeColor="text1"/>
        </w:rPr>
        <w:t>不同文化背景的人,会有不同的处事方式</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答案:B</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解析:文化交流与互鉴能够为彼此增添新的元素,激发新的活力,并不会造成文化走向单一,A项错误。汉语被越来越多的外国朋友接受,说明任何民族文化的精华都是世界的,B项正确。C、D两项与材料内容无关。</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4</w:t>
      </w:r>
      <w:r w:rsidRPr="00C927A5">
        <w:rPr>
          <w:rFonts w:ascii="宋体" w:eastAsia="宋体" w:hAnsi="宋体" w:cs="Times New Roman"/>
          <w:color w:val="000000" w:themeColor="text1"/>
        </w:rPr>
        <w:t>.</w:t>
      </w:r>
      <w:r w:rsidRPr="00C927A5">
        <w:rPr>
          <w:rFonts w:ascii="宋体" w:eastAsia="宋体" w:hAnsi="宋体"/>
          <w:color w:val="000000" w:themeColor="text1"/>
        </w:rPr>
        <w:t>从中美贸易战、叙利亚战争,到中兴制裁案,再到朝鲜放弃核试验、准备全力进行经济建设等,生活在当下的我们,能够越来越强烈地感受到一个事实:这个世界似乎越来越无法按照传统的规则运转下去。尽管如此,当今人类必须共同面对的最主要发展课题是(　　)</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A</w:t>
      </w:r>
      <w:r w:rsidRPr="00C927A5">
        <w:rPr>
          <w:rFonts w:ascii="宋体" w:eastAsia="宋体" w:hAnsi="宋体" w:cs="Times New Roman"/>
          <w:color w:val="000000" w:themeColor="text1"/>
        </w:rPr>
        <w:t>.</w:t>
      </w:r>
      <w:r w:rsidRPr="00C927A5">
        <w:rPr>
          <w:rFonts w:ascii="宋体" w:eastAsia="宋体" w:hAnsi="宋体"/>
          <w:color w:val="000000" w:themeColor="text1"/>
        </w:rPr>
        <w:t>维护和平</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B</w:t>
      </w:r>
      <w:r w:rsidRPr="00C927A5">
        <w:rPr>
          <w:rFonts w:ascii="宋体" w:eastAsia="宋体" w:hAnsi="宋体" w:cs="Times New Roman"/>
          <w:color w:val="000000" w:themeColor="text1"/>
        </w:rPr>
        <w:t>.</w:t>
      </w:r>
      <w:r w:rsidRPr="00C927A5">
        <w:rPr>
          <w:rFonts w:ascii="宋体" w:eastAsia="宋体" w:hAnsi="宋体"/>
          <w:color w:val="000000" w:themeColor="text1"/>
        </w:rPr>
        <w:t>反对恐怖主义</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C</w:t>
      </w:r>
      <w:r w:rsidRPr="00C927A5">
        <w:rPr>
          <w:rFonts w:ascii="宋体" w:eastAsia="宋体" w:hAnsi="宋体" w:cs="Times New Roman"/>
          <w:color w:val="000000" w:themeColor="text1"/>
        </w:rPr>
        <w:t>.</w:t>
      </w:r>
      <w:r w:rsidRPr="00C927A5">
        <w:rPr>
          <w:rFonts w:ascii="宋体" w:eastAsia="宋体" w:hAnsi="宋体"/>
          <w:color w:val="000000" w:themeColor="text1"/>
        </w:rPr>
        <w:t>消除贫困</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D</w:t>
      </w:r>
      <w:r w:rsidRPr="00C927A5">
        <w:rPr>
          <w:rFonts w:ascii="宋体" w:eastAsia="宋体" w:hAnsi="宋体" w:cs="Times New Roman"/>
          <w:color w:val="000000" w:themeColor="text1"/>
        </w:rPr>
        <w:t>.</w:t>
      </w:r>
      <w:r w:rsidRPr="00C927A5">
        <w:rPr>
          <w:rFonts w:ascii="宋体" w:eastAsia="宋体" w:hAnsi="宋体"/>
          <w:color w:val="000000" w:themeColor="text1"/>
        </w:rPr>
        <w:t>经济合作</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答案:C</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lastRenderedPageBreak/>
        <w:t>解析:世界是复杂多变的,但各国要发展,归根到底还是要进行经济建设,消除贫困成为最主要的发展课题。此题选C项。</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5</w:t>
      </w:r>
      <w:r w:rsidRPr="00C927A5">
        <w:rPr>
          <w:rFonts w:ascii="宋体" w:eastAsia="宋体" w:hAnsi="宋体" w:cs="Times New Roman"/>
          <w:color w:val="000000" w:themeColor="text1"/>
        </w:rPr>
        <w:t>.</w:t>
      </w:r>
      <w:r w:rsidRPr="00C927A5">
        <w:rPr>
          <w:rFonts w:ascii="宋体" w:eastAsia="宋体" w:hAnsi="宋体"/>
          <w:color w:val="000000" w:themeColor="text1"/>
        </w:rPr>
        <w:t>2018年7月19日至28日,中国国家主席习近平对塞内加尔、卢旺达和南非进行国事访问,此次访问是在国际形势发生深刻演变背景下,中国面向发展中国家采取的一次重大外交行动,将推动进一步深化中非政治互信、发展互助、理念互鉴,推动构建更加紧密的中非命运共同体。推动构建更加紧密的中非命运共同体表明(　　)</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s="宋体" w:hint="eastAsia"/>
          <w:color w:val="000000" w:themeColor="text1"/>
        </w:rPr>
        <w:t>①</w:t>
      </w:r>
      <w:r w:rsidRPr="00C927A5">
        <w:rPr>
          <w:rFonts w:ascii="宋体" w:eastAsia="宋体" w:hAnsi="宋体"/>
          <w:color w:val="000000" w:themeColor="text1"/>
        </w:rPr>
        <w:t xml:space="preserve">中国与世界各国在合作中共赢　</w:t>
      </w:r>
      <w:r w:rsidRPr="00C927A5">
        <w:rPr>
          <w:rFonts w:ascii="宋体" w:eastAsia="宋体" w:hAnsi="宋体" w:cs="宋体" w:hint="eastAsia"/>
          <w:color w:val="000000" w:themeColor="text1"/>
        </w:rPr>
        <w:t>②</w:t>
      </w:r>
      <w:r w:rsidRPr="00C927A5">
        <w:rPr>
          <w:rFonts w:ascii="宋体" w:eastAsia="宋体" w:hAnsi="宋体"/>
          <w:color w:val="000000" w:themeColor="text1"/>
        </w:rPr>
        <w:t xml:space="preserve">当今世界和平与发展是主题　</w:t>
      </w:r>
      <w:r w:rsidRPr="00C927A5">
        <w:rPr>
          <w:rFonts w:ascii="宋体" w:eastAsia="宋体" w:hAnsi="宋体" w:cs="宋体" w:hint="eastAsia"/>
          <w:color w:val="000000" w:themeColor="text1"/>
        </w:rPr>
        <w:t>③</w:t>
      </w:r>
      <w:r w:rsidRPr="00C927A5">
        <w:rPr>
          <w:rFonts w:ascii="宋体" w:eastAsia="宋体" w:hAnsi="宋体"/>
          <w:color w:val="000000" w:themeColor="text1"/>
        </w:rPr>
        <w:t xml:space="preserve">中国是主导世界秩序的超级大国　</w:t>
      </w:r>
      <w:r w:rsidRPr="00C927A5">
        <w:rPr>
          <w:rFonts w:ascii="宋体" w:eastAsia="宋体" w:hAnsi="宋体" w:cs="宋体" w:hint="eastAsia"/>
          <w:color w:val="000000" w:themeColor="text1"/>
        </w:rPr>
        <w:t>④</w:t>
      </w:r>
      <w:r w:rsidRPr="00C927A5">
        <w:rPr>
          <w:rFonts w:ascii="宋体" w:eastAsia="宋体" w:hAnsi="宋体"/>
          <w:color w:val="000000" w:themeColor="text1"/>
        </w:rPr>
        <w:t>世界各国日益成为一个相互依存的命运共同体</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A</w:t>
      </w:r>
      <w:r w:rsidRPr="00C927A5">
        <w:rPr>
          <w:rFonts w:ascii="宋体" w:eastAsia="宋体" w:hAnsi="宋体" w:cs="Times New Roman"/>
          <w:color w:val="000000" w:themeColor="text1"/>
        </w:rPr>
        <w:t>.</w:t>
      </w:r>
      <w:r w:rsidRPr="00C927A5">
        <w:rPr>
          <w:rFonts w:ascii="宋体" w:eastAsia="宋体" w:hAnsi="宋体" w:cs="宋体" w:hint="eastAsia"/>
          <w:color w:val="000000" w:themeColor="text1"/>
        </w:rPr>
        <w:t>①②③</w:t>
      </w:r>
      <w:r w:rsidRPr="00C927A5">
        <w:rPr>
          <w:rFonts w:ascii="宋体" w:eastAsia="宋体" w:hAnsi="宋体"/>
          <w:color w:val="000000" w:themeColor="text1"/>
        </w:rPr>
        <w:tab/>
        <w:t>B</w:t>
      </w:r>
      <w:r w:rsidRPr="00C927A5">
        <w:rPr>
          <w:rFonts w:ascii="宋体" w:eastAsia="宋体" w:hAnsi="宋体" w:cs="Times New Roman"/>
          <w:color w:val="000000" w:themeColor="text1"/>
        </w:rPr>
        <w:t>.</w:t>
      </w:r>
      <w:r w:rsidRPr="00C927A5">
        <w:rPr>
          <w:rFonts w:ascii="宋体" w:eastAsia="宋体" w:hAnsi="宋体" w:cs="宋体" w:hint="eastAsia"/>
          <w:color w:val="000000" w:themeColor="text1"/>
        </w:rPr>
        <w:t>①②④</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C</w:t>
      </w:r>
      <w:r w:rsidRPr="00C927A5">
        <w:rPr>
          <w:rFonts w:ascii="宋体" w:eastAsia="宋体" w:hAnsi="宋体" w:cs="Times New Roman"/>
          <w:color w:val="000000" w:themeColor="text1"/>
        </w:rPr>
        <w:t>.</w:t>
      </w:r>
      <w:r w:rsidRPr="00C927A5">
        <w:rPr>
          <w:rFonts w:ascii="宋体" w:eastAsia="宋体" w:hAnsi="宋体" w:cs="宋体" w:hint="eastAsia"/>
          <w:color w:val="000000" w:themeColor="text1"/>
        </w:rPr>
        <w:t>①③④</w:t>
      </w:r>
      <w:r w:rsidRPr="00C927A5">
        <w:rPr>
          <w:rFonts w:ascii="宋体" w:eastAsia="宋体" w:hAnsi="宋体"/>
          <w:color w:val="000000" w:themeColor="text1"/>
        </w:rPr>
        <w:tab/>
        <w:t>D</w:t>
      </w:r>
      <w:r w:rsidRPr="00C927A5">
        <w:rPr>
          <w:rFonts w:ascii="宋体" w:eastAsia="宋体" w:hAnsi="宋体" w:cs="Times New Roman"/>
          <w:color w:val="000000" w:themeColor="text1"/>
        </w:rPr>
        <w:t>.</w:t>
      </w:r>
      <w:r w:rsidRPr="00C927A5">
        <w:rPr>
          <w:rFonts w:ascii="宋体" w:eastAsia="宋体" w:hAnsi="宋体" w:cs="宋体" w:hint="eastAsia"/>
          <w:color w:val="000000" w:themeColor="text1"/>
        </w:rPr>
        <w:t>②③④</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答案:B</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解析:中非双方推动构建更加紧密的中非命运共同体表明当今世界和平与发展是主题,中国与世界各国在合作中共赢,世界各国</w:t>
      </w:r>
      <w:r w:rsidRPr="00C927A5">
        <w:rPr>
          <w:rFonts w:ascii="宋体" w:eastAsia="宋体" w:hAnsi="宋体"/>
          <w:noProof/>
          <w:color w:val="000000" w:themeColor="text1"/>
        </w:rPr>
        <w:drawing>
          <wp:inline distT="0" distB="0" distL="0" distR="0">
            <wp:extent cx="13970" cy="24130"/>
            <wp:effectExtent l="19050" t="0" r="508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3970" cy="24130"/>
                    </a:xfrm>
                    <a:prstGeom prst="rect">
                      <a:avLst/>
                    </a:prstGeom>
                  </pic:spPr>
                </pic:pic>
              </a:graphicData>
            </a:graphic>
          </wp:inline>
        </w:drawing>
      </w:r>
      <w:r w:rsidRPr="00C927A5">
        <w:rPr>
          <w:rFonts w:ascii="宋体" w:eastAsia="宋体" w:hAnsi="宋体"/>
          <w:color w:val="000000" w:themeColor="text1"/>
        </w:rPr>
        <w:t>日益成为一个相互依存的命运共同体;</w:t>
      </w:r>
      <w:r w:rsidRPr="00C927A5">
        <w:rPr>
          <w:rFonts w:ascii="宋体" w:eastAsia="宋体" w:hAnsi="宋体" w:cs="宋体" w:hint="eastAsia"/>
          <w:color w:val="000000" w:themeColor="text1"/>
        </w:rPr>
        <w:t>③</w:t>
      </w:r>
      <w:r w:rsidRPr="00C927A5">
        <w:rPr>
          <w:rFonts w:ascii="宋体" w:eastAsia="宋体" w:hAnsi="宋体"/>
          <w:color w:val="000000" w:themeColor="text1"/>
        </w:rPr>
        <w:t>表述错误,中国是世界上最大的发展中国家。此题选B项。〚导学号92884041〛</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6</w:t>
      </w:r>
      <w:r w:rsidRPr="00C927A5">
        <w:rPr>
          <w:rFonts w:ascii="宋体" w:eastAsia="宋体" w:hAnsi="宋体" w:cs="Times New Roman"/>
          <w:color w:val="000000" w:themeColor="text1"/>
        </w:rPr>
        <w:t>.</w:t>
      </w:r>
      <w:r w:rsidRPr="00C927A5">
        <w:rPr>
          <w:rFonts w:ascii="宋体" w:eastAsia="宋体" w:hAnsi="宋体"/>
          <w:color w:val="000000" w:themeColor="text1"/>
        </w:rPr>
        <w:t>(2018</w:t>
      </w:r>
      <w:r w:rsidRPr="00C927A5">
        <w:rPr>
          <w:rFonts w:ascii="宋体" w:eastAsia="宋体" w:hAnsi="宋体" w:cs="Times New Roman"/>
          <w:color w:val="000000" w:themeColor="text1"/>
        </w:rPr>
        <w:t>·</w:t>
      </w:r>
      <w:r w:rsidRPr="00C927A5">
        <w:rPr>
          <w:rFonts w:ascii="宋体" w:eastAsia="宋体" w:hAnsi="宋体"/>
          <w:color w:val="000000" w:themeColor="text1"/>
        </w:rPr>
        <w:t>湖北黄石中考)针对中美贸易战,中国外交部发言人强调,造成当前中美贸易不平衡的因素是多方面的,解决的正确思路是扩大彼此市场的开放,做大合作的蛋糕,而不是打什么贸易战。外交部发言人之所以这样强调是因为(　　)</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A</w:t>
      </w:r>
      <w:r w:rsidRPr="00C927A5">
        <w:rPr>
          <w:rFonts w:ascii="宋体" w:eastAsia="宋体" w:hAnsi="宋体" w:cs="Times New Roman"/>
          <w:color w:val="000000" w:themeColor="text1"/>
        </w:rPr>
        <w:t>.</w:t>
      </w:r>
      <w:r w:rsidRPr="00C927A5">
        <w:rPr>
          <w:rFonts w:ascii="宋体" w:eastAsia="宋体" w:hAnsi="宋体"/>
          <w:color w:val="000000" w:themeColor="text1"/>
        </w:rPr>
        <w:t>合作优于竞争</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B</w:t>
      </w:r>
      <w:r w:rsidRPr="00C927A5">
        <w:rPr>
          <w:rFonts w:ascii="宋体" w:eastAsia="宋体" w:hAnsi="宋体" w:cs="Times New Roman"/>
          <w:color w:val="000000" w:themeColor="text1"/>
        </w:rPr>
        <w:t>.</w:t>
      </w:r>
      <w:r w:rsidRPr="00C927A5">
        <w:rPr>
          <w:rFonts w:ascii="宋体" w:eastAsia="宋体" w:hAnsi="宋体"/>
          <w:color w:val="000000" w:themeColor="text1"/>
        </w:rPr>
        <w:t>共享是合作的基础</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C</w:t>
      </w:r>
      <w:r w:rsidRPr="00C927A5">
        <w:rPr>
          <w:rFonts w:ascii="宋体" w:eastAsia="宋体" w:hAnsi="宋体" w:cs="Times New Roman"/>
          <w:color w:val="000000" w:themeColor="text1"/>
        </w:rPr>
        <w:t>.</w:t>
      </w:r>
      <w:r w:rsidRPr="00C927A5">
        <w:rPr>
          <w:rFonts w:ascii="宋体" w:eastAsia="宋体" w:hAnsi="宋体"/>
          <w:color w:val="000000" w:themeColor="text1"/>
        </w:rPr>
        <w:t>合作可以实现共赢</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D</w:t>
      </w:r>
      <w:r w:rsidRPr="00C927A5">
        <w:rPr>
          <w:rFonts w:ascii="宋体" w:eastAsia="宋体" w:hAnsi="宋体" w:cs="Times New Roman"/>
          <w:color w:val="000000" w:themeColor="text1"/>
        </w:rPr>
        <w:t>.</w:t>
      </w:r>
      <w:r w:rsidRPr="00C927A5">
        <w:rPr>
          <w:rFonts w:ascii="宋体" w:eastAsia="宋体" w:hAnsi="宋体"/>
          <w:color w:val="000000" w:themeColor="text1"/>
        </w:rPr>
        <w:t>合作是共享的必然结果</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答案:C</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解析:合作与竞争同样重要,A项错误。C项正确。合</w:t>
      </w:r>
      <w:r w:rsidRPr="00C927A5">
        <w:rPr>
          <w:rFonts w:ascii="宋体" w:eastAsia="宋体" w:hAnsi="宋体"/>
          <w:noProof/>
          <w:color w:val="000000" w:themeColor="text1"/>
        </w:rPr>
        <w:drawing>
          <wp:inline distT="0" distB="0" distL="0" distR="0">
            <wp:extent cx="21590" cy="1778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1590" cy="17780"/>
                    </a:xfrm>
                    <a:prstGeom prst="rect">
                      <a:avLst/>
                    </a:prstGeom>
                  </pic:spPr>
                </pic:pic>
              </a:graphicData>
            </a:graphic>
          </wp:inline>
        </w:drawing>
      </w:r>
      <w:r w:rsidRPr="00C927A5">
        <w:rPr>
          <w:rFonts w:ascii="宋体" w:eastAsia="宋体" w:hAnsi="宋体"/>
          <w:color w:val="000000" w:themeColor="text1"/>
        </w:rPr>
        <w:t>作是共享的基础,共享是合作的必然结果,</w:t>
      </w:r>
      <w:r w:rsidRPr="00C927A5">
        <w:rPr>
          <w:rFonts w:ascii="宋体" w:eastAsia="宋体" w:hAnsi="宋体"/>
          <w:noProof/>
          <w:color w:val="000000" w:themeColor="text1"/>
        </w:rPr>
        <w:drawing>
          <wp:inline distT="0" distB="0" distL="0" distR="0">
            <wp:extent cx="22860" cy="2286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60" cy="22860"/>
                    </a:xfrm>
                    <a:prstGeom prst="rect">
                      <a:avLst/>
                    </a:prstGeom>
                  </pic:spPr>
                </pic:pic>
              </a:graphicData>
            </a:graphic>
          </wp:inline>
        </w:drawing>
      </w:r>
      <w:r w:rsidRPr="00C927A5">
        <w:rPr>
          <w:rFonts w:ascii="宋体" w:eastAsia="宋体" w:hAnsi="宋体"/>
          <w:color w:val="000000" w:themeColor="text1"/>
        </w:rPr>
        <w:t>排除B、D两项。答案:选C项。</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7</w:t>
      </w:r>
      <w:r w:rsidRPr="00C927A5">
        <w:rPr>
          <w:rFonts w:ascii="宋体" w:eastAsia="宋体" w:hAnsi="宋体" w:cs="Times New Roman"/>
          <w:color w:val="000000" w:themeColor="text1"/>
        </w:rPr>
        <w:t>.</w:t>
      </w:r>
      <w:r w:rsidRPr="00C927A5">
        <w:rPr>
          <w:rFonts w:ascii="宋体" w:eastAsia="宋体" w:hAnsi="宋体"/>
          <w:color w:val="000000" w:themeColor="text1"/>
        </w:rPr>
        <w:t>(2018</w:t>
      </w:r>
      <w:r w:rsidRPr="00C927A5">
        <w:rPr>
          <w:rFonts w:ascii="宋体" w:eastAsia="宋体" w:hAnsi="宋体" w:cs="Times New Roman"/>
          <w:color w:val="000000" w:themeColor="text1"/>
        </w:rPr>
        <w:t>·</w:t>
      </w:r>
      <w:r w:rsidRPr="00C927A5">
        <w:rPr>
          <w:rFonts w:ascii="宋体" w:eastAsia="宋体" w:hAnsi="宋体"/>
          <w:color w:val="000000" w:themeColor="text1"/>
        </w:rPr>
        <w:t>海南中考)2017年2月10日,</w:t>
      </w:r>
      <w:r w:rsidRPr="00C927A5">
        <w:rPr>
          <w:rFonts w:ascii="宋体" w:eastAsia="宋体" w:hAnsi="宋体" w:cs="Times New Roman"/>
          <w:color w:val="000000" w:themeColor="text1"/>
        </w:rPr>
        <w:t>“</w:t>
      </w:r>
      <w:r w:rsidRPr="00C927A5">
        <w:rPr>
          <w:rFonts w:ascii="宋体" w:eastAsia="宋体" w:hAnsi="宋体"/>
          <w:color w:val="000000" w:themeColor="text1"/>
        </w:rPr>
        <w:t>构建人类命运共同体</w:t>
      </w:r>
      <w:r w:rsidRPr="00C927A5">
        <w:rPr>
          <w:rFonts w:ascii="宋体" w:eastAsia="宋体" w:hAnsi="宋体" w:cs="Times New Roman"/>
          <w:color w:val="000000" w:themeColor="text1"/>
        </w:rPr>
        <w:t>”</w:t>
      </w:r>
      <w:r w:rsidRPr="00C927A5">
        <w:rPr>
          <w:rFonts w:ascii="宋体" w:eastAsia="宋体" w:hAnsi="宋体"/>
          <w:color w:val="000000" w:themeColor="text1"/>
        </w:rPr>
        <w:t>理念在联合国社会发展委员会会议上首次被写入联合国决议。构建人类命运共同体,需要我们(　　)</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s="宋体" w:hint="eastAsia"/>
          <w:color w:val="000000" w:themeColor="text1"/>
        </w:rPr>
        <w:t>①</w:t>
      </w:r>
      <w:r w:rsidRPr="00C927A5">
        <w:rPr>
          <w:rFonts w:ascii="宋体" w:eastAsia="宋体" w:hAnsi="宋体"/>
          <w:color w:val="000000" w:themeColor="text1"/>
        </w:rPr>
        <w:t xml:space="preserve">树立全球意识　</w:t>
      </w:r>
      <w:r w:rsidRPr="00C927A5">
        <w:rPr>
          <w:rFonts w:ascii="宋体" w:eastAsia="宋体" w:hAnsi="宋体" w:cs="宋体" w:hint="eastAsia"/>
          <w:color w:val="000000" w:themeColor="text1"/>
        </w:rPr>
        <w:t>②</w:t>
      </w:r>
      <w:r w:rsidRPr="00C927A5">
        <w:rPr>
          <w:rFonts w:ascii="宋体" w:eastAsia="宋体" w:hAnsi="宋体"/>
          <w:color w:val="000000" w:themeColor="text1"/>
        </w:rPr>
        <w:t xml:space="preserve">珍爱世界和平　</w:t>
      </w:r>
      <w:r w:rsidRPr="00C927A5">
        <w:rPr>
          <w:rFonts w:ascii="宋体" w:eastAsia="宋体" w:hAnsi="宋体" w:cs="宋体" w:hint="eastAsia"/>
          <w:color w:val="000000" w:themeColor="text1"/>
        </w:rPr>
        <w:t>③</w:t>
      </w:r>
      <w:r w:rsidRPr="00C927A5">
        <w:rPr>
          <w:rFonts w:ascii="宋体" w:eastAsia="宋体" w:hAnsi="宋体"/>
          <w:color w:val="000000" w:themeColor="text1"/>
        </w:rPr>
        <w:t xml:space="preserve">独善其身,发展自己　</w:t>
      </w:r>
      <w:r w:rsidRPr="00C927A5">
        <w:rPr>
          <w:rFonts w:ascii="宋体" w:eastAsia="宋体" w:hAnsi="宋体" w:cs="宋体" w:hint="eastAsia"/>
          <w:color w:val="000000" w:themeColor="text1"/>
        </w:rPr>
        <w:t>④</w:t>
      </w:r>
      <w:r w:rsidRPr="00C927A5">
        <w:rPr>
          <w:rFonts w:ascii="宋体" w:eastAsia="宋体" w:hAnsi="宋体"/>
          <w:color w:val="000000" w:themeColor="text1"/>
        </w:rPr>
        <w:t>培养平等参与意识</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A</w:t>
      </w:r>
      <w:r w:rsidRPr="00C927A5">
        <w:rPr>
          <w:rFonts w:ascii="宋体" w:eastAsia="宋体" w:hAnsi="宋体" w:cs="Times New Roman"/>
          <w:color w:val="000000" w:themeColor="text1"/>
        </w:rPr>
        <w:t>.</w:t>
      </w:r>
      <w:r w:rsidRPr="00C927A5">
        <w:rPr>
          <w:rFonts w:ascii="宋体" w:eastAsia="宋体" w:hAnsi="宋体" w:cs="宋体" w:hint="eastAsia"/>
          <w:color w:val="000000" w:themeColor="text1"/>
        </w:rPr>
        <w:t>①②③</w:t>
      </w:r>
      <w:r w:rsidRPr="00C927A5">
        <w:rPr>
          <w:rFonts w:ascii="宋体" w:eastAsia="宋体" w:hAnsi="宋体"/>
          <w:color w:val="000000" w:themeColor="text1"/>
        </w:rPr>
        <w:tab/>
        <w:t>B</w:t>
      </w:r>
      <w:r w:rsidRPr="00C927A5">
        <w:rPr>
          <w:rFonts w:ascii="宋体" w:eastAsia="宋体" w:hAnsi="宋体" w:cs="Times New Roman"/>
          <w:color w:val="000000" w:themeColor="text1"/>
        </w:rPr>
        <w:t>.</w:t>
      </w:r>
      <w:r w:rsidRPr="00C927A5">
        <w:rPr>
          <w:rFonts w:ascii="宋体" w:eastAsia="宋体" w:hAnsi="宋体" w:cs="宋体" w:hint="eastAsia"/>
          <w:color w:val="000000" w:themeColor="text1"/>
        </w:rPr>
        <w:t>①②④</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C</w:t>
      </w:r>
      <w:r w:rsidRPr="00C927A5">
        <w:rPr>
          <w:rFonts w:ascii="宋体" w:eastAsia="宋体" w:hAnsi="宋体" w:cs="Times New Roman"/>
          <w:color w:val="000000" w:themeColor="text1"/>
        </w:rPr>
        <w:t>.</w:t>
      </w:r>
      <w:r w:rsidRPr="00C927A5">
        <w:rPr>
          <w:rFonts w:ascii="宋体" w:eastAsia="宋体" w:hAnsi="宋体" w:cs="宋体" w:hint="eastAsia"/>
          <w:color w:val="000000" w:themeColor="text1"/>
        </w:rPr>
        <w:t>①③④</w:t>
      </w:r>
      <w:r w:rsidRPr="00C927A5">
        <w:rPr>
          <w:rFonts w:ascii="宋体" w:eastAsia="宋体" w:hAnsi="宋体"/>
          <w:color w:val="000000" w:themeColor="text1"/>
        </w:rPr>
        <w:tab/>
        <w:t>D</w:t>
      </w:r>
      <w:r w:rsidRPr="00C927A5">
        <w:rPr>
          <w:rFonts w:ascii="宋体" w:eastAsia="宋体" w:hAnsi="宋体" w:cs="Times New Roman"/>
          <w:color w:val="000000" w:themeColor="text1"/>
        </w:rPr>
        <w:t>.</w:t>
      </w:r>
      <w:r w:rsidRPr="00C927A5">
        <w:rPr>
          <w:rFonts w:ascii="宋体" w:eastAsia="宋体" w:hAnsi="宋体" w:cs="宋体" w:hint="eastAsia"/>
          <w:color w:val="000000" w:themeColor="text1"/>
        </w:rPr>
        <w:t>②③④</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答案:B</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解析:构建人类命运共同体需要我们树立全球意识,培养平等参与意识,珍爱世界和平,积极为世界和平与发展作贡献,</w:t>
      </w:r>
      <w:r w:rsidRPr="00C927A5">
        <w:rPr>
          <w:rFonts w:ascii="宋体" w:eastAsia="宋体" w:hAnsi="宋体" w:cs="宋体" w:hint="eastAsia"/>
          <w:color w:val="000000" w:themeColor="text1"/>
        </w:rPr>
        <w:t>①②④</w:t>
      </w:r>
      <w:r w:rsidRPr="00C927A5">
        <w:rPr>
          <w:rFonts w:ascii="宋体" w:eastAsia="宋体" w:hAnsi="宋体"/>
          <w:color w:val="000000" w:themeColor="text1"/>
        </w:rPr>
        <w:t>正确。构建人类命运共同体需要国与国之间进行合作,</w:t>
      </w:r>
      <w:r w:rsidRPr="00C927A5">
        <w:rPr>
          <w:rFonts w:ascii="宋体" w:eastAsia="宋体" w:hAnsi="宋体" w:cs="宋体" w:hint="eastAsia"/>
          <w:color w:val="000000" w:themeColor="text1"/>
        </w:rPr>
        <w:t>③</w:t>
      </w:r>
      <w:r w:rsidRPr="00C927A5">
        <w:rPr>
          <w:rFonts w:ascii="宋体" w:eastAsia="宋体" w:hAnsi="宋体"/>
          <w:color w:val="000000" w:themeColor="text1"/>
        </w:rPr>
        <w:t>错误。答案:选B项。</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二、非</w:t>
      </w:r>
      <w:r w:rsidRPr="00C927A5">
        <w:rPr>
          <w:rFonts w:ascii="宋体" w:eastAsia="宋体" w:hAnsi="宋体"/>
          <w:noProof/>
          <w:color w:val="000000" w:themeColor="text1"/>
        </w:rPr>
        <w:drawing>
          <wp:inline distT="0" distB="0" distL="0" distR="0">
            <wp:extent cx="22860" cy="1270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2860" cy="12700"/>
                    </a:xfrm>
                    <a:prstGeom prst="rect">
                      <a:avLst/>
                    </a:prstGeom>
                  </pic:spPr>
                </pic:pic>
              </a:graphicData>
            </a:graphic>
          </wp:inline>
        </w:drawing>
      </w:r>
      <w:r w:rsidRPr="00C927A5">
        <w:rPr>
          <w:rFonts w:ascii="宋体" w:eastAsia="宋体" w:hAnsi="宋体"/>
          <w:color w:val="000000" w:themeColor="text1"/>
        </w:rPr>
        <w:t>选择题</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【世界变化　开放互动中谋发展】</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8</w:t>
      </w:r>
      <w:r w:rsidRPr="00C927A5">
        <w:rPr>
          <w:rFonts w:ascii="宋体" w:eastAsia="宋体" w:hAnsi="宋体" w:cs="Times New Roman"/>
          <w:color w:val="000000" w:themeColor="text1"/>
        </w:rPr>
        <w:t>.</w:t>
      </w:r>
      <w:r w:rsidRPr="00C927A5">
        <w:rPr>
          <w:rFonts w:ascii="宋体" w:eastAsia="宋体" w:hAnsi="宋体"/>
          <w:color w:val="000000" w:themeColor="text1"/>
        </w:rPr>
        <w:t>观察图片,回答问题。</w:t>
      </w:r>
    </w:p>
    <w:p w:rsidR="001A2FC8" w:rsidRPr="00C927A5" w:rsidRDefault="00102547" w:rsidP="001A2FC8">
      <w:pPr>
        <w:tabs>
          <w:tab w:val="left" w:pos="1871"/>
          <w:tab w:val="left" w:pos="3407"/>
          <w:tab w:val="left" w:pos="4949"/>
          <w:tab w:val="left" w:pos="6599"/>
        </w:tabs>
        <w:jc w:val="center"/>
        <w:rPr>
          <w:rFonts w:ascii="宋体" w:eastAsia="宋体" w:hAnsi="宋体"/>
          <w:color w:val="000000" w:themeColor="text1"/>
        </w:rPr>
      </w:pPr>
      <w:r w:rsidRPr="00C927A5">
        <w:rPr>
          <w:rFonts w:ascii="宋体" w:eastAsia="宋体" w:hAnsi="宋体"/>
          <w:noProof/>
          <w:color w:val="000000" w:themeColor="text1"/>
        </w:rPr>
        <w:lastRenderedPageBreak/>
        <w:drawing>
          <wp:inline distT="0" distB="0" distL="0" distR="0">
            <wp:extent cx="1714320" cy="1281600"/>
            <wp:effectExtent l="19050" t="0" r="180" b="0"/>
            <wp:docPr id="13" name="c1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cstate="print"/>
                    <a:stretch>
                      <a:fillRect/>
                    </a:stretch>
                  </pic:blipFill>
                  <pic:spPr>
                    <a:xfrm>
                      <a:off x="0" y="0"/>
                      <a:ext cx="1714320" cy="1281600"/>
                    </a:xfrm>
                    <a:prstGeom prst="rect">
                      <a:avLst/>
                    </a:prstGeom>
                  </pic:spPr>
                </pic:pic>
              </a:graphicData>
            </a:graphic>
          </wp:inline>
        </w:drawing>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(1)图片反映了当今世界发展呈现怎样的趋势?</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(2)这种趋势给我们带来了何种影响?</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答案:(1)经济全球化。</w:t>
      </w:r>
    </w:p>
    <w:p w:rsidR="001A2FC8" w:rsidRPr="00C927A5" w:rsidRDefault="00102547" w:rsidP="001A2FC8">
      <w:pPr>
        <w:tabs>
          <w:tab w:val="left" w:pos="1871"/>
          <w:tab w:val="left" w:pos="3407"/>
          <w:tab w:val="left" w:pos="4949"/>
          <w:tab w:val="left" w:pos="6599"/>
        </w:tabs>
        <w:ind w:firstLineChars="200" w:firstLine="420"/>
        <w:rPr>
          <w:rFonts w:ascii="宋体" w:eastAsia="宋体" w:hAnsi="宋体"/>
          <w:color w:val="000000" w:themeColor="text1"/>
        </w:rPr>
      </w:pPr>
      <w:r w:rsidRPr="00C927A5">
        <w:rPr>
          <w:rFonts w:ascii="宋体" w:eastAsia="宋体" w:hAnsi="宋体"/>
          <w:color w:val="000000" w:themeColor="text1"/>
        </w:rPr>
        <w:t>(2)经济全球化改变了我们的生活。经济全球化促进商品、资本和劳动力在全球流动,有利于在世界范围内配置资源,促进资源利用更加合理有效。经济全球化也使各国经济相互联系、相互依赖的程度不断加深。经济全球化,一方面为经济发展提供了新的机会,另一方面也使风险与危机跨国界传递。</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【和平发展　构建人类命运共同体】</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9</w:t>
      </w:r>
      <w:r w:rsidRPr="00C927A5">
        <w:rPr>
          <w:rFonts w:ascii="宋体" w:eastAsia="宋体" w:hAnsi="宋体" w:cs="Times New Roman"/>
          <w:color w:val="000000" w:themeColor="text1"/>
        </w:rPr>
        <w:t>.</w:t>
      </w:r>
      <w:r w:rsidRPr="00C927A5">
        <w:rPr>
          <w:rFonts w:ascii="宋体" w:eastAsia="宋体" w:hAnsi="宋体"/>
          <w:color w:val="000000" w:themeColor="text1"/>
        </w:rPr>
        <w:t>材料一　2018年6月9日至10日,上海合作组织青岛峰会召开,习近平主席发表重要讲话。落</w:t>
      </w:r>
      <w:r w:rsidRPr="00C927A5">
        <w:rPr>
          <w:rFonts w:ascii="宋体" w:eastAsia="宋体" w:hAnsi="宋体"/>
          <w:noProof/>
          <w:color w:val="000000" w:themeColor="text1"/>
        </w:rPr>
        <w:drawing>
          <wp:inline distT="0" distB="0" distL="0" distR="0">
            <wp:extent cx="24130" cy="1270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4130" cy="12700"/>
                    </a:xfrm>
                    <a:prstGeom prst="rect">
                      <a:avLst/>
                    </a:prstGeom>
                  </pic:spPr>
                </pic:pic>
              </a:graphicData>
            </a:graphic>
          </wp:inline>
        </w:drawing>
      </w:r>
      <w:r w:rsidRPr="00C927A5">
        <w:rPr>
          <w:rFonts w:ascii="宋体" w:eastAsia="宋体" w:hAnsi="宋体"/>
          <w:color w:val="000000" w:themeColor="text1"/>
        </w:rPr>
        <w:t>实</w:t>
      </w:r>
      <w:r w:rsidRPr="00C927A5">
        <w:rPr>
          <w:rFonts w:ascii="宋体" w:eastAsia="宋体" w:hAnsi="宋体" w:cs="Times New Roman"/>
          <w:color w:val="000000" w:themeColor="text1"/>
        </w:rPr>
        <w:t>“</w:t>
      </w:r>
      <w:r w:rsidRPr="00C927A5">
        <w:rPr>
          <w:rFonts w:ascii="宋体" w:eastAsia="宋体" w:hAnsi="宋体"/>
          <w:color w:val="000000" w:themeColor="text1"/>
        </w:rPr>
        <w:t>上海精神</w:t>
      </w:r>
      <w:r w:rsidRPr="00C927A5">
        <w:rPr>
          <w:rFonts w:ascii="宋体" w:eastAsia="宋体" w:hAnsi="宋体" w:cs="Times New Roman"/>
          <w:color w:val="000000" w:themeColor="text1"/>
        </w:rPr>
        <w:t>”</w:t>
      </w:r>
      <w:r w:rsidRPr="00C927A5">
        <w:rPr>
          <w:rFonts w:ascii="宋体" w:eastAsia="宋体" w:hAnsi="宋体"/>
          <w:color w:val="000000" w:themeColor="text1"/>
        </w:rPr>
        <w:t>,不断增进成员国互信,在平等、协商、互谅互让的基础上开展互利合作,顺应和平与发展的时代潮流,符合各成员国人民利益和诉求。</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 xml:space="preserve">材料二　</w:t>
      </w:r>
      <w:r w:rsidRPr="00C927A5">
        <w:rPr>
          <w:rFonts w:ascii="宋体" w:eastAsia="宋体" w:hAnsi="宋体" w:cs="Times New Roman"/>
          <w:color w:val="000000" w:themeColor="text1"/>
        </w:rPr>
        <w:t>“</w:t>
      </w:r>
      <w:r w:rsidRPr="00C927A5">
        <w:rPr>
          <w:rFonts w:ascii="宋体" w:eastAsia="宋体" w:hAnsi="宋体"/>
          <w:color w:val="000000" w:themeColor="text1"/>
        </w:rPr>
        <w:t>推动构建人类命运共同体</w:t>
      </w:r>
      <w:r w:rsidRPr="00C927A5">
        <w:rPr>
          <w:rFonts w:ascii="宋体" w:eastAsia="宋体" w:hAnsi="宋体" w:cs="Times New Roman"/>
          <w:color w:val="000000" w:themeColor="text1"/>
        </w:rPr>
        <w:t>”</w:t>
      </w:r>
      <w:r w:rsidRPr="00C927A5">
        <w:rPr>
          <w:rFonts w:ascii="宋体" w:eastAsia="宋体" w:hAnsi="宋体"/>
          <w:color w:val="000000" w:themeColor="text1"/>
        </w:rPr>
        <w:t>是新时代中国特色社会主义思想的重要组成部分。党的十九大报告指出,各国人民同心协力,构建人类命运共同体,建设持久和平、普遍安全、共同繁荣、开放包容、清洁美丽的世界。</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(1)根据材</w:t>
      </w:r>
      <w:r w:rsidRPr="00C927A5">
        <w:rPr>
          <w:rFonts w:ascii="宋体" w:eastAsia="宋体" w:hAnsi="宋体"/>
          <w:noProof/>
          <w:color w:val="000000" w:themeColor="text1"/>
        </w:rPr>
        <w:drawing>
          <wp:inline distT="0" distB="0" distL="0" distR="0">
            <wp:extent cx="12700" cy="17780"/>
            <wp:effectExtent l="19050" t="0" r="635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2700" cy="17780"/>
                    </a:xfrm>
                    <a:prstGeom prst="rect">
                      <a:avLst/>
                    </a:prstGeom>
                  </pic:spPr>
                </pic:pic>
              </a:graphicData>
            </a:graphic>
          </wp:inline>
        </w:drawing>
      </w:r>
      <w:r w:rsidRPr="00C927A5">
        <w:rPr>
          <w:rFonts w:ascii="宋体" w:eastAsia="宋体" w:hAnsi="宋体"/>
          <w:color w:val="000000" w:themeColor="text1"/>
        </w:rPr>
        <w:t>料一,说说上海合作组织快速发展的原因有哪些。</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(2)根据材料一,谈谈中国提出</w:t>
      </w:r>
      <w:r w:rsidRPr="00C927A5">
        <w:rPr>
          <w:rFonts w:ascii="宋体" w:eastAsia="宋体" w:hAnsi="宋体" w:cs="Times New Roman"/>
          <w:color w:val="000000" w:themeColor="text1"/>
        </w:rPr>
        <w:t>“</w:t>
      </w:r>
      <w:r w:rsidRPr="00C927A5">
        <w:rPr>
          <w:rFonts w:ascii="宋体" w:eastAsia="宋体" w:hAnsi="宋体"/>
          <w:color w:val="000000" w:themeColor="text1"/>
        </w:rPr>
        <w:t>构建人类命运共同体</w:t>
      </w:r>
      <w:r w:rsidRPr="00C927A5">
        <w:rPr>
          <w:rFonts w:ascii="宋体" w:eastAsia="宋体" w:hAnsi="宋体" w:cs="Times New Roman"/>
          <w:color w:val="000000" w:themeColor="text1"/>
        </w:rPr>
        <w:t>”</w:t>
      </w:r>
      <w:r w:rsidRPr="00C927A5">
        <w:rPr>
          <w:rFonts w:ascii="宋体" w:eastAsia="宋体" w:hAnsi="宋体"/>
          <w:color w:val="000000" w:themeColor="text1"/>
        </w:rPr>
        <w:t>彰显了什么道理。</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(3)结合所学知识,说说我们应该何如构建人类命运共同体。</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答案:(1)和平与发展成为时代主题;和平、发展、合作、共赢成为时代潮流;经济全球化趋势不断发展;人类面临许多共同挑战,需要解决许多全球性问题等。</w:t>
      </w:r>
    </w:p>
    <w:p w:rsidR="001A2FC8" w:rsidRPr="00C927A5" w:rsidRDefault="00102547" w:rsidP="001A2FC8">
      <w:pPr>
        <w:tabs>
          <w:tab w:val="left" w:pos="1871"/>
          <w:tab w:val="left" w:pos="3407"/>
          <w:tab w:val="left" w:pos="4949"/>
          <w:tab w:val="left" w:pos="6599"/>
        </w:tabs>
        <w:ind w:firstLineChars="200" w:firstLine="420"/>
        <w:rPr>
          <w:rFonts w:ascii="宋体" w:eastAsia="宋体" w:hAnsi="宋体"/>
          <w:color w:val="000000" w:themeColor="text1"/>
        </w:rPr>
      </w:pPr>
      <w:r w:rsidRPr="00C927A5">
        <w:rPr>
          <w:rFonts w:ascii="宋体" w:eastAsia="宋体" w:hAnsi="宋体"/>
          <w:color w:val="000000" w:themeColor="text1"/>
        </w:rPr>
        <w:t>(2)和平与发展是当今时代的主题;中国的发展离不开世界,世界的发展离不开中国;中国是一个负责任的大国;我国坚持对外开放的基本国策;我国</w:t>
      </w:r>
      <w:r w:rsidRPr="00C927A5">
        <w:rPr>
          <w:rFonts w:ascii="宋体" w:eastAsia="宋体" w:hAnsi="宋体"/>
          <w:noProof/>
          <w:color w:val="000000" w:themeColor="text1"/>
        </w:rPr>
        <w:drawing>
          <wp:inline distT="0" distB="0" distL="0" distR="0">
            <wp:extent cx="13970" cy="13970"/>
            <wp:effectExtent l="19050" t="0" r="508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3970" cy="13970"/>
                    </a:xfrm>
                    <a:prstGeom prst="rect">
                      <a:avLst/>
                    </a:prstGeom>
                  </pic:spPr>
                </pic:pic>
              </a:graphicData>
            </a:graphic>
          </wp:inline>
        </w:drawing>
      </w:r>
      <w:r w:rsidRPr="00C927A5">
        <w:rPr>
          <w:rFonts w:ascii="宋体" w:eastAsia="宋体" w:hAnsi="宋体"/>
          <w:color w:val="000000" w:themeColor="text1"/>
        </w:rPr>
        <w:t>积极构建和谐世界;经济全球化、世界格局多极化是当今世界的发展趋势;合作共贏符合各国人民的根本利益;等等。</w:t>
      </w:r>
    </w:p>
    <w:p w:rsidR="001A2FC8" w:rsidRPr="00C927A5" w:rsidRDefault="00102547" w:rsidP="001A2FC8">
      <w:pPr>
        <w:tabs>
          <w:tab w:val="left" w:pos="1871"/>
          <w:tab w:val="left" w:pos="3407"/>
          <w:tab w:val="left" w:pos="4949"/>
          <w:tab w:val="left" w:pos="6599"/>
        </w:tabs>
        <w:ind w:firstLineChars="200" w:firstLine="420"/>
        <w:rPr>
          <w:rFonts w:ascii="宋体" w:eastAsia="宋体" w:hAnsi="宋体"/>
          <w:color w:val="000000" w:themeColor="text1"/>
        </w:rPr>
      </w:pPr>
      <w:r w:rsidRPr="00C927A5">
        <w:rPr>
          <w:rFonts w:ascii="宋体" w:eastAsia="宋体" w:hAnsi="宋体"/>
          <w:color w:val="000000" w:themeColor="text1"/>
        </w:rPr>
        <w:t>(3)</w:t>
      </w:r>
      <w:r w:rsidRPr="00C927A5">
        <w:rPr>
          <w:rFonts w:ascii="宋体" w:eastAsia="宋体" w:hAnsi="宋体" w:cs="宋体" w:hint="eastAsia"/>
          <w:color w:val="000000" w:themeColor="text1"/>
        </w:rPr>
        <w:t>①</w:t>
      </w:r>
      <w:r w:rsidRPr="00C927A5">
        <w:rPr>
          <w:rFonts w:ascii="宋体" w:eastAsia="宋体" w:hAnsi="宋体"/>
          <w:color w:val="000000" w:themeColor="text1"/>
        </w:rPr>
        <w:t>构建人类命运共同体,不仅需要世界各国的一致行动,而且需要各国人民间的相互信任、守望相助和共同担当;</w:t>
      </w:r>
      <w:r w:rsidRPr="00C927A5">
        <w:rPr>
          <w:rFonts w:ascii="宋体" w:eastAsia="宋体" w:hAnsi="宋体" w:cs="宋体" w:hint="eastAsia"/>
          <w:color w:val="000000" w:themeColor="text1"/>
        </w:rPr>
        <w:t>②</w:t>
      </w:r>
      <w:r w:rsidRPr="00C927A5">
        <w:rPr>
          <w:rFonts w:ascii="宋体" w:eastAsia="宋体" w:hAnsi="宋体"/>
          <w:color w:val="000000" w:themeColor="text1"/>
        </w:rPr>
        <w:t>关怀生命、尊重生命的价值,关注他人的命运,增进包容与合作;</w:t>
      </w:r>
      <w:r w:rsidRPr="00C927A5">
        <w:rPr>
          <w:rFonts w:ascii="宋体" w:eastAsia="宋体" w:hAnsi="宋体" w:cs="宋体" w:hint="eastAsia"/>
          <w:color w:val="000000" w:themeColor="text1"/>
        </w:rPr>
        <w:t>③</w:t>
      </w:r>
      <w:r w:rsidRPr="00C927A5">
        <w:rPr>
          <w:rFonts w:ascii="宋体" w:eastAsia="宋体" w:hAnsi="宋体"/>
          <w:color w:val="000000" w:themeColor="text1"/>
        </w:rPr>
        <w:t>我们要把构建人</w:t>
      </w:r>
      <w:r w:rsidRPr="00C927A5">
        <w:rPr>
          <w:rFonts w:ascii="宋体" w:eastAsia="宋体" w:hAnsi="宋体"/>
          <w:noProof/>
          <w:color w:val="000000" w:themeColor="text1"/>
        </w:rPr>
        <w:drawing>
          <wp:inline distT="0" distB="0" distL="0" distR="0">
            <wp:extent cx="19050" cy="1270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9050" cy="12700"/>
                    </a:xfrm>
                    <a:prstGeom prst="rect">
                      <a:avLst/>
                    </a:prstGeom>
                  </pic:spPr>
                </pic:pic>
              </a:graphicData>
            </a:graphic>
          </wp:inline>
        </w:drawing>
      </w:r>
      <w:r w:rsidRPr="00C927A5">
        <w:rPr>
          <w:rFonts w:ascii="宋体" w:eastAsia="宋体" w:hAnsi="宋体"/>
          <w:color w:val="000000" w:themeColor="text1"/>
        </w:rPr>
        <w:t>类命运共同体的理念同实际行动联系起来,既要放眼全球,关注世界的发展,关注人类的命运,又要心系祖国,在实现中国梦的生动实践中放飞青春梦想,在人民利益的不懈奋斗中书写人生华章。</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【交流互鉴　世界文化多姿多彩】</w:t>
      </w:r>
      <w:r w:rsidRPr="00C927A5">
        <w:rPr>
          <w:rFonts w:ascii="宋体" w:eastAsia="宋体" w:hAnsi="宋体"/>
          <w:noProof/>
          <w:color w:val="000000" w:themeColor="text1"/>
        </w:rPr>
        <w:drawing>
          <wp:inline distT="0" distB="0" distL="0" distR="0">
            <wp:extent cx="22860" cy="1397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2860" cy="13970"/>
                    </a:xfrm>
                    <a:prstGeom prst="rect">
                      <a:avLst/>
                    </a:prstGeom>
                  </pic:spPr>
                </pic:pic>
              </a:graphicData>
            </a:graphic>
          </wp:inline>
        </w:drawing>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10</w:t>
      </w:r>
      <w:r w:rsidRPr="00C927A5">
        <w:rPr>
          <w:rFonts w:ascii="宋体" w:eastAsia="宋体" w:hAnsi="宋体" w:cs="Times New Roman"/>
          <w:color w:val="000000" w:themeColor="text1"/>
        </w:rPr>
        <w:t>.</w:t>
      </w:r>
      <w:r w:rsidRPr="00C927A5">
        <w:rPr>
          <w:rFonts w:ascii="宋体" w:eastAsia="宋体" w:hAnsi="宋体"/>
          <w:color w:val="000000" w:themeColor="text1"/>
        </w:rPr>
        <w:t>2018年9月17日至20日,第三届中法文化论坛在西安举行。本届论坛的主题为</w:t>
      </w:r>
      <w:r w:rsidRPr="00C927A5">
        <w:rPr>
          <w:rFonts w:ascii="宋体" w:eastAsia="宋体" w:hAnsi="宋体" w:cs="Times New Roman"/>
          <w:color w:val="000000" w:themeColor="text1"/>
        </w:rPr>
        <w:t>“</w:t>
      </w:r>
      <w:r w:rsidRPr="00C927A5">
        <w:rPr>
          <w:rFonts w:ascii="宋体" w:eastAsia="宋体" w:hAnsi="宋体"/>
          <w:color w:val="000000" w:themeColor="text1"/>
        </w:rPr>
        <w:t>文化继承与创新</w:t>
      </w:r>
      <w:r w:rsidRPr="00C927A5">
        <w:rPr>
          <w:rFonts w:ascii="宋体" w:eastAsia="宋体" w:hAnsi="宋体" w:cs="Times New Roman"/>
          <w:color w:val="000000" w:themeColor="text1"/>
        </w:rPr>
        <w:t>”</w:t>
      </w:r>
      <w:r w:rsidRPr="00C927A5">
        <w:rPr>
          <w:rFonts w:ascii="宋体" w:eastAsia="宋体" w:hAnsi="宋体"/>
          <w:color w:val="000000" w:themeColor="text1"/>
        </w:rPr>
        <w:t>。在中法建交50周年之际,中国全国人大常委会副委员长向中法两国领导人提出了举办中法两国文化论坛的建议,得到双方领导人的大力支持。</w:t>
      </w:r>
      <w:r w:rsidRPr="00C927A5">
        <w:rPr>
          <w:rFonts w:ascii="宋体" w:eastAsia="宋体" w:hAnsi="宋体" w:cs="Times New Roman"/>
          <w:color w:val="000000" w:themeColor="text1"/>
        </w:rPr>
        <w:t>“</w:t>
      </w:r>
      <w:r w:rsidRPr="00C927A5">
        <w:rPr>
          <w:rFonts w:ascii="宋体" w:eastAsia="宋体" w:hAnsi="宋体"/>
          <w:color w:val="000000" w:themeColor="text1"/>
        </w:rPr>
        <w:t>我</w:t>
      </w:r>
      <w:r w:rsidRPr="00C927A5">
        <w:rPr>
          <w:rFonts w:ascii="宋体" w:eastAsia="宋体" w:hAnsi="宋体"/>
          <w:noProof/>
          <w:color w:val="000000" w:themeColor="text1"/>
        </w:rPr>
        <w:drawing>
          <wp:inline distT="0" distB="0" distL="0" distR="0">
            <wp:extent cx="19050" cy="1778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9050" cy="17780"/>
                    </a:xfrm>
                    <a:prstGeom prst="rect">
                      <a:avLst/>
                    </a:prstGeom>
                  </pic:spPr>
                </pic:pic>
              </a:graphicData>
            </a:graphic>
          </wp:inline>
        </w:drawing>
      </w:r>
      <w:r w:rsidRPr="00C927A5">
        <w:rPr>
          <w:rFonts w:ascii="宋体" w:eastAsia="宋体" w:hAnsi="宋体"/>
          <w:color w:val="000000" w:themeColor="text1"/>
        </w:rPr>
        <w:t>们的初衷是成立一个‘文化达沃斯’,</w:t>
      </w:r>
      <w:r w:rsidRPr="00C927A5">
        <w:rPr>
          <w:rFonts w:ascii="宋体" w:eastAsia="宋体" w:hAnsi="宋体"/>
          <w:color w:val="000000" w:themeColor="text1"/>
        </w:rPr>
        <w:lastRenderedPageBreak/>
        <w:t>这不容易,需要一步一步来。就这样,‘丝绸之路</w:t>
      </w:r>
      <w:r w:rsidRPr="00C927A5">
        <w:rPr>
          <w:rFonts w:ascii="宋体" w:eastAsia="宋体" w:hAnsi="宋体" w:cs="Times New Roman"/>
          <w:color w:val="000000" w:themeColor="text1"/>
        </w:rPr>
        <w:t>—</w:t>
      </w:r>
      <w:r w:rsidRPr="00C927A5">
        <w:rPr>
          <w:rFonts w:ascii="宋体" w:eastAsia="宋体" w:hAnsi="宋体"/>
          <w:color w:val="000000" w:themeColor="text1"/>
        </w:rPr>
        <w:t>文明的对话’论坛应运而生,它在中法两国交替举行,每年一次。‘一带一路’倡议是文化论坛的议题中心。</w:t>
      </w:r>
      <w:r w:rsidRPr="00C927A5">
        <w:rPr>
          <w:rFonts w:ascii="宋体" w:eastAsia="宋体" w:hAnsi="宋体" w:cs="Times New Roman"/>
          <w:color w:val="000000" w:themeColor="text1"/>
        </w:rPr>
        <w:t>”</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(1)中法文化论坛的举办表明了什么?</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(2)中法文化论坛促进了文化交流,文化交流将会产生怎样的影响?</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(3)一个</w:t>
      </w:r>
      <w:r w:rsidRPr="00C927A5">
        <w:rPr>
          <w:rFonts w:ascii="宋体" w:eastAsia="宋体" w:hAnsi="宋体" w:cs="Times New Roman"/>
          <w:color w:val="000000" w:themeColor="text1"/>
        </w:rPr>
        <w:t>“</w:t>
      </w:r>
      <w:r w:rsidRPr="00C927A5">
        <w:rPr>
          <w:rFonts w:ascii="宋体" w:eastAsia="宋体" w:hAnsi="宋体"/>
          <w:color w:val="000000" w:themeColor="text1"/>
        </w:rPr>
        <w:t>文化达沃斯</w:t>
      </w:r>
      <w:r w:rsidRPr="00C927A5">
        <w:rPr>
          <w:rFonts w:ascii="宋体" w:eastAsia="宋体" w:hAnsi="宋体" w:cs="Times New Roman"/>
          <w:color w:val="000000" w:themeColor="text1"/>
        </w:rPr>
        <w:t>”</w:t>
      </w:r>
      <w:r w:rsidRPr="00C927A5">
        <w:rPr>
          <w:rFonts w:ascii="宋体" w:eastAsia="宋体" w:hAnsi="宋体"/>
          <w:color w:val="000000" w:themeColor="text1"/>
        </w:rPr>
        <w:t>创立,将会给我们提出怎样的要求?(至少从两个角度)</w:t>
      </w:r>
    </w:p>
    <w:p w:rsidR="001A2FC8" w:rsidRPr="00C927A5" w:rsidRDefault="00102547" w:rsidP="001A2FC8">
      <w:pPr>
        <w:tabs>
          <w:tab w:val="left" w:pos="1871"/>
          <w:tab w:val="left" w:pos="3407"/>
          <w:tab w:val="left" w:pos="4949"/>
          <w:tab w:val="left" w:pos="6599"/>
        </w:tabs>
        <w:rPr>
          <w:rFonts w:ascii="宋体" w:eastAsia="宋体" w:hAnsi="宋体"/>
          <w:color w:val="000000" w:themeColor="text1"/>
        </w:rPr>
      </w:pPr>
      <w:r w:rsidRPr="00C927A5">
        <w:rPr>
          <w:rFonts w:ascii="宋体" w:eastAsia="宋体" w:hAnsi="宋体"/>
          <w:color w:val="000000" w:themeColor="text1"/>
        </w:rPr>
        <w:t>答案:(1)和平与发展是当今时代主题;经济全球化趋势下,世界文化呈多样性特点等。</w:t>
      </w:r>
    </w:p>
    <w:p w:rsidR="001A2FC8" w:rsidRPr="00C927A5" w:rsidRDefault="00102547" w:rsidP="001A2FC8">
      <w:pPr>
        <w:tabs>
          <w:tab w:val="left" w:pos="1871"/>
          <w:tab w:val="left" w:pos="3407"/>
          <w:tab w:val="left" w:pos="4949"/>
          <w:tab w:val="left" w:pos="6599"/>
        </w:tabs>
        <w:ind w:firstLineChars="200" w:firstLine="420"/>
        <w:rPr>
          <w:rFonts w:ascii="宋体" w:eastAsia="宋体" w:hAnsi="宋体"/>
          <w:color w:val="000000" w:themeColor="text1"/>
        </w:rPr>
      </w:pPr>
      <w:r w:rsidRPr="00C927A5">
        <w:rPr>
          <w:rFonts w:ascii="宋体" w:eastAsia="宋体" w:hAnsi="宋体"/>
          <w:color w:val="000000" w:themeColor="text1"/>
        </w:rPr>
        <w:t>(2)文化在交流中传播,因交流互鉴而丰富多彩;有利于建立对民族文化的自信心和自豪感;有利于吸收其他民族的优秀文化成果,丰富我们的精神世界;多样的文化提供了更为广泛的选择,让人们的生活更加丰富多彩,让世界变得更加绚丽多姿;不同特质的文化相互交融,能够为彼此增添新的元素,激发新的活力等。</w:t>
      </w:r>
    </w:p>
    <w:p w:rsidR="001A2FC8" w:rsidRPr="00C927A5" w:rsidRDefault="00102547" w:rsidP="001A2FC8">
      <w:pPr>
        <w:tabs>
          <w:tab w:val="left" w:pos="1871"/>
          <w:tab w:val="left" w:pos="3407"/>
          <w:tab w:val="left" w:pos="4949"/>
          <w:tab w:val="left" w:pos="6599"/>
        </w:tabs>
        <w:ind w:firstLineChars="200" w:firstLine="420"/>
        <w:rPr>
          <w:rFonts w:ascii="宋体" w:eastAsia="宋体" w:hAnsi="宋体"/>
          <w:color w:val="000000" w:themeColor="text1"/>
        </w:rPr>
      </w:pPr>
      <w:r w:rsidRPr="00C927A5">
        <w:rPr>
          <w:rFonts w:ascii="宋体" w:eastAsia="宋体" w:hAnsi="宋体"/>
          <w:color w:val="000000" w:themeColor="text1"/>
        </w:rPr>
        <w:t>(3)各国:应当用开放和包容的心态,学习和借鉴优秀外来文化,从中汲取营养,推动本国文化的创新与</w:t>
      </w:r>
      <w:r w:rsidRPr="00C927A5">
        <w:rPr>
          <w:rFonts w:ascii="宋体" w:eastAsia="宋体" w:hAnsi="宋体"/>
          <w:noProof/>
          <w:color w:val="000000" w:themeColor="text1"/>
        </w:rPr>
        <w:drawing>
          <wp:inline distT="0" distB="0" distL="0" distR="0">
            <wp:extent cx="15240" cy="13970"/>
            <wp:effectExtent l="19050" t="0" r="381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5240" cy="13970"/>
                    </a:xfrm>
                    <a:prstGeom prst="rect">
                      <a:avLst/>
                    </a:prstGeom>
                  </pic:spPr>
                </pic:pic>
              </a:graphicData>
            </a:graphic>
          </wp:inline>
        </w:drawing>
      </w:r>
      <w:r w:rsidRPr="00C927A5">
        <w:rPr>
          <w:rFonts w:ascii="宋体" w:eastAsia="宋体" w:hAnsi="宋体"/>
          <w:color w:val="000000" w:themeColor="text1"/>
        </w:rPr>
        <w:t>发展,促进世界文化进步。中国:提高自身在国际上的影响力、感召力</w:t>
      </w:r>
      <w:r w:rsidRPr="00C927A5">
        <w:rPr>
          <w:rFonts w:ascii="宋体" w:eastAsia="宋体" w:hAnsi="宋体"/>
          <w:noProof/>
          <w:color w:val="000000" w:themeColor="text1"/>
        </w:rPr>
        <w:drawing>
          <wp:inline distT="0" distB="0" distL="0" distR="0">
            <wp:extent cx="13970" cy="17780"/>
            <wp:effectExtent l="19050" t="0" r="508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3970" cy="17780"/>
                    </a:xfrm>
                    <a:prstGeom prst="rect">
                      <a:avLst/>
                    </a:prstGeom>
                  </pic:spPr>
                </pic:pic>
              </a:graphicData>
            </a:graphic>
          </wp:inline>
        </w:drawing>
      </w:r>
      <w:r w:rsidRPr="00C927A5">
        <w:rPr>
          <w:rFonts w:ascii="宋体" w:eastAsia="宋体" w:hAnsi="宋体"/>
          <w:color w:val="000000" w:themeColor="text1"/>
        </w:rPr>
        <w:t>和塑造力,增强担当意识,积极承担国际责任。青少年:要传承、发扬中华民族的优秀传统</w:t>
      </w:r>
      <w:r w:rsidRPr="00C927A5">
        <w:rPr>
          <w:rFonts w:ascii="宋体" w:eastAsia="宋体" w:hAnsi="宋体"/>
          <w:noProof/>
          <w:color w:val="000000" w:themeColor="text1"/>
        </w:rPr>
        <w:drawing>
          <wp:inline distT="0" distB="0" distL="0" distR="0">
            <wp:extent cx="13970" cy="17780"/>
            <wp:effectExtent l="19050" t="0" r="508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3970" cy="17780"/>
                    </a:xfrm>
                    <a:prstGeom prst="rect">
                      <a:avLst/>
                    </a:prstGeom>
                  </pic:spPr>
                </pic:pic>
              </a:graphicData>
            </a:graphic>
          </wp:inline>
        </w:drawing>
      </w:r>
      <w:r w:rsidRPr="00C927A5">
        <w:rPr>
          <w:rFonts w:ascii="宋体" w:eastAsia="宋体" w:hAnsi="宋体"/>
          <w:color w:val="000000" w:themeColor="text1"/>
        </w:rPr>
        <w:t>文化,增强文化自信和民族自豪感。</w:t>
      </w:r>
    </w:p>
    <w:p w:rsidR="001A2FC8" w:rsidRPr="00C927A5" w:rsidRDefault="00B01087" w:rsidP="001A2FC8">
      <w:pPr>
        <w:tabs>
          <w:tab w:val="left" w:pos="1871"/>
          <w:tab w:val="left" w:pos="3407"/>
          <w:tab w:val="left" w:pos="4949"/>
          <w:tab w:val="left" w:pos="6599"/>
        </w:tabs>
        <w:rPr>
          <w:rFonts w:ascii="宋体" w:eastAsia="宋体" w:hAnsi="宋体"/>
          <w:color w:val="000000" w:themeColor="text1"/>
        </w:rPr>
      </w:pPr>
    </w:p>
    <w:p w:rsidR="00677986" w:rsidRPr="00C927A5" w:rsidRDefault="00B01087" w:rsidP="00BA529A">
      <w:pPr>
        <w:rPr>
          <w:rFonts w:ascii="宋体" w:eastAsia="宋体" w:hAnsi="宋体"/>
          <w:color w:val="000000" w:themeColor="text1"/>
        </w:rPr>
      </w:pPr>
    </w:p>
    <w:sectPr w:rsidR="00677986" w:rsidRPr="00C927A5" w:rsidSect="00850C6D">
      <w:headerReference w:type="even" r:id="rId19"/>
      <w:headerReference w:type="default" r:id="rId20"/>
      <w:footerReference w:type="even" r:id="rId21"/>
      <w:footerReference w:type="default" r:id="rId22"/>
      <w:headerReference w:type="first" r:id="rId23"/>
      <w:footerReference w:type="first" r:id="rId24"/>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087" w:rsidRDefault="00B01087" w:rsidP="00AA2BC6">
      <w:r>
        <w:separator/>
      </w:r>
    </w:p>
  </w:endnote>
  <w:endnote w:type="continuationSeparator" w:id="1">
    <w:p w:rsidR="00B01087" w:rsidRDefault="00B01087" w:rsidP="00AA2B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7A5" w:rsidRDefault="00C927A5">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7A5" w:rsidRPr="00C927A5" w:rsidRDefault="00C927A5" w:rsidP="00C927A5">
    <w:pPr>
      <w:pStyle w:val="af5"/>
      <w:jc w:val="right"/>
      <w:rPr>
        <w:rFonts w:ascii="Times New Roman" w:hAnsi="Times New Roman" w:cs="Times New Roman"/>
        <w:sz w:val="20"/>
      </w:rPr>
    </w:pPr>
    <w:r w:rsidRPr="00C927A5">
      <w:rPr>
        <w:rFonts w:ascii="Times New Roman" w:hAnsi="Times New Roman" w:cs="Times New Roman"/>
        <w:sz w:val="20"/>
      </w:rPr>
      <w:fldChar w:fldCharType="begin"/>
    </w:r>
    <w:r w:rsidRPr="00C927A5">
      <w:rPr>
        <w:rFonts w:ascii="Times New Roman" w:hAnsi="Times New Roman" w:cs="Times New Roman"/>
        <w:sz w:val="20"/>
      </w:rPr>
      <w:instrText xml:space="preserve"> Page \* MERGEFORMAT </w:instrText>
    </w:r>
    <w:r w:rsidRPr="00C927A5">
      <w:rPr>
        <w:rFonts w:ascii="Times New Roman" w:hAnsi="Times New Roman" w:cs="Times New Roman"/>
        <w:sz w:val="20"/>
      </w:rPr>
      <w:fldChar w:fldCharType="separate"/>
    </w:r>
    <w:r>
      <w:rPr>
        <w:rFonts w:ascii="Times New Roman" w:hAnsi="Times New Roman" w:cs="Times New Roman"/>
        <w:noProof/>
        <w:sz w:val="20"/>
      </w:rPr>
      <w:t>4</w:t>
    </w:r>
    <w:r w:rsidRPr="00C927A5">
      <w:rPr>
        <w:rFonts w:ascii="Times New Roman" w:hAnsi="Times New Roman" w:cs="Times New Roman"/>
        <w:sz w:val="20"/>
      </w:rPr>
      <w:fldChar w:fldCharType="end"/>
    </w: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7A5" w:rsidRDefault="00C927A5">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087" w:rsidRDefault="00B01087" w:rsidP="00AA2BC6">
      <w:r>
        <w:separator/>
      </w:r>
    </w:p>
  </w:footnote>
  <w:footnote w:type="continuationSeparator" w:id="1">
    <w:p w:rsidR="00B01087" w:rsidRDefault="00B01087" w:rsidP="00AA2B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7A5" w:rsidRDefault="00C927A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7A5" w:rsidRDefault="00C927A5" w:rsidP="00C927A5">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7A5" w:rsidRDefault="00C927A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B1F0E1F6">
      <w:start w:val="2"/>
      <w:numFmt w:val="decimal"/>
      <w:lvlText w:val="(%1)"/>
      <w:lvlJc w:val="left"/>
      <w:pPr>
        <w:tabs>
          <w:tab w:val="num" w:pos="555"/>
        </w:tabs>
        <w:ind w:left="555" w:hanging="555"/>
      </w:pPr>
      <w:rPr>
        <w:rFonts w:hint="default"/>
      </w:rPr>
    </w:lvl>
    <w:lvl w:ilvl="1" w:tplc="52281A74" w:tentative="1">
      <w:start w:val="1"/>
      <w:numFmt w:val="lowerLetter"/>
      <w:lvlText w:val="%2)"/>
      <w:lvlJc w:val="left"/>
      <w:pPr>
        <w:tabs>
          <w:tab w:val="num" w:pos="840"/>
        </w:tabs>
        <w:ind w:left="840" w:hanging="420"/>
      </w:pPr>
    </w:lvl>
    <w:lvl w:ilvl="2" w:tplc="1ABE322E" w:tentative="1">
      <w:start w:val="1"/>
      <w:numFmt w:val="lowerRoman"/>
      <w:lvlText w:val="%3."/>
      <w:lvlJc w:val="right"/>
      <w:pPr>
        <w:tabs>
          <w:tab w:val="num" w:pos="1260"/>
        </w:tabs>
        <w:ind w:left="1260" w:hanging="420"/>
      </w:pPr>
    </w:lvl>
    <w:lvl w:ilvl="3" w:tplc="8256BD48" w:tentative="1">
      <w:start w:val="1"/>
      <w:numFmt w:val="decimal"/>
      <w:lvlText w:val="%4."/>
      <w:lvlJc w:val="left"/>
      <w:pPr>
        <w:tabs>
          <w:tab w:val="num" w:pos="1680"/>
        </w:tabs>
        <w:ind w:left="1680" w:hanging="420"/>
      </w:pPr>
    </w:lvl>
    <w:lvl w:ilvl="4" w:tplc="2730E1D2" w:tentative="1">
      <w:start w:val="1"/>
      <w:numFmt w:val="lowerLetter"/>
      <w:lvlText w:val="%5)"/>
      <w:lvlJc w:val="left"/>
      <w:pPr>
        <w:tabs>
          <w:tab w:val="num" w:pos="2100"/>
        </w:tabs>
        <w:ind w:left="2100" w:hanging="420"/>
      </w:pPr>
    </w:lvl>
    <w:lvl w:ilvl="5" w:tplc="AF5853E0" w:tentative="1">
      <w:start w:val="1"/>
      <w:numFmt w:val="lowerRoman"/>
      <w:lvlText w:val="%6."/>
      <w:lvlJc w:val="right"/>
      <w:pPr>
        <w:tabs>
          <w:tab w:val="num" w:pos="2520"/>
        </w:tabs>
        <w:ind w:left="2520" w:hanging="420"/>
      </w:pPr>
    </w:lvl>
    <w:lvl w:ilvl="6" w:tplc="3A4E2B56" w:tentative="1">
      <w:start w:val="1"/>
      <w:numFmt w:val="decimal"/>
      <w:lvlText w:val="%7."/>
      <w:lvlJc w:val="left"/>
      <w:pPr>
        <w:tabs>
          <w:tab w:val="num" w:pos="2940"/>
        </w:tabs>
        <w:ind w:left="2940" w:hanging="420"/>
      </w:pPr>
    </w:lvl>
    <w:lvl w:ilvl="7" w:tplc="E50226CA" w:tentative="1">
      <w:start w:val="1"/>
      <w:numFmt w:val="lowerLetter"/>
      <w:lvlText w:val="%8)"/>
      <w:lvlJc w:val="left"/>
      <w:pPr>
        <w:tabs>
          <w:tab w:val="num" w:pos="3360"/>
        </w:tabs>
        <w:ind w:left="3360" w:hanging="420"/>
      </w:pPr>
    </w:lvl>
    <w:lvl w:ilvl="8" w:tplc="8D7E7C00"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F30F27E">
      <w:start w:val="1"/>
      <w:numFmt w:val="bullet"/>
      <w:lvlText w:val=""/>
      <w:lvlJc w:val="left"/>
      <w:pPr>
        <w:ind w:left="720" w:hanging="360"/>
      </w:pPr>
      <w:rPr>
        <w:rFonts w:ascii="Symbol" w:hAnsi="Symbol" w:hint="default"/>
      </w:rPr>
    </w:lvl>
    <w:lvl w:ilvl="1" w:tplc="60726A4E" w:tentative="1">
      <w:start w:val="1"/>
      <w:numFmt w:val="bullet"/>
      <w:lvlText w:val="o"/>
      <w:lvlJc w:val="left"/>
      <w:pPr>
        <w:ind w:left="1440" w:hanging="360"/>
      </w:pPr>
      <w:rPr>
        <w:rFonts w:ascii="Courier New" w:hAnsi="Courier New" w:cs="Courier New" w:hint="default"/>
      </w:rPr>
    </w:lvl>
    <w:lvl w:ilvl="2" w:tplc="D3FE300A" w:tentative="1">
      <w:start w:val="1"/>
      <w:numFmt w:val="bullet"/>
      <w:lvlText w:val=""/>
      <w:lvlJc w:val="left"/>
      <w:pPr>
        <w:ind w:left="2160" w:hanging="360"/>
      </w:pPr>
      <w:rPr>
        <w:rFonts w:ascii="Wingdings" w:hAnsi="Wingdings" w:hint="default"/>
      </w:rPr>
    </w:lvl>
    <w:lvl w:ilvl="3" w:tplc="4912C5DA" w:tentative="1">
      <w:start w:val="1"/>
      <w:numFmt w:val="bullet"/>
      <w:lvlText w:val=""/>
      <w:lvlJc w:val="left"/>
      <w:pPr>
        <w:ind w:left="2880" w:hanging="360"/>
      </w:pPr>
      <w:rPr>
        <w:rFonts w:ascii="Symbol" w:hAnsi="Symbol" w:hint="default"/>
      </w:rPr>
    </w:lvl>
    <w:lvl w:ilvl="4" w:tplc="B1B613E0" w:tentative="1">
      <w:start w:val="1"/>
      <w:numFmt w:val="bullet"/>
      <w:lvlText w:val="o"/>
      <w:lvlJc w:val="left"/>
      <w:pPr>
        <w:ind w:left="3600" w:hanging="360"/>
      </w:pPr>
      <w:rPr>
        <w:rFonts w:ascii="Courier New" w:hAnsi="Courier New" w:cs="Courier New" w:hint="default"/>
      </w:rPr>
    </w:lvl>
    <w:lvl w:ilvl="5" w:tplc="E0ACD90A" w:tentative="1">
      <w:start w:val="1"/>
      <w:numFmt w:val="bullet"/>
      <w:lvlText w:val=""/>
      <w:lvlJc w:val="left"/>
      <w:pPr>
        <w:ind w:left="4320" w:hanging="360"/>
      </w:pPr>
      <w:rPr>
        <w:rFonts w:ascii="Wingdings" w:hAnsi="Wingdings" w:hint="default"/>
      </w:rPr>
    </w:lvl>
    <w:lvl w:ilvl="6" w:tplc="0AB874D0" w:tentative="1">
      <w:start w:val="1"/>
      <w:numFmt w:val="bullet"/>
      <w:lvlText w:val=""/>
      <w:lvlJc w:val="left"/>
      <w:pPr>
        <w:ind w:left="5040" w:hanging="360"/>
      </w:pPr>
      <w:rPr>
        <w:rFonts w:ascii="Symbol" w:hAnsi="Symbol" w:hint="default"/>
      </w:rPr>
    </w:lvl>
    <w:lvl w:ilvl="7" w:tplc="DCCC11DA" w:tentative="1">
      <w:start w:val="1"/>
      <w:numFmt w:val="bullet"/>
      <w:lvlText w:val="o"/>
      <w:lvlJc w:val="left"/>
      <w:pPr>
        <w:ind w:left="5760" w:hanging="360"/>
      </w:pPr>
      <w:rPr>
        <w:rFonts w:ascii="Courier New" w:hAnsi="Courier New" w:cs="Courier New" w:hint="default"/>
      </w:rPr>
    </w:lvl>
    <w:lvl w:ilvl="8" w:tplc="3CC01780"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0B82E566">
      <w:start w:val="1"/>
      <w:numFmt w:val="decimalEnclosedCircle"/>
      <w:lvlText w:val="%1"/>
      <w:lvlJc w:val="left"/>
      <w:pPr>
        <w:tabs>
          <w:tab w:val="num" w:pos="585"/>
        </w:tabs>
        <w:ind w:left="585" w:hanging="360"/>
      </w:pPr>
      <w:rPr>
        <w:rFonts w:hint="default"/>
      </w:rPr>
    </w:lvl>
    <w:lvl w:ilvl="1" w:tplc="FBF8133C" w:tentative="1">
      <w:start w:val="1"/>
      <w:numFmt w:val="lowerLetter"/>
      <w:lvlText w:val="%2)"/>
      <w:lvlJc w:val="left"/>
      <w:pPr>
        <w:tabs>
          <w:tab w:val="num" w:pos="1065"/>
        </w:tabs>
        <w:ind w:left="1065" w:hanging="420"/>
      </w:pPr>
    </w:lvl>
    <w:lvl w:ilvl="2" w:tplc="5156A08E" w:tentative="1">
      <w:start w:val="1"/>
      <w:numFmt w:val="lowerRoman"/>
      <w:lvlText w:val="%3."/>
      <w:lvlJc w:val="right"/>
      <w:pPr>
        <w:tabs>
          <w:tab w:val="num" w:pos="1485"/>
        </w:tabs>
        <w:ind w:left="1485" w:hanging="420"/>
      </w:pPr>
    </w:lvl>
    <w:lvl w:ilvl="3" w:tplc="DA1E66AA" w:tentative="1">
      <w:start w:val="1"/>
      <w:numFmt w:val="decimal"/>
      <w:lvlText w:val="%4."/>
      <w:lvlJc w:val="left"/>
      <w:pPr>
        <w:tabs>
          <w:tab w:val="num" w:pos="1905"/>
        </w:tabs>
        <w:ind w:left="1905" w:hanging="420"/>
      </w:pPr>
    </w:lvl>
    <w:lvl w:ilvl="4" w:tplc="DDDCD918" w:tentative="1">
      <w:start w:val="1"/>
      <w:numFmt w:val="lowerLetter"/>
      <w:lvlText w:val="%5)"/>
      <w:lvlJc w:val="left"/>
      <w:pPr>
        <w:tabs>
          <w:tab w:val="num" w:pos="2325"/>
        </w:tabs>
        <w:ind w:left="2325" w:hanging="420"/>
      </w:pPr>
    </w:lvl>
    <w:lvl w:ilvl="5" w:tplc="288612C2" w:tentative="1">
      <w:start w:val="1"/>
      <w:numFmt w:val="lowerRoman"/>
      <w:lvlText w:val="%6."/>
      <w:lvlJc w:val="right"/>
      <w:pPr>
        <w:tabs>
          <w:tab w:val="num" w:pos="2745"/>
        </w:tabs>
        <w:ind w:left="2745" w:hanging="420"/>
      </w:pPr>
    </w:lvl>
    <w:lvl w:ilvl="6" w:tplc="18F60CFA" w:tentative="1">
      <w:start w:val="1"/>
      <w:numFmt w:val="decimal"/>
      <w:lvlText w:val="%7."/>
      <w:lvlJc w:val="left"/>
      <w:pPr>
        <w:tabs>
          <w:tab w:val="num" w:pos="3165"/>
        </w:tabs>
        <w:ind w:left="3165" w:hanging="420"/>
      </w:pPr>
    </w:lvl>
    <w:lvl w:ilvl="7" w:tplc="1DD257C2" w:tentative="1">
      <w:start w:val="1"/>
      <w:numFmt w:val="lowerLetter"/>
      <w:lvlText w:val="%8)"/>
      <w:lvlJc w:val="left"/>
      <w:pPr>
        <w:tabs>
          <w:tab w:val="num" w:pos="3585"/>
        </w:tabs>
        <w:ind w:left="3585" w:hanging="420"/>
      </w:pPr>
    </w:lvl>
    <w:lvl w:ilvl="8" w:tplc="415612CA"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2AEE6666">
      <w:start w:val="1"/>
      <w:numFmt w:val="decimalEnclosedCircle"/>
      <w:lvlText w:val="%1"/>
      <w:lvlJc w:val="left"/>
      <w:pPr>
        <w:tabs>
          <w:tab w:val="num" w:pos="360"/>
        </w:tabs>
        <w:ind w:left="360" w:hanging="360"/>
      </w:pPr>
      <w:rPr>
        <w:rFonts w:hint="default"/>
      </w:rPr>
    </w:lvl>
    <w:lvl w:ilvl="1" w:tplc="F676D6C2" w:tentative="1">
      <w:start w:val="1"/>
      <w:numFmt w:val="lowerLetter"/>
      <w:lvlText w:val="%2)"/>
      <w:lvlJc w:val="left"/>
      <w:pPr>
        <w:tabs>
          <w:tab w:val="num" w:pos="840"/>
        </w:tabs>
        <w:ind w:left="840" w:hanging="420"/>
      </w:pPr>
    </w:lvl>
    <w:lvl w:ilvl="2" w:tplc="8AB4B06C" w:tentative="1">
      <w:start w:val="1"/>
      <w:numFmt w:val="lowerRoman"/>
      <w:lvlText w:val="%3."/>
      <w:lvlJc w:val="right"/>
      <w:pPr>
        <w:tabs>
          <w:tab w:val="num" w:pos="1260"/>
        </w:tabs>
        <w:ind w:left="1260" w:hanging="420"/>
      </w:pPr>
    </w:lvl>
    <w:lvl w:ilvl="3" w:tplc="B0FE94E0" w:tentative="1">
      <w:start w:val="1"/>
      <w:numFmt w:val="decimal"/>
      <w:lvlText w:val="%4."/>
      <w:lvlJc w:val="left"/>
      <w:pPr>
        <w:tabs>
          <w:tab w:val="num" w:pos="1680"/>
        </w:tabs>
        <w:ind w:left="1680" w:hanging="420"/>
      </w:pPr>
    </w:lvl>
    <w:lvl w:ilvl="4" w:tplc="D708E5BA" w:tentative="1">
      <w:start w:val="1"/>
      <w:numFmt w:val="lowerLetter"/>
      <w:lvlText w:val="%5)"/>
      <w:lvlJc w:val="left"/>
      <w:pPr>
        <w:tabs>
          <w:tab w:val="num" w:pos="2100"/>
        </w:tabs>
        <w:ind w:left="2100" w:hanging="420"/>
      </w:pPr>
    </w:lvl>
    <w:lvl w:ilvl="5" w:tplc="8EB2C4FA" w:tentative="1">
      <w:start w:val="1"/>
      <w:numFmt w:val="lowerRoman"/>
      <w:lvlText w:val="%6."/>
      <w:lvlJc w:val="right"/>
      <w:pPr>
        <w:tabs>
          <w:tab w:val="num" w:pos="2520"/>
        </w:tabs>
        <w:ind w:left="2520" w:hanging="420"/>
      </w:pPr>
    </w:lvl>
    <w:lvl w:ilvl="6" w:tplc="3CD08A98" w:tentative="1">
      <w:start w:val="1"/>
      <w:numFmt w:val="decimal"/>
      <w:lvlText w:val="%7."/>
      <w:lvlJc w:val="left"/>
      <w:pPr>
        <w:tabs>
          <w:tab w:val="num" w:pos="2940"/>
        </w:tabs>
        <w:ind w:left="2940" w:hanging="420"/>
      </w:pPr>
    </w:lvl>
    <w:lvl w:ilvl="7" w:tplc="581E02FC" w:tentative="1">
      <w:start w:val="1"/>
      <w:numFmt w:val="lowerLetter"/>
      <w:lvlText w:val="%8)"/>
      <w:lvlJc w:val="left"/>
      <w:pPr>
        <w:tabs>
          <w:tab w:val="num" w:pos="3360"/>
        </w:tabs>
        <w:ind w:left="3360" w:hanging="420"/>
      </w:pPr>
    </w:lvl>
    <w:lvl w:ilvl="8" w:tplc="F25E8E46"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FDA8AEDC">
      <w:start w:val="1"/>
      <w:numFmt w:val="bullet"/>
      <w:lvlText w:val=""/>
      <w:lvlJc w:val="left"/>
      <w:pPr>
        <w:ind w:left="720" w:hanging="360"/>
      </w:pPr>
      <w:rPr>
        <w:rFonts w:ascii="Symbol" w:hAnsi="Symbol" w:hint="default"/>
      </w:rPr>
    </w:lvl>
    <w:lvl w:ilvl="1" w:tplc="9B268AF2" w:tentative="1">
      <w:start w:val="1"/>
      <w:numFmt w:val="bullet"/>
      <w:lvlText w:val="o"/>
      <w:lvlJc w:val="left"/>
      <w:pPr>
        <w:ind w:left="1440" w:hanging="360"/>
      </w:pPr>
      <w:rPr>
        <w:rFonts w:ascii="Courier New" w:hAnsi="Courier New" w:cs="Courier New" w:hint="default"/>
      </w:rPr>
    </w:lvl>
    <w:lvl w:ilvl="2" w:tplc="F05820DC" w:tentative="1">
      <w:start w:val="1"/>
      <w:numFmt w:val="bullet"/>
      <w:lvlText w:val=""/>
      <w:lvlJc w:val="left"/>
      <w:pPr>
        <w:ind w:left="2160" w:hanging="360"/>
      </w:pPr>
      <w:rPr>
        <w:rFonts w:ascii="Wingdings" w:hAnsi="Wingdings" w:hint="default"/>
      </w:rPr>
    </w:lvl>
    <w:lvl w:ilvl="3" w:tplc="0F06A010" w:tentative="1">
      <w:start w:val="1"/>
      <w:numFmt w:val="bullet"/>
      <w:lvlText w:val=""/>
      <w:lvlJc w:val="left"/>
      <w:pPr>
        <w:ind w:left="2880" w:hanging="360"/>
      </w:pPr>
      <w:rPr>
        <w:rFonts w:ascii="Symbol" w:hAnsi="Symbol" w:hint="default"/>
      </w:rPr>
    </w:lvl>
    <w:lvl w:ilvl="4" w:tplc="2B7A5A0A" w:tentative="1">
      <w:start w:val="1"/>
      <w:numFmt w:val="bullet"/>
      <w:lvlText w:val="o"/>
      <w:lvlJc w:val="left"/>
      <w:pPr>
        <w:ind w:left="3600" w:hanging="360"/>
      </w:pPr>
      <w:rPr>
        <w:rFonts w:ascii="Courier New" w:hAnsi="Courier New" w:cs="Courier New" w:hint="default"/>
      </w:rPr>
    </w:lvl>
    <w:lvl w:ilvl="5" w:tplc="CA64F5EA" w:tentative="1">
      <w:start w:val="1"/>
      <w:numFmt w:val="bullet"/>
      <w:lvlText w:val=""/>
      <w:lvlJc w:val="left"/>
      <w:pPr>
        <w:ind w:left="4320" w:hanging="360"/>
      </w:pPr>
      <w:rPr>
        <w:rFonts w:ascii="Wingdings" w:hAnsi="Wingdings" w:hint="default"/>
      </w:rPr>
    </w:lvl>
    <w:lvl w:ilvl="6" w:tplc="BF165F36" w:tentative="1">
      <w:start w:val="1"/>
      <w:numFmt w:val="bullet"/>
      <w:lvlText w:val=""/>
      <w:lvlJc w:val="left"/>
      <w:pPr>
        <w:ind w:left="5040" w:hanging="360"/>
      </w:pPr>
      <w:rPr>
        <w:rFonts w:ascii="Symbol" w:hAnsi="Symbol" w:hint="default"/>
      </w:rPr>
    </w:lvl>
    <w:lvl w:ilvl="7" w:tplc="F1F6F37C" w:tentative="1">
      <w:start w:val="1"/>
      <w:numFmt w:val="bullet"/>
      <w:lvlText w:val="o"/>
      <w:lvlJc w:val="left"/>
      <w:pPr>
        <w:ind w:left="5760" w:hanging="360"/>
      </w:pPr>
      <w:rPr>
        <w:rFonts w:ascii="Courier New" w:hAnsi="Courier New" w:cs="Courier New" w:hint="default"/>
      </w:rPr>
    </w:lvl>
    <w:lvl w:ilvl="8" w:tplc="86025D5E"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AA2BC6"/>
    <w:rsid w:val="00102547"/>
    <w:rsid w:val="00AA2BC6"/>
    <w:rsid w:val="00B01087"/>
    <w:rsid w:val="00B46463"/>
    <w:rsid w:val="00C927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2FC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102547"/>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102547"/>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C927A5"/>
    <w:pPr>
      <w:tabs>
        <w:tab w:val="center" w:pos="4153"/>
        <w:tab w:val="right" w:pos="8306"/>
      </w:tabs>
      <w:snapToGrid w:val="0"/>
    </w:pPr>
    <w:rPr>
      <w:sz w:val="18"/>
      <w:szCs w:val="18"/>
    </w:rPr>
  </w:style>
  <w:style w:type="character" w:customStyle="1" w:styleId="Char7">
    <w:name w:val="页脚 Char"/>
    <w:basedOn w:val="a1"/>
    <w:link w:val="af5"/>
    <w:uiPriority w:val="99"/>
    <w:semiHidden/>
    <w:rsid w:val="00C927A5"/>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E8A38-D586-4391-984D-6E8ECC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3221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2018-11-15T08:26:00Z</dcterms:created>
  <dcterms:modified xsi:type="dcterms:W3CDTF">2019-01-12T03:10:00Z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