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944" w:rsidRPr="005A093A" w:rsidRDefault="00D4597F" w:rsidP="005A093A">
      <w:pPr>
        <w:pStyle w:val="a3"/>
        <w:jc w:val="center"/>
        <w:rPr>
          <w:rFonts w:hAnsi="宋体" w:cs="Times New Roman"/>
          <w:b/>
          <w:color w:val="FF0000"/>
          <w:sz w:val="28"/>
          <w:szCs w:val="28"/>
        </w:rPr>
      </w:pPr>
      <w:r w:rsidRPr="005A093A">
        <w:rPr>
          <w:rFonts w:hAnsi="宋体" w:cs="Times New Roman"/>
          <w:b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9pt;margin-top:934pt;width:28pt;height:33pt;z-index:251658240;mso-position-horizontal-relative:page;mso-position-vertical-relative:top-margin-area">
            <v:imagedata r:id="rId7" o:title=""/>
            <w10:wrap anchorx="page"/>
          </v:shape>
        </w:pict>
      </w:r>
      <w:r w:rsidR="00666817" w:rsidRPr="005A093A">
        <w:rPr>
          <w:rFonts w:hAnsi="宋体" w:cs="Times New Roman" w:hint="eastAsia"/>
          <w:b/>
          <w:color w:val="FF0000"/>
          <w:sz w:val="28"/>
          <w:szCs w:val="28"/>
        </w:rPr>
        <w:t>第三单元  与大自然和谐共生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/>
          <w:color w:val="000000" w:themeColor="text1"/>
        </w:rPr>
        <w:t>考向考查主干知识[人与自然关系环境</w:t>
      </w:r>
      <w:r w:rsidRPr="005A093A">
        <w:rPr>
          <w:rFonts w:hAnsi="宋体" w:cs="Times New Roman" w:hint="eastAsia"/>
          <w:color w:val="000000" w:themeColor="text1"/>
        </w:rPr>
        <w:t>问题]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1.</w:t>
      </w:r>
      <w:r w:rsidRPr="005A093A">
        <w:rPr>
          <w:rFonts w:hAnsi="宋体" w:cs="Times New Roman"/>
          <w:color w:val="000000" w:themeColor="text1"/>
        </w:rPr>
        <w:t>近年来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在云南西双版纳地区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野象骚扰村庄、致人伤亡事件时有发生。而凡属傣族聚居的村庄从未有野象伤人事件发生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调查发现傣族人一直将野象视为神灵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千方百计加以保护。这一现象启示我们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在处理人与自然关系时要(A)</w:t>
      </w:r>
      <w:r w:rsidRPr="005A093A">
        <w:rPr>
          <w:rFonts w:hAnsi="宋体" w:cs="Times New Roman" w:hint="eastAsia"/>
          <w:color w:val="000000" w:themeColor="text1"/>
        </w:rPr>
        <w:t xml:space="preserve">　　　　　　　　　　　　　　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/>
          <w:color w:val="000000" w:themeColor="text1"/>
        </w:rPr>
        <w:t>A.尊重自然  B．崇拜自然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C.</w:t>
      </w:r>
      <w:r w:rsidRPr="005A093A">
        <w:rPr>
          <w:rFonts w:hAnsi="宋体" w:cs="Times New Roman"/>
          <w:color w:val="000000" w:themeColor="text1"/>
        </w:rPr>
        <w:t>顺应自然  D．征服自然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2.</w:t>
      </w:r>
      <w:r w:rsidRPr="005A093A">
        <w:rPr>
          <w:rFonts w:hAnsi="宋体" w:cs="Times New Roman"/>
          <w:color w:val="000000" w:themeColor="text1"/>
        </w:rPr>
        <w:t>[2018·乐山]李克强总理在今年的《政府工作报告》中总结到：五年来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树立绿水青山就是金山银山理念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以前所未有的决心和力度加强生态</w:t>
      </w:r>
      <w:bookmarkStart w:id="0" w:name="_GoBack"/>
      <w:bookmarkEnd w:id="0"/>
      <w:r w:rsidRPr="005A093A">
        <w:rPr>
          <w:rFonts w:hAnsi="宋体" w:cs="Times New Roman"/>
          <w:color w:val="000000" w:themeColor="text1"/>
        </w:rPr>
        <w:t>环境保护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坚持人与自然和谐发展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着力治理环境污染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生态文明建设取得明显成效。这说明(C)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①</w:t>
      </w:r>
      <w:r w:rsidRPr="005A093A">
        <w:rPr>
          <w:rFonts w:hAnsi="宋体" w:cs="Times New Roman"/>
          <w:color w:val="000000" w:themeColor="text1"/>
        </w:rPr>
        <w:t>当前各级政府以建设“绿水青山”为工作中心　②先发展“金山银山”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才能为“绿水青山”打好物质基础　③有了“绿水青山”才会有真正的“金山银山”　④“绿水青山”与“金山银山”统一于社会主义现代化建设之中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A.①②  B．①④</w:t>
      </w:r>
      <w:r w:rsidRPr="005A093A">
        <w:rPr>
          <w:rFonts w:hAnsi="宋体" w:cs="Times New Roman"/>
          <w:color w:val="000000" w:themeColor="text1"/>
        </w:rPr>
        <w:t xml:space="preserve">  C．③④  D．②③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3.</w:t>
      </w:r>
      <w:r w:rsidRPr="005A093A">
        <w:rPr>
          <w:rFonts w:hAnsi="宋体" w:cs="Times New Roman"/>
          <w:color w:val="000000" w:themeColor="text1"/>
        </w:rPr>
        <w:t>下图漫画主要说明(B)</w:t>
      </w:r>
    </w:p>
    <w:p w:rsidR="004B1944" w:rsidRPr="005A093A" w:rsidRDefault="004B1944">
      <w:pPr>
        <w:pStyle w:val="a3"/>
        <w:jc w:val="left"/>
        <w:rPr>
          <w:rFonts w:hAnsi="宋体" w:cs="Times New Roman"/>
          <w:color w:val="000000" w:themeColor="text1"/>
        </w:rPr>
      </w:pPr>
    </w:p>
    <w:p w:rsidR="004B1944" w:rsidRPr="005A093A" w:rsidRDefault="004B1944">
      <w:pPr>
        <w:pStyle w:val="a3"/>
        <w:jc w:val="left"/>
        <w:rPr>
          <w:rFonts w:hAnsi="宋体" w:cs="Times New Roman"/>
          <w:color w:val="000000" w:themeColor="text1"/>
        </w:rPr>
      </w:pP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①</w:t>
      </w:r>
      <w:r w:rsidRPr="005A093A">
        <w:rPr>
          <w:rFonts w:hAnsi="宋体" w:cs="Times New Roman"/>
          <w:color w:val="000000" w:themeColor="text1"/>
        </w:rPr>
        <w:t>我国仍然存在水污染的现象　②我们生活中还有浪费水的现象　③我国面临着严重的资源短缺状况　④我国政府正依法治理水污染问题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A.①②  B．①④  C．②③  D．③④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4.</w:t>
      </w:r>
      <w:r w:rsidRPr="005A093A">
        <w:rPr>
          <w:rFonts w:hAnsi="宋体" w:cs="Times New Roman"/>
          <w:color w:val="000000" w:themeColor="text1"/>
        </w:rPr>
        <w:t>[2018·泰安]2018年1月1</w:t>
      </w:r>
      <w:r w:rsidRPr="005A093A">
        <w:rPr>
          <w:rFonts w:hAnsi="宋体" w:cs="Times New Roman" w:hint="eastAsia"/>
          <w:color w:val="000000" w:themeColor="text1"/>
        </w:rPr>
        <w:t>日，我国第一部专门体现“绿色税制”的单行税法——《环境保护税法》正式实施。下列对此认识不正确的是</w:t>
      </w:r>
      <w:r w:rsidRPr="005A093A">
        <w:rPr>
          <w:rFonts w:hAnsi="宋体" w:cs="Times New Roman"/>
          <w:color w:val="000000" w:themeColor="text1"/>
        </w:rPr>
        <w:t>(D)</w:t>
      </w:r>
    </w:p>
    <w:p w:rsidR="004B1944" w:rsidRPr="005A093A" w:rsidRDefault="004B1944">
      <w:pPr>
        <w:pStyle w:val="a3"/>
        <w:jc w:val="left"/>
        <w:rPr>
          <w:rFonts w:hAnsi="宋体" w:cs="Times New Roman"/>
          <w:color w:val="000000" w:themeColor="text1"/>
        </w:rPr>
      </w:pPr>
    </w:p>
    <w:p w:rsidR="004B1944" w:rsidRPr="005A093A" w:rsidRDefault="004B1944">
      <w:pPr>
        <w:pStyle w:val="a3"/>
        <w:jc w:val="left"/>
        <w:rPr>
          <w:rFonts w:hAnsi="宋体" w:cs="Times New Roman"/>
          <w:color w:val="000000" w:themeColor="text1"/>
        </w:rPr>
      </w:pP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①</w:t>
      </w:r>
      <w:r w:rsidRPr="005A093A">
        <w:rPr>
          <w:rFonts w:hAnsi="宋体" w:cs="Times New Roman"/>
          <w:color w:val="000000" w:themeColor="text1"/>
        </w:rPr>
        <w:t>有利于依法治理环境污染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提高经济发展质量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②</w:t>
      </w:r>
      <w:r w:rsidRPr="005A093A">
        <w:rPr>
          <w:rFonts w:hAnsi="宋体" w:cs="Times New Roman"/>
          <w:color w:val="000000" w:themeColor="text1"/>
        </w:rPr>
        <w:t>为建设美丽中国构筑起一道新的法治屏障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③</w:t>
      </w:r>
      <w:r w:rsidRPr="005A093A">
        <w:rPr>
          <w:rFonts w:hAnsi="宋体" w:cs="Times New Roman"/>
          <w:color w:val="000000" w:themeColor="text1"/>
        </w:rPr>
        <w:t>将会大大限制企业生产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不利于经济发展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lastRenderedPageBreak/>
        <w:t>④</w:t>
      </w:r>
      <w:r w:rsidRPr="005A093A">
        <w:rPr>
          <w:rFonts w:hAnsi="宋体" w:cs="Times New Roman"/>
          <w:color w:val="000000" w:themeColor="text1"/>
        </w:rPr>
        <w:t>将充分发挥环境保护基本法的作用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A.①②  B．①③  C．②④  D．③④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/>
          <w:color w:val="000000" w:themeColor="text1"/>
        </w:rPr>
        <w:t>考向与社会热点问题相结合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/>
          <w:color w:val="000000" w:themeColor="text1"/>
        </w:rPr>
        <w:t>[塞罕坝林场建设者荣获联合国环保最高</w:t>
      </w:r>
      <w:r w:rsidRPr="005A093A">
        <w:rPr>
          <w:rFonts w:hAnsi="宋体" w:cs="Times New Roman" w:hint="eastAsia"/>
          <w:color w:val="000000" w:themeColor="text1"/>
        </w:rPr>
        <w:t>奖项“地球卫士奖”]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5.2018</w:t>
      </w:r>
      <w:r w:rsidRPr="005A093A">
        <w:rPr>
          <w:rFonts w:hAnsi="宋体" w:cs="Times New Roman"/>
          <w:color w:val="000000" w:themeColor="text1"/>
        </w:rPr>
        <w:t>年1月5日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河北塞罕坝林场建设者荣获联合国环保最高奖项“地球卫士奖”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在“地球卫士奖”全部6个奖项中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来自中国的机构与个人获得了3个奖项。河北塞罕坝林场获此殊荣的主要原因是我国(D)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①</w:t>
      </w:r>
      <w:r w:rsidRPr="005A093A">
        <w:rPr>
          <w:rFonts w:hAnsi="宋体" w:cs="Times New Roman"/>
          <w:color w:val="000000" w:themeColor="text1"/>
        </w:rPr>
        <w:t>将环境保护作为中心工作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②</w:t>
      </w:r>
      <w:r w:rsidRPr="005A093A">
        <w:rPr>
          <w:rFonts w:hAnsi="宋体" w:cs="Times New Roman"/>
          <w:color w:val="000000" w:themeColor="text1"/>
        </w:rPr>
        <w:t>落实保护环境基本国策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植树造林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③</w:t>
      </w:r>
      <w:r w:rsidRPr="005A093A">
        <w:rPr>
          <w:rFonts w:hAnsi="宋体" w:cs="Times New Roman"/>
          <w:color w:val="000000" w:themeColor="text1"/>
        </w:rPr>
        <w:t>依法保护森林资源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禁止乱砍滥伐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④</w:t>
      </w:r>
      <w:r w:rsidRPr="005A093A">
        <w:rPr>
          <w:rFonts w:hAnsi="宋体" w:cs="Times New Roman"/>
          <w:color w:val="000000" w:themeColor="text1"/>
        </w:rPr>
        <w:t>人们环保意识增强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积极参与生态文明建设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A.①②③  B．①②④  C．①③④  D．②③④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/>
          <w:color w:val="000000" w:themeColor="text1"/>
        </w:rPr>
        <w:t>考向突出道德与法治核心素养考查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/>
          <w:color w:val="000000" w:themeColor="text1"/>
        </w:rPr>
        <w:t>[政治认同、理性精神、法治意识、公共参与]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6.</w:t>
      </w:r>
      <w:r w:rsidRPr="005A093A">
        <w:rPr>
          <w:rFonts w:hAnsi="宋体" w:cs="Times New Roman"/>
          <w:color w:val="000000" w:themeColor="text1"/>
        </w:rPr>
        <w:t>[2018·张家界]2018年6月5日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正值第47个“世界环境日”之际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张家界市某中学开展“美丽张家界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我是行动者”环境保护活动(下图)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学生积极参与生态文明建设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以实际行动让家乡的天更蓝、水更清、山更</w:t>
      </w:r>
      <w:r w:rsidRPr="005A093A">
        <w:rPr>
          <w:rFonts w:hAnsi="宋体" w:cs="Times New Roman" w:hint="eastAsia"/>
          <w:color w:val="000000" w:themeColor="text1"/>
        </w:rPr>
        <w:t>绿、人与自然更和谐。下列符合“美丽张家界”环保理念的是</w:t>
      </w:r>
      <w:r w:rsidRPr="005A093A">
        <w:rPr>
          <w:rFonts w:hAnsi="宋体" w:cs="Times New Roman"/>
          <w:color w:val="000000" w:themeColor="text1"/>
        </w:rPr>
        <w:t>(A)</w:t>
      </w:r>
    </w:p>
    <w:p w:rsidR="004B1944" w:rsidRPr="005A093A" w:rsidRDefault="004B1944">
      <w:pPr>
        <w:pStyle w:val="a3"/>
        <w:jc w:val="left"/>
        <w:rPr>
          <w:rFonts w:hAnsi="宋体" w:cs="Times New Roman"/>
          <w:color w:val="000000" w:themeColor="text1"/>
        </w:rPr>
      </w:pP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①</w:t>
      </w:r>
      <w:r w:rsidRPr="005A093A">
        <w:rPr>
          <w:rFonts w:hAnsi="宋体" w:cs="Times New Roman"/>
          <w:color w:val="000000" w:themeColor="text1"/>
        </w:rPr>
        <w:t>参加捡垃圾、义务植树等活动　②拒绝白色污染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不用或少用一次性塑料袋和饭盒　③过生日时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小强与家人到餐馆共享张家界的特色野味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④</w:t>
      </w:r>
      <w:r w:rsidRPr="005A093A">
        <w:rPr>
          <w:rFonts w:hAnsi="宋体" w:cs="Times New Roman"/>
          <w:color w:val="000000" w:themeColor="text1"/>
        </w:rPr>
        <w:t>绿色出行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低碳生活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A.①②④  B．①②③  C．①③④  D．②③④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7.</w:t>
      </w:r>
      <w:r w:rsidRPr="005A093A">
        <w:rPr>
          <w:rFonts w:hAnsi="宋体" w:cs="Times New Roman"/>
          <w:color w:val="000000" w:themeColor="text1"/>
        </w:rPr>
        <w:t>[2018·广安]中共中央办公厅、国务院办公厅</w:t>
      </w:r>
      <w:r w:rsidRPr="005A093A">
        <w:rPr>
          <w:rFonts w:hAnsi="宋体" w:cs="Times New Roman" w:hint="eastAsia"/>
          <w:color w:val="000000" w:themeColor="text1"/>
        </w:rPr>
        <w:t>印发的《关于划定并严守生态保护红线的若干意见》强调，对造成生态环境和资源环境严重破坏的行为，要实行终身追责，责任人不论是否已调离、提拔或者退休，都必须严格追责。此举</w:t>
      </w:r>
      <w:r w:rsidRPr="005A093A">
        <w:rPr>
          <w:rFonts w:hAnsi="宋体" w:cs="Times New Roman"/>
          <w:color w:val="000000" w:themeColor="text1"/>
        </w:rPr>
        <w:t>(B)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①</w:t>
      </w:r>
      <w:r w:rsidRPr="005A093A">
        <w:rPr>
          <w:rFonts w:hAnsi="宋体" w:cs="Times New Roman"/>
          <w:color w:val="000000" w:themeColor="text1"/>
        </w:rPr>
        <w:t>说明严守生态保护红线是公职人员的责任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与公民无关　②是对节约资源、保护环境基本国策和可持续发展战略的贯彻　③能彻底解决我国的环境、资源问题　④表明谁对自己不负</w:t>
      </w:r>
      <w:r w:rsidRPr="005A093A">
        <w:rPr>
          <w:rFonts w:hAnsi="宋体" w:cs="Times New Roman"/>
          <w:color w:val="000000" w:themeColor="text1"/>
        </w:rPr>
        <w:lastRenderedPageBreak/>
        <w:t>责任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谁就要对这种不负责任所造成的后果负责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A.①②③  B．②④  C．①②  D．②③④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/>
          <w:color w:val="000000" w:themeColor="text1"/>
        </w:rPr>
        <w:t>考向价值判断专题练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8.</w:t>
      </w:r>
      <w:r w:rsidRPr="005A093A">
        <w:rPr>
          <w:rFonts w:hAnsi="宋体" w:cs="Times New Roman"/>
          <w:color w:val="000000" w:themeColor="text1"/>
        </w:rPr>
        <w:t>日出日落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提醒我们岁月匆匆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要珍惜光阴；滴水穿石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教会我们坚韧不拔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持之以恒；蜂房鸟巢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浑然天成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带给我们建筑的灵感。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/>
          <w:color w:val="000000" w:themeColor="text1"/>
        </w:rPr>
        <w:t>判断：</w:t>
      </w:r>
      <w:r w:rsidRPr="005A093A">
        <w:rPr>
          <w:rFonts w:hAnsi="宋体" w:cs="Times New Roman"/>
          <w:color w:val="000000" w:themeColor="text1"/>
          <w:u w:val="single"/>
        </w:rPr>
        <w:t>正确</w:t>
      </w:r>
      <w:r w:rsidRPr="005A093A">
        <w:rPr>
          <w:rFonts w:hAnsi="宋体" w:cs="Times New Roman"/>
          <w:color w:val="000000" w:themeColor="text1"/>
        </w:rPr>
        <w:t>________________________________________________________________________。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/>
          <w:color w:val="000000" w:themeColor="text1"/>
        </w:rPr>
        <w:t>理由：</w:t>
      </w:r>
      <w:r w:rsidRPr="005A093A">
        <w:rPr>
          <w:rFonts w:hAnsi="宋体" w:cs="Times New Roman"/>
          <w:color w:val="000000" w:themeColor="text1"/>
          <w:u w:val="single"/>
        </w:rPr>
        <w:t>美丽的大自然能带给我们丰富的人生启示</w:t>
      </w:r>
      <w:r w:rsidRPr="005A093A">
        <w:rPr>
          <w:rFonts w:hAnsi="宋体" w:cs="Times New Roman" w:hint="eastAsia"/>
          <w:color w:val="000000" w:themeColor="text1"/>
          <w:u w:val="single"/>
        </w:rPr>
        <w:t>，</w:t>
      </w:r>
      <w:r w:rsidRPr="005A093A">
        <w:rPr>
          <w:rFonts w:hAnsi="宋体" w:cs="Times New Roman"/>
          <w:color w:val="000000" w:themeColor="text1"/>
          <w:u w:val="single"/>
        </w:rPr>
        <w:t>启迪我们的智慧</w:t>
      </w:r>
      <w:r w:rsidRPr="005A093A">
        <w:rPr>
          <w:rFonts w:hAnsi="宋体" w:cs="Times New Roman"/>
          <w:color w:val="000000" w:themeColor="text1"/>
        </w:rPr>
        <w:t>________________________________________________________________________。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/>
          <w:color w:val="000000" w:themeColor="text1"/>
        </w:rPr>
        <w:t>考向专题化设计漫画题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/>
          <w:color w:val="000000" w:themeColor="text1"/>
        </w:rPr>
        <w:t>9.[2018·贵阳]请你认真观察图并回答下列问题。</w:t>
      </w:r>
    </w:p>
    <w:p w:rsidR="004B1944" w:rsidRPr="005A093A" w:rsidRDefault="004B1944">
      <w:pPr>
        <w:pStyle w:val="a3"/>
        <w:jc w:val="left"/>
        <w:rPr>
          <w:rFonts w:hAnsi="宋体" w:cs="Times New Roman"/>
          <w:color w:val="000000" w:themeColor="text1"/>
        </w:rPr>
      </w:pP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/>
          <w:color w:val="000000" w:themeColor="text1"/>
        </w:rPr>
        <w:t>(1)上图反映了什么问题？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/>
          <w:color w:val="000000" w:themeColor="text1"/>
        </w:rPr>
        <w:t>环境问题。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/>
          <w:color w:val="000000" w:themeColor="text1"/>
        </w:rPr>
        <w:t>(2)请你从政府和个人两</w:t>
      </w:r>
      <w:r w:rsidRPr="005A093A">
        <w:rPr>
          <w:rFonts w:hAnsi="宋体" w:cs="Times New Roman" w:hint="eastAsia"/>
          <w:color w:val="000000" w:themeColor="text1"/>
        </w:rPr>
        <w:t>个层面提出解决这一问题的对策或建议。</w:t>
      </w:r>
      <w:r w:rsidRPr="005A093A">
        <w:rPr>
          <w:rFonts w:hAnsi="宋体" w:cs="Times New Roman"/>
          <w:color w:val="000000" w:themeColor="text1"/>
        </w:rPr>
        <w:t>(各举一例)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/>
          <w:color w:val="000000" w:themeColor="text1"/>
        </w:rPr>
        <w:t>政府：①坚持保护环境和节约资源的基本国策；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②</w:t>
      </w:r>
      <w:r w:rsidRPr="005A093A">
        <w:rPr>
          <w:rFonts w:hAnsi="宋体" w:cs="Times New Roman"/>
          <w:color w:val="000000" w:themeColor="text1"/>
        </w:rPr>
        <w:t>实施可持续发展战略；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③</w:t>
      </w:r>
      <w:r w:rsidRPr="005A093A">
        <w:rPr>
          <w:rFonts w:hAnsi="宋体" w:cs="Times New Roman"/>
          <w:color w:val="000000" w:themeColor="text1"/>
        </w:rPr>
        <w:t>实施科教兴国战略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鼓励创新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用创新推动循环经济和节能环保产业的发展；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④</w:t>
      </w:r>
      <w:r w:rsidRPr="005A093A">
        <w:rPr>
          <w:rFonts w:hAnsi="宋体" w:cs="Times New Roman"/>
          <w:color w:val="000000" w:themeColor="text1"/>
        </w:rPr>
        <w:t>坚持依法治国基本方略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严惩破坏环境的行为；⑤普及环保知识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增强公民的环保意识。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/>
          <w:color w:val="000000" w:themeColor="text1"/>
        </w:rPr>
        <w:t>公民：①学习和宣传环保知识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践行低碳生活方式；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②</w:t>
      </w:r>
      <w:r w:rsidRPr="005A093A">
        <w:rPr>
          <w:rFonts w:hAnsi="宋体" w:cs="Times New Roman"/>
          <w:color w:val="000000" w:themeColor="text1"/>
        </w:rPr>
        <w:t>从身边小事做起</w:t>
      </w:r>
      <w:r w:rsidRPr="005A093A">
        <w:rPr>
          <w:rFonts w:hAnsi="宋体" w:cs="Times New Roman" w:hint="eastAsia"/>
          <w:color w:val="000000" w:themeColor="text1"/>
        </w:rPr>
        <w:t>，</w:t>
      </w:r>
      <w:r w:rsidRPr="005A093A">
        <w:rPr>
          <w:rFonts w:hAnsi="宋体" w:cs="Times New Roman"/>
          <w:color w:val="000000" w:themeColor="text1"/>
        </w:rPr>
        <w:t>落实环保行动；</w:t>
      </w:r>
    </w:p>
    <w:p w:rsidR="004B1944" w:rsidRPr="005A093A" w:rsidRDefault="00666817">
      <w:pPr>
        <w:pStyle w:val="a3"/>
        <w:jc w:val="left"/>
        <w:rPr>
          <w:rFonts w:hAnsi="宋体" w:cs="Times New Roman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③</w:t>
      </w:r>
      <w:r w:rsidRPr="005A093A">
        <w:rPr>
          <w:rFonts w:hAnsi="宋体" w:cs="Times New Roman"/>
          <w:color w:val="000000" w:themeColor="text1"/>
        </w:rPr>
        <w:t>积极向有关部门献计献策；</w:t>
      </w:r>
    </w:p>
    <w:p w:rsidR="004B1944" w:rsidRPr="005A093A" w:rsidRDefault="00666817">
      <w:pPr>
        <w:rPr>
          <w:rFonts w:hAnsi="宋体"/>
          <w:color w:val="000000" w:themeColor="text1"/>
        </w:rPr>
      </w:pPr>
      <w:r w:rsidRPr="005A093A">
        <w:rPr>
          <w:rFonts w:hAnsi="宋体" w:cs="Times New Roman" w:hint="eastAsia"/>
          <w:color w:val="000000" w:themeColor="text1"/>
        </w:rPr>
        <w:t>④</w:t>
      </w:r>
      <w:r w:rsidRPr="005A093A">
        <w:rPr>
          <w:rFonts w:hAnsi="宋体" w:cs="Times New Roman"/>
          <w:color w:val="000000" w:themeColor="text1"/>
        </w:rPr>
        <w:t>勇于同各种破坏生态环境的行为作斗争等。</w:t>
      </w:r>
    </w:p>
    <w:sectPr w:rsidR="004B1944" w:rsidRPr="005A093A" w:rsidSect="004B19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AB4" w:rsidRDefault="00774AB4" w:rsidP="00666817">
      <w:pPr>
        <w:spacing w:after="0" w:line="240" w:lineRule="auto"/>
      </w:pPr>
      <w:r>
        <w:separator/>
      </w:r>
    </w:p>
  </w:endnote>
  <w:endnote w:type="continuationSeparator" w:id="1">
    <w:p w:rsidR="00774AB4" w:rsidRDefault="00774AB4" w:rsidP="00666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93A" w:rsidRDefault="005A093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93A" w:rsidRPr="005A093A" w:rsidRDefault="005A093A" w:rsidP="005A093A">
    <w:pPr>
      <w:pStyle w:val="a6"/>
      <w:jc w:val="right"/>
      <w:rPr>
        <w:rFonts w:ascii="Times New Roman" w:cs="Times New Roman"/>
        <w:sz w:val="20"/>
      </w:rPr>
    </w:pPr>
    <w:r>
      <w:rPr>
        <w:rFonts w:ascii="Times New Roman" w:cs="Times New Roman"/>
        <w:sz w:val="20"/>
      </w:rPr>
      <w:fldChar w:fldCharType="begin"/>
    </w:r>
    <w:r>
      <w:rPr>
        <w:rFonts w:ascii="Times New Roman" w:cs="Times New Roman"/>
        <w:sz w:val="20"/>
      </w:rPr>
      <w:instrText xml:space="preserve"> Page \* MERGEFORMAT </w:instrText>
    </w:r>
    <w:r>
      <w:rPr>
        <w:rFonts w:ascii="Times New Roman" w:cs="Times New Roman"/>
        <w:sz w:val="20"/>
      </w:rPr>
      <w:fldChar w:fldCharType="separate"/>
    </w:r>
    <w:r>
      <w:rPr>
        <w:rFonts w:ascii="Times New Roman" w:cs="Times New Roman"/>
        <w:noProof/>
        <w:sz w:val="20"/>
      </w:rPr>
      <w:t>3</w:t>
    </w:r>
    <w:r>
      <w:rPr>
        <w:rFonts w:asci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93A" w:rsidRDefault="005A093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AB4" w:rsidRDefault="00774AB4" w:rsidP="00666817">
      <w:pPr>
        <w:spacing w:after="0" w:line="240" w:lineRule="auto"/>
      </w:pPr>
      <w:r>
        <w:separator/>
      </w:r>
    </w:p>
  </w:footnote>
  <w:footnote w:type="continuationSeparator" w:id="1">
    <w:p w:rsidR="00774AB4" w:rsidRDefault="00774AB4" w:rsidP="006668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93A" w:rsidRDefault="005A093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93A" w:rsidRDefault="005A093A" w:rsidP="005A093A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93A" w:rsidRDefault="005A093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1944"/>
    <w:rsid w:val="004B1944"/>
    <w:rsid w:val="005A093A"/>
    <w:rsid w:val="00666817"/>
    <w:rsid w:val="00774AB4"/>
    <w:rsid w:val="00D45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4B1944"/>
    <w:pPr>
      <w:widowControl w:val="0"/>
      <w:jc w:val="both"/>
    </w:pPr>
    <w:rPr>
      <w:rFonts w:ascii="宋体" w:cs="Courier New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4B1944"/>
    <w:rPr>
      <w:rFonts w:hAnsi="Courier New"/>
    </w:rPr>
  </w:style>
  <w:style w:type="paragraph" w:styleId="a4">
    <w:name w:val="Balloon Text"/>
    <w:basedOn w:val="a"/>
    <w:link w:val="Char"/>
    <w:rsid w:val="00666817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666817"/>
    <w:rPr>
      <w:rFonts w:ascii="宋体" w:cs="Courier New"/>
      <w:kern w:val="2"/>
      <w:sz w:val="18"/>
      <w:szCs w:val="18"/>
    </w:rPr>
  </w:style>
  <w:style w:type="paragraph" w:styleId="a5">
    <w:name w:val="header"/>
    <w:basedOn w:val="a"/>
    <w:link w:val="Char0"/>
    <w:rsid w:val="006668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666817"/>
    <w:rPr>
      <w:rFonts w:ascii="宋体" w:cs="Courier New"/>
      <w:kern w:val="2"/>
      <w:sz w:val="18"/>
      <w:szCs w:val="18"/>
    </w:rPr>
  </w:style>
  <w:style w:type="paragraph" w:styleId="a6">
    <w:name w:val="footer"/>
    <w:basedOn w:val="a"/>
    <w:link w:val="Char1"/>
    <w:rsid w:val="005A093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5A093A"/>
    <w:rPr>
      <w:rFonts w:ascii="宋体" w:cs="Courier New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295</Words>
  <Characters>1686</Characters>
  <Application>Microsoft Office Word</Application>
  <DocSecurity>0</DocSecurity>
  <Lines>14</Lines>
  <Paragraphs>3</Paragraphs>
  <ScaleCrop>false</ScaleCrop>
  <Manager/>
  <Company/>
  <LinksUpToDate>false</LinksUpToDate>
  <CharactersWithSpaces>1978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2018-12-08T07:23:00Z</dcterms:created>
  <dcterms:modified xsi:type="dcterms:W3CDTF">2019-03-09T06:58:00Z</dcterms:modified>
  <cp:category/>
</cp:coreProperties>
</file>