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66" w:rsidRPr="00CC6949" w:rsidRDefault="00BF1E33" w:rsidP="00CC6949">
      <w:pPr>
        <w:pStyle w:val="aa"/>
        <w:spacing w:line="360" w:lineRule="auto"/>
        <w:ind w:firstLineChars="200" w:firstLine="562"/>
        <w:jc w:val="center"/>
        <w:rPr>
          <w:rFonts w:hAnsi="宋体" w:cs="Times New Roman"/>
          <w:b/>
          <w:color w:val="FF0000"/>
          <w:sz w:val="28"/>
          <w:szCs w:val="32"/>
        </w:rPr>
      </w:pPr>
      <w:r w:rsidRPr="00CC6949"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6pt;margin-top:826pt;width:38pt;height:22pt;z-index:251658240;mso-position-horizontal-relative:page;mso-position-vertical-relative:top-margin-area">
            <v:imagedata r:id="rId6" o:title=""/>
            <w10:wrap anchorx="page"/>
          </v:shape>
        </w:pict>
      </w:r>
      <w:bookmarkStart w:id="0" w:name="_GoBack"/>
      <w:bookmarkEnd w:id="0"/>
      <w:r w:rsidR="005D632A" w:rsidRPr="00CC6949">
        <w:rPr>
          <w:rFonts w:hAnsi="宋体" w:cs="Times New Roman"/>
          <w:b/>
          <w:color w:val="FF0000"/>
          <w:sz w:val="28"/>
          <w:szCs w:val="32"/>
        </w:rPr>
        <w:t>课时训练05　透镜及其应用</w:t>
      </w:r>
      <w:r w:rsidR="005D632A" w:rsidRPr="00CC6949">
        <w:rPr>
          <w:rFonts w:hAnsi="宋体" w:cs="Times New Roman"/>
          <w:b/>
          <w:color w:val="FF0000"/>
          <w:sz w:val="28"/>
          <w:szCs w:val="32"/>
        </w:rPr>
        <w:tab/>
      </w:r>
    </w:p>
    <w:p w:rsidR="0043171D" w:rsidRPr="00CC6949" w:rsidRDefault="005D632A" w:rsidP="00CC6949">
      <w:pPr>
        <w:pStyle w:val="aa"/>
        <w:spacing w:line="360" w:lineRule="auto"/>
        <w:ind w:firstLineChars="200" w:firstLine="420"/>
        <w:jc w:val="center"/>
        <w:rPr>
          <w:rFonts w:hAnsi="宋体" w:cs="Times New Roman"/>
          <w:szCs w:val="30"/>
          <w:bdr w:val="single" w:sz="4" w:space="0" w:color="auto"/>
          <w:shd w:val="pct10" w:color="auto" w:fill="FFFFFF"/>
        </w:rPr>
      </w:pPr>
      <w:r w:rsidRPr="00CC6949">
        <w:rPr>
          <w:rFonts w:hAnsi="宋体" w:cs="Times New Roman"/>
          <w:szCs w:val="30"/>
        </w:rPr>
        <w:t>限时:30分钟</w:t>
      </w:r>
      <w:r w:rsidRPr="00CC6949">
        <w:rPr>
          <w:rFonts w:hAnsi="宋体" w:cs="Times New Roman"/>
          <w:szCs w:val="30"/>
        </w:rPr>
        <w:tab/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8"/>
        </w:rPr>
      </w:pPr>
      <w:r w:rsidRPr="00CC6949">
        <w:rPr>
          <w:rFonts w:ascii="宋体" w:hAnsi="宋体"/>
          <w:szCs w:val="28"/>
        </w:rPr>
        <w:t>基础过关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一、选择题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1.</w:t>
      </w:r>
      <w:r w:rsidRPr="00CC6949">
        <w:rPr>
          <w:rFonts w:ascii="宋体" w:hAnsi="宋体"/>
          <w:color w:val="4C4C4C"/>
          <w:szCs w:val="21"/>
        </w:rPr>
        <w:t>[20</w:t>
      </w:r>
      <w:r w:rsidRPr="00CC6949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21590" cy="12700"/>
            <wp:effectExtent l="19050" t="0" r="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6949">
        <w:rPr>
          <w:rFonts w:ascii="宋体" w:hAnsi="宋体"/>
          <w:color w:val="4C4C4C"/>
          <w:szCs w:val="21"/>
        </w:rPr>
        <w:t>18·安徽]</w:t>
      </w:r>
      <w:r w:rsidRPr="00CC6949">
        <w:rPr>
          <w:rFonts w:ascii="宋体" w:hAnsi="宋体"/>
          <w:szCs w:val="21"/>
        </w:rPr>
        <w:t>下列光路图错误的是</w:t>
      </w:r>
      <w:r w:rsidRPr="00CC6949">
        <w:rPr>
          <w:rFonts w:ascii="宋体" w:hAnsi="宋体"/>
          <w:szCs w:val="21"/>
        </w:rPr>
        <w:tab/>
        <w:t>(　　)</w:t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2608920" cy="1469160"/>
            <wp:effectExtent l="19050" t="0" r="930" b="0"/>
            <wp:docPr id="102" name="19WL7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8920" cy="1469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图K5-1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2.</w:t>
      </w:r>
      <w:r w:rsidRPr="00CC6949">
        <w:rPr>
          <w:rFonts w:ascii="宋体" w:hAnsi="宋体"/>
          <w:color w:val="4C4C4C"/>
          <w:szCs w:val="21"/>
        </w:rPr>
        <w:t>[2018·长沙]</w:t>
      </w:r>
      <w:r w:rsidRPr="00CC6949">
        <w:rPr>
          <w:rFonts w:ascii="宋体" w:hAnsi="宋体"/>
          <w:szCs w:val="21"/>
        </w:rPr>
        <w:t>现代生活,智能手机给人们带来了许多便利,但长时间盯着手机屏幕,容易导致视力下降。下列关于近视眼及其矫正的原理图正确的是</w:t>
      </w:r>
      <w:r w:rsidRPr="00CC6949">
        <w:rPr>
          <w:rFonts w:ascii="宋体" w:hAnsi="宋体"/>
          <w:szCs w:val="21"/>
        </w:rPr>
        <w:tab/>
        <w:t>(　　)</w:t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2694600" cy="539640"/>
            <wp:effectExtent l="19050" t="0" r="0" b="0"/>
            <wp:docPr id="103" name="19WL6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4600" cy="53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图K5-2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A.甲　乙</w:t>
      </w:r>
      <w:r w:rsidRPr="00CC6949">
        <w:rPr>
          <w:rFonts w:ascii="宋体" w:hAnsi="宋体"/>
          <w:szCs w:val="21"/>
        </w:rPr>
        <w:tab/>
        <w:t>B.甲　丁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C.丙　乙</w:t>
      </w:r>
      <w:r w:rsidRPr="00CC6949">
        <w:rPr>
          <w:rFonts w:ascii="宋体" w:hAnsi="宋体"/>
          <w:szCs w:val="21"/>
        </w:rPr>
        <w:tab/>
        <w:t>D.丙　丁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3.</w:t>
      </w:r>
      <w:r w:rsidRPr="00CC6949">
        <w:rPr>
          <w:rFonts w:ascii="宋体" w:hAnsi="宋体"/>
          <w:color w:val="4C4C4C"/>
          <w:szCs w:val="21"/>
        </w:rPr>
        <w:t>[2018·衡阳]</w:t>
      </w:r>
      <w:r w:rsidRPr="00CC6949">
        <w:rPr>
          <w:rFonts w:ascii="宋体" w:hAnsi="宋体"/>
          <w:szCs w:val="21"/>
        </w:rPr>
        <w:t>如图K5-3所示,下列光学现象及其解释正确的是</w:t>
      </w:r>
      <w:r w:rsidRPr="00CC6949">
        <w:rPr>
          <w:rFonts w:ascii="宋体" w:hAnsi="宋体"/>
          <w:szCs w:val="21"/>
        </w:rPr>
        <w:tab/>
        <w:t>(　　)</w:t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2703600" cy="585360"/>
            <wp:effectExtent l="19050" t="0" r="1500" b="0"/>
            <wp:docPr id="104" name="19WL7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7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3600" cy="58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图K5-3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A.图甲中,小孔成的是倒立的虚像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B.图乙中,人戴的凹透镜可以矫正远视眼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C.图丙中,海市蜃楼</w:t>
      </w: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13970" cy="24130"/>
            <wp:effectExtent l="19050" t="0" r="508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6949">
        <w:rPr>
          <w:rFonts w:ascii="宋体" w:hAnsi="宋体"/>
          <w:szCs w:val="21"/>
        </w:rPr>
        <w:t>由于光的折射形成的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D.图丁中,漫反射的光线杂乱无章不遵循光的反射定律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4.</w:t>
      </w:r>
      <w:r w:rsidRPr="00CC6949">
        <w:rPr>
          <w:rFonts w:ascii="宋体" w:hAnsi="宋体"/>
          <w:color w:val="4C4C4C"/>
          <w:szCs w:val="21"/>
        </w:rPr>
        <w:t>[2018·淄博]</w:t>
      </w:r>
      <w:r w:rsidRPr="00CC6949">
        <w:rPr>
          <w:rFonts w:ascii="宋体" w:hAnsi="宋体"/>
          <w:szCs w:val="21"/>
        </w:rPr>
        <w:t>在“探究凸透镜成像规律”的实验中,将点燃的蜡烛</w:t>
      </w: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20320" cy="13970"/>
            <wp:effectExtent l="1905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6949">
        <w:rPr>
          <w:rFonts w:ascii="宋体" w:hAnsi="宋体"/>
          <w:szCs w:val="21"/>
        </w:rPr>
        <w:t>放在凸透镜前某一位置,在凸透镜后20 cm的光屏上出现一个等大、倒立的像。如果将蜡烛移动到凸透镜前25 cm处</w:t>
      </w: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15240" cy="17780"/>
            <wp:effectExtent l="19050" t="0" r="381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6949">
        <w:rPr>
          <w:rFonts w:ascii="宋体" w:hAnsi="宋体"/>
          <w:szCs w:val="21"/>
        </w:rPr>
        <w:t>,则</w:t>
      </w:r>
      <w:r w:rsidRPr="00CC6949">
        <w:rPr>
          <w:rFonts w:ascii="宋体" w:hAnsi="宋体"/>
          <w:szCs w:val="21"/>
        </w:rPr>
        <w:tab/>
        <w:t>(　　)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A.光屏上会出现倒立、放大的实像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B.将光屏靠近凸透镜一段距离,光屏上会出现倒立、缩小的实像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lastRenderedPageBreak/>
        <w:t>C.将光屏远离凸透镜一段距离,光屏上会出现倒立、放大的实像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D.无论怎样移动光屏,光屏上均找不到像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5.</w:t>
      </w:r>
      <w:r w:rsidRPr="00CC6949">
        <w:rPr>
          <w:rFonts w:ascii="宋体" w:hAnsi="宋体"/>
          <w:color w:val="4C4C4C"/>
          <w:szCs w:val="21"/>
        </w:rPr>
        <w:t>[2018·咸宁]</w:t>
      </w:r>
      <w:r w:rsidRPr="00CC6949">
        <w:rPr>
          <w:rFonts w:ascii="宋体" w:hAnsi="宋体"/>
          <w:szCs w:val="21"/>
        </w:rPr>
        <w:t>一凸透镜的焦距为15 cm,将点燃的蜡烛从离凸透镜40 cm处沿主光轴移到20 cm处的过程中,像的大小和像距的变化情况是(　　)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A.像变大,像距变大</w:t>
      </w:r>
      <w:r w:rsidRPr="00CC6949">
        <w:rPr>
          <w:rFonts w:ascii="宋体" w:hAnsi="宋体"/>
          <w:szCs w:val="21"/>
        </w:rPr>
        <w:tab/>
        <w:t>B.像变小,像距变小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C.像变大,像距变小</w:t>
      </w:r>
      <w:r w:rsidRPr="00CC6949">
        <w:rPr>
          <w:rFonts w:ascii="宋体" w:hAnsi="宋体"/>
          <w:szCs w:val="21"/>
        </w:rPr>
        <w:tab/>
        <w:t>D.像变小,像距变大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6.</w:t>
      </w:r>
      <w:r w:rsidRPr="00CC6949">
        <w:rPr>
          <w:rFonts w:ascii="宋体" w:hAnsi="宋体"/>
          <w:color w:val="4C4C4C"/>
          <w:szCs w:val="21"/>
        </w:rPr>
        <w:t>[2018·衡阳]</w:t>
      </w:r>
      <w:r w:rsidRPr="00CC6949">
        <w:rPr>
          <w:rFonts w:ascii="宋体" w:hAnsi="宋体"/>
          <w:szCs w:val="21"/>
        </w:rPr>
        <w:t xml:space="preserve">如图K5-4所示,小刚在做探究凸透镜成像规律的实验时,将焦距为10 cm的薄凸透镜固定在光具座上50 </w:t>
      </w: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22860" cy="2159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6949">
        <w:rPr>
          <w:rFonts w:ascii="宋体" w:hAnsi="宋体"/>
          <w:szCs w:val="21"/>
        </w:rPr>
        <w:t>cm刻度线处,将点燃的蜡烛放置在光具座上35 cm刻度线处,移动光屏至80 cm刻度线处,在光屏上得到烛焰清晰的像,以下说法正确的是</w:t>
      </w:r>
      <w:r w:rsidRPr="00CC6949">
        <w:rPr>
          <w:rFonts w:ascii="宋体" w:hAnsi="宋体"/>
          <w:szCs w:val="21"/>
        </w:rPr>
        <w:tab/>
        <w:t>(　　)</w:t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1738800" cy="607680"/>
            <wp:effectExtent l="19050" t="0" r="0" b="0"/>
            <wp:docPr id="105" name="19WL13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8800" cy="60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图K5-4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A.此时光屏上成倒立、缩小的实像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B.此成像原理可以应用在放大镜上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C.保持凸透镜位置不变,将蜡烛向左移动,光屏也要向左移动才能再次在光屏上得到一个清晰的像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D.保持蜡烛和光屏的位置不变,将凸透镜在蜡烛与光屏之间移动,不可能再次在光屏上成清晰的像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7.用图K5-5甲所示的装置测出凸透镜的焦距,并探究凸透镜成像规律,当蜡烛、透镜、光屏位置如图乙所示时,在光屏上可成清晰的像。下列说法正确的是</w:t>
      </w:r>
      <w:r w:rsidRPr="00CC6949">
        <w:rPr>
          <w:rFonts w:ascii="宋体" w:hAnsi="宋体"/>
          <w:szCs w:val="21"/>
        </w:rPr>
        <w:tab/>
        <w:t>(　　)</w:t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2154960" cy="756000"/>
            <wp:effectExtent l="19050" t="0" r="0" b="0"/>
            <wp:docPr id="106" name="HNZ-19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4960" cy="75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图K5-5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A.凸透镜的焦距是30 cm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B.图乙中烛焰成的是倒立、放大的像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C.照相机成像特点与图乙中所成像的特点相同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D.保持凸透镜、光屏位置不变,将蜡烛远离凸透镜,烛焰仍可在光屏上成清晰的像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8.</w:t>
      </w:r>
      <w:r w:rsidRPr="00CC6949">
        <w:rPr>
          <w:rFonts w:ascii="宋体" w:hAnsi="宋体"/>
          <w:color w:val="4C4C4C"/>
          <w:szCs w:val="21"/>
        </w:rPr>
        <w:t>[2018·广西北部湾]</w:t>
      </w:r>
      <w:r w:rsidRPr="00CC6949">
        <w:rPr>
          <w:rFonts w:ascii="宋体" w:hAnsi="宋体"/>
          <w:szCs w:val="21"/>
        </w:rPr>
        <w:t>如图K5-6所示,使用手机摄像头扫描二维码时,成缩小的实像。下列仪器成像特点与其相同的是</w:t>
      </w:r>
      <w:r w:rsidRPr="00CC6949">
        <w:rPr>
          <w:rFonts w:ascii="宋体" w:hAnsi="宋体"/>
          <w:szCs w:val="21"/>
        </w:rPr>
        <w:tab/>
        <w:t>(　　)</w:t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967320" cy="556920"/>
            <wp:effectExtent l="19050" t="0" r="4230" b="0"/>
            <wp:docPr id="107" name="a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0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320" cy="55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图K5-6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lastRenderedPageBreak/>
        <w:t>A.放大镜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B.照相机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C.投影仪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D.显微镜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9.</w:t>
      </w:r>
      <w:r w:rsidRPr="00CC6949">
        <w:rPr>
          <w:rFonts w:ascii="宋体" w:hAnsi="宋体"/>
          <w:color w:val="4C4C4C"/>
          <w:szCs w:val="21"/>
        </w:rPr>
        <w:t>[2018·深圳]</w:t>
      </w:r>
      <w:r w:rsidRPr="00CC6949">
        <w:rPr>
          <w:rFonts w:ascii="宋体" w:hAnsi="宋体"/>
          <w:szCs w:val="21"/>
        </w:rPr>
        <w:t>用一个焦距为10 cm的放大镜来观察邮票细节,放大镜与邮票的距离应</w:t>
      </w:r>
      <w:r w:rsidRPr="00CC6949">
        <w:rPr>
          <w:rFonts w:ascii="宋体" w:hAnsi="宋体"/>
          <w:szCs w:val="21"/>
        </w:rPr>
        <w:tab/>
        <w:t>(　　)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A.大于20 cm</w:t>
      </w:r>
      <w:r w:rsidRPr="00CC6949">
        <w:rPr>
          <w:rFonts w:ascii="宋体" w:hAnsi="宋体"/>
          <w:szCs w:val="21"/>
        </w:rPr>
        <w:tab/>
        <w:t>B.等于10 cm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C.小于10 cm</w:t>
      </w:r>
      <w:r w:rsidRPr="00CC6949">
        <w:rPr>
          <w:rFonts w:ascii="宋体" w:hAnsi="宋体"/>
          <w:szCs w:val="21"/>
        </w:rPr>
        <w:tab/>
        <w:t>D.在10 cm与20 cm之间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10.</w:t>
      </w:r>
      <w:r w:rsidRPr="00CC6949">
        <w:rPr>
          <w:rFonts w:ascii="宋体" w:hAnsi="宋体"/>
          <w:color w:val="4C4C4C"/>
          <w:szCs w:val="21"/>
        </w:rPr>
        <w:t>[2018·枣庄]</w:t>
      </w:r>
      <w:r w:rsidRPr="00CC6949">
        <w:rPr>
          <w:rFonts w:ascii="宋体" w:hAnsi="宋体"/>
          <w:szCs w:val="21"/>
        </w:rPr>
        <w:t>近年来流行一种“自拍神器”给旅行者自拍带来方便,如图K5-7所示,与直接拿手机自拍相比,利用“自拍神器”可以</w:t>
      </w:r>
      <w:r w:rsidRPr="00CC6949">
        <w:rPr>
          <w:rFonts w:ascii="宋体" w:hAnsi="宋体"/>
          <w:szCs w:val="21"/>
        </w:rPr>
        <w:tab/>
        <w:t>(　　)</w:t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664200" cy="603720"/>
            <wp:effectExtent l="19050" t="0" r="2550" b="0"/>
            <wp:docPr id="108" name="19wl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1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200" cy="60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图K5-7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A.增大像距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B.增大像的大小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C.缩短景物到镜头距离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D.增大取景范围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二、填空题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11.永州阳明山国家森林公园风景秀丽,园内严禁游客随地丢弃饮料瓶,这不仅是为了保护环境,更重要的是因为透明圆柱形饮料瓶装水后相当于一个</w:t>
      </w:r>
      <w:r w:rsidRPr="00CC6949">
        <w:rPr>
          <w:rFonts w:ascii="宋体" w:hAnsi="宋体"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镜,它对太阳光具有</w:t>
      </w:r>
      <w:r w:rsidRPr="00CC6949">
        <w:rPr>
          <w:rFonts w:ascii="宋体" w:hAnsi="宋体"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作用,可能引起森林火灾。 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12.</w:t>
      </w:r>
      <w:r w:rsidRPr="00CC6949">
        <w:rPr>
          <w:rFonts w:ascii="宋体" w:hAnsi="宋体"/>
          <w:color w:val="4C4C4C"/>
          <w:szCs w:val="21"/>
        </w:rPr>
        <w:t>[2018·眉山]</w:t>
      </w:r>
      <w:r w:rsidRPr="00CC6949">
        <w:rPr>
          <w:rFonts w:ascii="宋体" w:hAnsi="宋体"/>
          <w:szCs w:val="21"/>
        </w:rPr>
        <w:t>如图K5-8所示,小红同学在探</w:t>
      </w: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16510" cy="20320"/>
            <wp:effectExtent l="19050" t="0" r="254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6949">
        <w:rPr>
          <w:rFonts w:ascii="宋体" w:hAnsi="宋体"/>
          <w:szCs w:val="21"/>
        </w:rPr>
        <w:t>究凸透镜成像规律的实验中,将焦距</w:t>
      </w:r>
      <w:r w:rsidRPr="00CC6949">
        <w:rPr>
          <w:rFonts w:ascii="宋体" w:hAnsi="宋体"/>
          <w:i/>
          <w:szCs w:val="21"/>
        </w:rPr>
        <w:t>f</w:t>
      </w:r>
      <w:r w:rsidRPr="00CC6949">
        <w:rPr>
          <w:rFonts w:ascii="宋体" w:hAnsi="宋体"/>
          <w:szCs w:val="21"/>
        </w:rPr>
        <w:t>=15 cm的凸透镜固定在光具座上50 cm刻度线处后,应将光屏向</w:t>
      </w:r>
      <w:r w:rsidRPr="00CC6949">
        <w:rPr>
          <w:rFonts w:ascii="宋体" w:hAnsi="宋体"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(选填“左”或“右”)移动,才能在光屏上观察到烛焰清晰的</w:t>
      </w:r>
      <w:r w:rsidRPr="00CC6949">
        <w:rPr>
          <w:rFonts w:ascii="宋体" w:hAnsi="宋体"/>
          <w:szCs w:val="21"/>
          <w:u w:val="single" w:color="000000"/>
        </w:rPr>
        <w:t xml:space="preserve">　　　</w:t>
      </w:r>
      <w:r w:rsidRPr="00CC6949">
        <w:rPr>
          <w:rFonts w:ascii="宋体" w:hAnsi="宋体"/>
          <w:noProof/>
          <w:szCs w:val="21"/>
          <w:u w:val="single" w:color="000000"/>
        </w:rPr>
        <w:drawing>
          <wp:inline distT="0" distB="0" distL="0" distR="0">
            <wp:extent cx="13970" cy="24130"/>
            <wp:effectExtent l="19050" t="0" r="508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6949">
        <w:rPr>
          <w:rFonts w:ascii="宋体" w:hAnsi="宋体"/>
          <w:szCs w:val="21"/>
          <w:u w:val="single" w:color="000000"/>
        </w:rPr>
        <w:t xml:space="preserve">　</w:t>
      </w:r>
      <w:r w:rsidRPr="00CC6949">
        <w:rPr>
          <w:rFonts w:ascii="宋体" w:hAnsi="宋体"/>
          <w:szCs w:val="21"/>
        </w:rPr>
        <w:t>(选填“正立”或“倒立”)的像。 </w:t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1587240" cy="582840"/>
            <wp:effectExtent l="19050" t="0" r="0" b="0"/>
            <wp:docPr id="109" name="HNZ-2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2.jpe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8724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图K5-8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13.</w:t>
      </w:r>
      <w:r w:rsidRPr="00CC6949">
        <w:rPr>
          <w:rFonts w:ascii="宋体" w:hAnsi="宋体"/>
          <w:color w:val="4C4C4C"/>
          <w:szCs w:val="21"/>
        </w:rPr>
        <w:t>[2018·达州]</w:t>
      </w:r>
      <w:r w:rsidRPr="00CC6949">
        <w:rPr>
          <w:rFonts w:ascii="宋体" w:hAnsi="宋体"/>
          <w:szCs w:val="21"/>
        </w:rPr>
        <w:t>某同学在“探究凸透镜成像规律”的实验中,绘制了如图K5-9所示的图像(</w:t>
      </w:r>
      <w:r w:rsidRPr="00CC6949">
        <w:rPr>
          <w:rFonts w:ascii="宋体" w:hAnsi="宋体"/>
          <w:i/>
          <w:szCs w:val="21"/>
        </w:rPr>
        <w:t>v</w:t>
      </w:r>
      <w:r w:rsidRPr="00CC6949">
        <w:rPr>
          <w:rFonts w:ascii="宋体" w:hAnsi="宋体"/>
          <w:szCs w:val="21"/>
        </w:rPr>
        <w:t>表示像到凸透镜的距离,</w:t>
      </w:r>
      <w:r w:rsidRPr="00CC6949">
        <w:rPr>
          <w:rFonts w:ascii="宋体" w:hAnsi="宋体"/>
          <w:i/>
          <w:szCs w:val="21"/>
        </w:rPr>
        <w:t>u</w:t>
      </w:r>
      <w:r w:rsidRPr="00CC6949">
        <w:rPr>
          <w:rFonts w:ascii="宋体" w:hAnsi="宋体"/>
          <w:szCs w:val="21"/>
        </w:rPr>
        <w:t>表示物体到凸透镜的距离),用该凸透镜作放大镜使用时,被观察的物体到凸透镜的距离应在</w:t>
      </w:r>
      <w:r w:rsidRPr="00CC6949">
        <w:rPr>
          <w:rFonts w:ascii="宋体" w:hAnsi="宋体"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m以内;把物体从距凸透镜5 cm处移动到距凸透镜20 cm处的过程中,像的大小将</w:t>
      </w:r>
      <w:r w:rsidRPr="00CC6949">
        <w:rPr>
          <w:rFonts w:ascii="宋体" w:hAnsi="宋体"/>
          <w:szCs w:val="21"/>
          <w:u w:val="single" w:color="000000"/>
        </w:rPr>
        <w:t xml:space="preserve">　　　　　　　　　</w:t>
      </w:r>
      <w:r w:rsidRPr="00CC6949">
        <w:rPr>
          <w:rFonts w:ascii="宋体" w:hAnsi="宋体"/>
          <w:szCs w:val="21"/>
        </w:rPr>
        <w:t>(选填“变大”“变小”“先变小再变大”或“先变大再变小”)。 </w:t>
      </w:r>
    </w:p>
    <w:p w:rsidR="007C3F22" w:rsidRPr="00CC6949" w:rsidRDefault="005D632A" w:rsidP="007C3F22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027080" cy="822960"/>
            <wp:effectExtent l="19050" t="0" r="1620" b="0"/>
            <wp:docPr id="1" name="19WL6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3.jpe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2708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F22" w:rsidRPr="00CC6949" w:rsidRDefault="005D632A" w:rsidP="007C3F22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图K5-9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14.</w:t>
      </w:r>
      <w:r w:rsidRPr="00CC6949">
        <w:rPr>
          <w:rFonts w:ascii="宋体" w:hAnsi="宋体"/>
          <w:color w:val="4C4C4C"/>
          <w:szCs w:val="21"/>
        </w:rPr>
        <w:t>[2018·呼和浩特]</w:t>
      </w:r>
      <w:r w:rsidRPr="00CC6949">
        <w:rPr>
          <w:rFonts w:ascii="宋体" w:hAnsi="宋体"/>
          <w:szCs w:val="21"/>
        </w:rPr>
        <w:t>在玻璃板下放置一个用眼睛看不清楚的小物体,把一滴水滴在小物体正上</w:t>
      </w: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22860" cy="20320"/>
            <wp:effectExtent l="19050" t="0" r="0" b="0"/>
            <wp:docPr id="14" name="图片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6949">
        <w:rPr>
          <w:rFonts w:ascii="宋体" w:hAnsi="宋体"/>
          <w:szCs w:val="21"/>
        </w:rPr>
        <w:t>方的玻璃板上,水滴就是一个放大镜,如果还看不清小物体,再拿一个凸透镜位于水滴正上方,调节凸透镜与水滴间的距离,就能看清玻璃板下的小物体。此时看到的是小物体的</w:t>
      </w:r>
      <w:r w:rsidRPr="00CC6949">
        <w:rPr>
          <w:rFonts w:ascii="宋体" w:hAnsi="宋体"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(选填“正立”或“倒立”)、</w:t>
      </w:r>
      <w:r w:rsidRPr="00CC6949">
        <w:rPr>
          <w:rFonts w:ascii="宋体" w:hAnsi="宋体"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(选填“放大”或“缩小”)的</w:t>
      </w:r>
      <w:r w:rsidRPr="00CC6949">
        <w:rPr>
          <w:rFonts w:ascii="宋体" w:hAnsi="宋体"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(选填“实”或“虚”)像。这个组合与</w:t>
      </w:r>
      <w:r w:rsidRPr="00CC6949">
        <w:rPr>
          <w:rFonts w:ascii="宋体" w:hAnsi="宋体"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(选填“望远镜”或“显微镜”)的原理相同。 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三、作图题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15.</w:t>
      </w:r>
      <w:r w:rsidRPr="00CC6949">
        <w:rPr>
          <w:rFonts w:ascii="宋体" w:hAnsi="宋体"/>
          <w:color w:val="4C4C4C"/>
          <w:szCs w:val="21"/>
        </w:rPr>
        <w:t>[2018·昆明]</w:t>
      </w:r>
      <w:r w:rsidRPr="00CC6949">
        <w:rPr>
          <w:rFonts w:ascii="宋体" w:hAnsi="宋体"/>
          <w:szCs w:val="21"/>
        </w:rPr>
        <w:t>完成图K5-10中经过凸透镜后的两条光线。</w:t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1164240" cy="442080"/>
            <wp:effectExtent l="19050" t="0" r="0" b="0"/>
            <wp:docPr id="111" name="19WL64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4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240" cy="44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图K5-10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16.</w:t>
      </w:r>
      <w:r w:rsidRPr="00CC6949">
        <w:rPr>
          <w:rFonts w:ascii="宋体" w:hAnsi="宋体"/>
          <w:color w:val="4C4C4C"/>
          <w:szCs w:val="21"/>
        </w:rPr>
        <w:t>[2018·玉林]</w:t>
      </w:r>
      <w:r w:rsidRPr="00CC6949">
        <w:rPr>
          <w:rFonts w:ascii="宋体" w:hAnsi="宋体"/>
          <w:szCs w:val="21"/>
        </w:rPr>
        <w:t>在图K5-11中画出与入射光线对应的折射光线。</w:t>
      </w:r>
    </w:p>
    <w:p w:rsidR="007C3F22" w:rsidRPr="00CC6949" w:rsidRDefault="005D632A" w:rsidP="007C3F22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624960" cy="484560"/>
            <wp:effectExtent l="19050" t="0" r="3690" b="0"/>
            <wp:docPr id="2" name="19WL644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5.jpe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960" cy="484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3F22" w:rsidRPr="00CC6949" w:rsidRDefault="005D632A" w:rsidP="007C3F22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图K5-11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四、实验探究题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</w:t>
      </w: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13970" cy="22860"/>
            <wp:effectExtent l="19050" t="0" r="508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6949">
        <w:rPr>
          <w:rFonts w:ascii="宋体" w:hAnsi="宋体"/>
          <w:szCs w:val="21"/>
        </w:rPr>
        <w:t>7.</w:t>
      </w:r>
      <w:r w:rsidRPr="00CC6949">
        <w:rPr>
          <w:rFonts w:ascii="宋体" w:hAnsi="宋体"/>
          <w:color w:val="4C4C4C"/>
          <w:szCs w:val="21"/>
        </w:rPr>
        <w:t>[2018·德州]</w:t>
      </w:r>
      <w:r w:rsidRPr="00CC6949">
        <w:rPr>
          <w:rFonts w:ascii="宋体" w:hAnsi="宋体"/>
          <w:szCs w:val="21"/>
        </w:rPr>
        <w:t>小莉同学用焦距为10 cm的凸透镜做“探究凸透镜成像的规律”实验。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(1)实验过程中,当蜡烛与凸透镜的距离如图K5-12甲所示时,在光屏上可得到一个清晰的倒立、</w:t>
      </w:r>
      <w:r w:rsidRPr="00CC6949">
        <w:rPr>
          <w:rFonts w:ascii="宋体" w:hAnsi="宋体"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的实像。若</w:t>
      </w: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16510" cy="13970"/>
            <wp:effectExtent l="19050" t="0" r="254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6949">
        <w:rPr>
          <w:rFonts w:ascii="宋体" w:hAnsi="宋体"/>
          <w:szCs w:val="21"/>
        </w:rPr>
        <w:t>保持蜡烛和光屏位置不变,移动透镜至</w:t>
      </w:r>
      <w:r w:rsidRPr="00CC6949">
        <w:rPr>
          <w:rFonts w:ascii="宋体" w:hAnsi="宋体"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cm刻度线处,光屏上能再次呈现清晰的像。 </w:t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2709720" cy="1700640"/>
            <wp:effectExtent l="19050" t="0" r="0" b="0"/>
            <wp:docPr id="113" name="19WL6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6.jpe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9720" cy="1700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图K5-12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(2)如图乙所示,保持蜡烛位置不变,移动透镜至16 cm刻度线处,则人眼在</w:t>
      </w:r>
      <w:r w:rsidRPr="00CC6949">
        <w:rPr>
          <w:rFonts w:ascii="宋体" w:hAnsi="宋体"/>
          <w:szCs w:val="21"/>
          <w:u w:val="single" w:color="000000"/>
        </w:rPr>
        <w:t xml:space="preserve">　　　</w:t>
      </w:r>
      <w:r w:rsidRPr="00CC6949">
        <w:rPr>
          <w:rFonts w:ascii="宋体" w:hAnsi="宋体"/>
          <w:szCs w:val="21"/>
        </w:rPr>
        <w:t>(选填“</w:t>
      </w:r>
      <w:r w:rsidRPr="00CC6949">
        <w:rPr>
          <w:rFonts w:ascii="宋体" w:hAnsi="宋体"/>
          <w:i/>
          <w:szCs w:val="21"/>
        </w:rPr>
        <w:t>A</w:t>
      </w:r>
      <w:r w:rsidRPr="00CC6949">
        <w:rPr>
          <w:rFonts w:ascii="宋体" w:hAnsi="宋体"/>
          <w:szCs w:val="21"/>
        </w:rPr>
        <w:t>”“</w:t>
      </w:r>
      <w:r w:rsidRPr="00CC6949">
        <w:rPr>
          <w:rFonts w:ascii="宋体" w:hAnsi="宋体"/>
          <w:i/>
          <w:szCs w:val="21"/>
        </w:rPr>
        <w:t>B</w:t>
      </w:r>
      <w:r w:rsidRPr="00CC6949">
        <w:rPr>
          <w:rFonts w:ascii="宋体" w:hAnsi="宋体"/>
          <w:szCs w:val="21"/>
        </w:rPr>
        <w:t>”或“</w:t>
      </w:r>
      <w:r w:rsidRPr="00CC6949">
        <w:rPr>
          <w:rFonts w:ascii="宋体" w:hAnsi="宋体"/>
          <w:i/>
          <w:szCs w:val="21"/>
        </w:rPr>
        <w:t>C</w:t>
      </w:r>
      <w:r w:rsidRPr="00CC6949">
        <w:rPr>
          <w:rFonts w:ascii="宋体" w:hAnsi="宋体"/>
          <w:szCs w:val="21"/>
        </w:rPr>
        <w:t>”)处能观察到蜡烛的像,像是图丙中的</w:t>
      </w:r>
      <w:r w:rsidRPr="00CC6949">
        <w:rPr>
          <w:rFonts w:ascii="宋体" w:hAnsi="宋体"/>
          <w:szCs w:val="21"/>
          <w:u w:val="single" w:color="000000"/>
        </w:rPr>
        <w:t xml:space="preserve">　　　　　</w:t>
      </w:r>
      <w:r w:rsidRPr="00CC6949">
        <w:rPr>
          <w:rFonts w:ascii="宋体" w:hAnsi="宋体"/>
          <w:szCs w:val="21"/>
        </w:rPr>
        <w:t>(选填数字序号)。 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(3)实验完成之后,小莉把自己的近视眼镜放在蜡烛与凸透镜之间,如图丁所示,光屏上原来清晰的像变得模糊了,若想</w:t>
      </w:r>
      <w:r w:rsidRPr="00CC6949">
        <w:rPr>
          <w:rFonts w:ascii="宋体" w:hAnsi="宋体"/>
          <w:szCs w:val="21"/>
        </w:rPr>
        <w:lastRenderedPageBreak/>
        <w:t>在光屏上重新得到清晰的像,在不改变蜡烛和凸透镜位置的情况下,应将光屏</w:t>
      </w:r>
      <w:r w:rsidRPr="00CC6949">
        <w:rPr>
          <w:rFonts w:ascii="宋体" w:hAnsi="宋体"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(选填“靠近”或“远离”)凸透镜。 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8"/>
        </w:rPr>
      </w:pPr>
      <w:r w:rsidRPr="00CC6949">
        <w:rPr>
          <w:rFonts w:ascii="宋体" w:hAnsi="宋体"/>
          <w:szCs w:val="28"/>
        </w:rPr>
        <w:t>能力培优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18.实验室备有甲、乙、丙三个凸透镜,三个实验小组分别用这三个凸透镜探究凸透镜成像规律,实验时,当蜡烛到透镜的距离都为12 cm时,甲、乙、丙三透镜分别成缩小的实像、放大的虚像、放大的实像,则这三个透镜的焦距</w:t>
      </w:r>
      <w:r w:rsidRPr="00CC6949">
        <w:rPr>
          <w:rFonts w:ascii="宋体" w:hAnsi="宋体"/>
          <w:i/>
          <w:szCs w:val="21"/>
        </w:rPr>
        <w:t>f</w:t>
      </w:r>
      <w:r w:rsidRPr="00CC6949">
        <w:rPr>
          <w:rFonts w:ascii="宋体" w:hAnsi="宋体"/>
          <w:szCs w:val="21"/>
          <w:vertAlign w:val="subscript"/>
        </w:rPr>
        <w:t>甲</w:t>
      </w:r>
      <w:r w:rsidRPr="00CC6949">
        <w:rPr>
          <w:rFonts w:ascii="宋体" w:hAnsi="宋体"/>
          <w:szCs w:val="21"/>
        </w:rPr>
        <w:t>、</w:t>
      </w:r>
      <w:r w:rsidRPr="00CC6949">
        <w:rPr>
          <w:rFonts w:ascii="宋体" w:hAnsi="宋体"/>
          <w:i/>
          <w:szCs w:val="21"/>
        </w:rPr>
        <w:t>f</w:t>
      </w:r>
      <w:r w:rsidRPr="00CC6949">
        <w:rPr>
          <w:rFonts w:ascii="宋体" w:hAnsi="宋体"/>
          <w:szCs w:val="21"/>
          <w:vertAlign w:val="subscript"/>
        </w:rPr>
        <w:t>乙</w:t>
      </w:r>
      <w:r w:rsidRPr="00CC6949">
        <w:rPr>
          <w:rFonts w:ascii="宋体" w:hAnsi="宋体"/>
          <w:szCs w:val="21"/>
        </w:rPr>
        <w:t>、</w:t>
      </w:r>
      <w:r w:rsidRPr="00CC6949">
        <w:rPr>
          <w:rFonts w:ascii="宋体" w:hAnsi="宋体"/>
          <w:i/>
          <w:szCs w:val="21"/>
        </w:rPr>
        <w:t>f</w:t>
      </w:r>
      <w:r w:rsidRPr="00CC6949">
        <w:rPr>
          <w:rFonts w:ascii="宋体" w:hAnsi="宋体"/>
          <w:szCs w:val="21"/>
          <w:vertAlign w:val="subscript"/>
        </w:rPr>
        <w:t>丙</w:t>
      </w:r>
      <w:r w:rsidRPr="00CC6949">
        <w:rPr>
          <w:rFonts w:ascii="宋体" w:hAnsi="宋体"/>
          <w:szCs w:val="21"/>
        </w:rPr>
        <w:t>的大小关系为</w:t>
      </w:r>
      <w:r w:rsidRPr="00CC6949">
        <w:rPr>
          <w:rFonts w:ascii="宋体" w:hAnsi="宋体"/>
          <w:szCs w:val="21"/>
        </w:rPr>
        <w:tab/>
        <w:t>(　　)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A.</w:t>
      </w:r>
      <w:r w:rsidRPr="00CC6949">
        <w:rPr>
          <w:rFonts w:ascii="宋体" w:hAnsi="宋体"/>
          <w:i/>
          <w:szCs w:val="21"/>
        </w:rPr>
        <w:t>f</w:t>
      </w:r>
      <w:r w:rsidRPr="00CC6949">
        <w:rPr>
          <w:rFonts w:ascii="宋体" w:hAnsi="宋体"/>
          <w:szCs w:val="21"/>
          <w:vertAlign w:val="subscript"/>
        </w:rPr>
        <w:t>甲</w:t>
      </w:r>
      <w:r w:rsidRPr="00CC6949">
        <w:rPr>
          <w:rFonts w:ascii="宋体" w:hAnsi="宋体"/>
          <w:i/>
          <w:szCs w:val="21"/>
        </w:rPr>
        <w:t>&gt;f</w:t>
      </w:r>
      <w:r w:rsidRPr="00CC6949">
        <w:rPr>
          <w:rFonts w:ascii="宋体" w:hAnsi="宋体"/>
          <w:szCs w:val="21"/>
          <w:vertAlign w:val="subscript"/>
        </w:rPr>
        <w:t>乙</w:t>
      </w:r>
      <w:r w:rsidRPr="00CC6949">
        <w:rPr>
          <w:rFonts w:ascii="宋体" w:hAnsi="宋体"/>
          <w:i/>
          <w:szCs w:val="21"/>
        </w:rPr>
        <w:t>&gt;f</w:t>
      </w:r>
      <w:r w:rsidRPr="00CC6949">
        <w:rPr>
          <w:rFonts w:ascii="宋体" w:hAnsi="宋体"/>
          <w:szCs w:val="21"/>
          <w:vertAlign w:val="subscript"/>
        </w:rPr>
        <w:t>丙</w:t>
      </w:r>
      <w:r w:rsidRPr="00CC6949">
        <w:rPr>
          <w:rFonts w:ascii="宋体" w:hAnsi="宋体"/>
          <w:szCs w:val="21"/>
        </w:rPr>
        <w:tab/>
        <w:t>B.</w:t>
      </w:r>
      <w:r w:rsidRPr="00CC6949">
        <w:rPr>
          <w:rFonts w:ascii="宋体" w:hAnsi="宋体"/>
          <w:i/>
          <w:szCs w:val="21"/>
        </w:rPr>
        <w:t>f</w:t>
      </w:r>
      <w:r w:rsidRPr="00CC6949">
        <w:rPr>
          <w:rFonts w:ascii="宋体" w:hAnsi="宋体"/>
          <w:szCs w:val="21"/>
          <w:vertAlign w:val="subscript"/>
        </w:rPr>
        <w:t>乙</w:t>
      </w:r>
      <w:r w:rsidRPr="00CC6949">
        <w:rPr>
          <w:rFonts w:ascii="宋体" w:hAnsi="宋体"/>
          <w:i/>
          <w:szCs w:val="21"/>
        </w:rPr>
        <w:t>&gt;f</w:t>
      </w:r>
      <w:r w:rsidRPr="00CC6949">
        <w:rPr>
          <w:rFonts w:ascii="宋体" w:hAnsi="宋体"/>
          <w:szCs w:val="21"/>
          <w:vertAlign w:val="subscript"/>
        </w:rPr>
        <w:t>丙</w:t>
      </w:r>
      <w:r w:rsidRPr="00CC6949">
        <w:rPr>
          <w:rFonts w:ascii="宋体" w:hAnsi="宋体"/>
          <w:i/>
          <w:szCs w:val="21"/>
        </w:rPr>
        <w:t>&gt;f</w:t>
      </w:r>
      <w:r w:rsidRPr="00CC6949">
        <w:rPr>
          <w:rFonts w:ascii="宋体" w:hAnsi="宋体"/>
          <w:szCs w:val="21"/>
          <w:vertAlign w:val="subscript"/>
        </w:rPr>
        <w:t>甲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C.</w:t>
      </w:r>
      <w:r w:rsidRPr="00CC6949">
        <w:rPr>
          <w:rFonts w:ascii="宋体" w:hAnsi="宋体"/>
          <w:i/>
          <w:szCs w:val="21"/>
        </w:rPr>
        <w:t>f</w:t>
      </w:r>
      <w:r w:rsidRPr="00CC6949">
        <w:rPr>
          <w:rFonts w:ascii="宋体" w:hAnsi="宋体"/>
          <w:szCs w:val="21"/>
          <w:vertAlign w:val="subscript"/>
        </w:rPr>
        <w:t>乙</w:t>
      </w:r>
      <w:r w:rsidRPr="00CC6949">
        <w:rPr>
          <w:rFonts w:ascii="宋体" w:hAnsi="宋体"/>
          <w:i/>
          <w:szCs w:val="21"/>
        </w:rPr>
        <w:t>&gt;f</w:t>
      </w:r>
      <w:r w:rsidRPr="00CC6949">
        <w:rPr>
          <w:rFonts w:ascii="宋体" w:hAnsi="宋体"/>
          <w:szCs w:val="21"/>
          <w:vertAlign w:val="subscript"/>
        </w:rPr>
        <w:t>甲</w:t>
      </w:r>
      <w:r w:rsidRPr="00CC6949">
        <w:rPr>
          <w:rFonts w:ascii="宋体" w:hAnsi="宋体"/>
          <w:i/>
          <w:szCs w:val="21"/>
        </w:rPr>
        <w:t>&gt;f</w:t>
      </w:r>
      <w:r w:rsidRPr="00CC6949">
        <w:rPr>
          <w:rFonts w:ascii="宋体" w:hAnsi="宋体"/>
          <w:szCs w:val="21"/>
          <w:vertAlign w:val="subscript"/>
        </w:rPr>
        <w:t>丙</w:t>
      </w:r>
      <w:r w:rsidRPr="00CC6949">
        <w:rPr>
          <w:rFonts w:ascii="宋体" w:hAnsi="宋体"/>
          <w:szCs w:val="21"/>
        </w:rPr>
        <w:tab/>
        <w:t>D.</w:t>
      </w:r>
      <w:r w:rsidRPr="00CC6949">
        <w:rPr>
          <w:rFonts w:ascii="宋体" w:hAnsi="宋体"/>
          <w:i/>
          <w:szCs w:val="21"/>
        </w:rPr>
        <w:t>f</w:t>
      </w:r>
      <w:r w:rsidRPr="00CC6949">
        <w:rPr>
          <w:rFonts w:ascii="宋体" w:hAnsi="宋体"/>
          <w:szCs w:val="21"/>
          <w:vertAlign w:val="subscript"/>
        </w:rPr>
        <w:t>丙</w:t>
      </w:r>
      <w:r w:rsidRPr="00CC6949">
        <w:rPr>
          <w:rFonts w:ascii="宋体" w:hAnsi="宋体"/>
          <w:i/>
          <w:szCs w:val="21"/>
        </w:rPr>
        <w:t>&gt;f</w:t>
      </w:r>
      <w:r w:rsidRPr="00CC6949">
        <w:rPr>
          <w:rFonts w:ascii="宋体" w:hAnsi="宋体"/>
          <w:szCs w:val="21"/>
          <w:vertAlign w:val="subscript"/>
        </w:rPr>
        <w:t>乙</w:t>
      </w:r>
      <w:r w:rsidRPr="00CC6949">
        <w:rPr>
          <w:rFonts w:ascii="宋体" w:hAnsi="宋体"/>
          <w:i/>
          <w:szCs w:val="21"/>
        </w:rPr>
        <w:t>&gt;f</w:t>
      </w:r>
      <w:r w:rsidRPr="00CC6949">
        <w:rPr>
          <w:rFonts w:ascii="宋体" w:hAnsi="宋体"/>
          <w:szCs w:val="21"/>
          <w:vertAlign w:val="subscript"/>
        </w:rPr>
        <w:t>甲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19.</w:t>
      </w:r>
      <w:r w:rsidRPr="00CC6949">
        <w:rPr>
          <w:rFonts w:ascii="宋体" w:hAnsi="宋体"/>
          <w:color w:val="4C4C4C"/>
          <w:szCs w:val="21"/>
        </w:rPr>
        <w:t>[20</w:t>
      </w:r>
      <w:r w:rsidRPr="00CC6949">
        <w:rPr>
          <w:rFonts w:ascii="宋体" w:hAnsi="宋体"/>
          <w:noProof/>
          <w:color w:val="4C4C4C"/>
          <w:szCs w:val="21"/>
        </w:rPr>
        <w:drawing>
          <wp:inline distT="0" distB="0" distL="0" distR="0">
            <wp:extent cx="16510" cy="19050"/>
            <wp:effectExtent l="19050" t="0" r="254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6949">
        <w:rPr>
          <w:rFonts w:ascii="宋体" w:hAnsi="宋体"/>
          <w:color w:val="4C4C4C"/>
          <w:szCs w:val="21"/>
        </w:rPr>
        <w:t>18·包头]</w:t>
      </w:r>
      <w:r w:rsidRPr="00CC6949">
        <w:rPr>
          <w:rFonts w:ascii="宋体" w:hAnsi="宋体"/>
          <w:szCs w:val="21"/>
        </w:rPr>
        <w:t>如图K5-13所示,将焦距为10 cm的凸透镜固定在光具座50 cm刻度线处,此时在光屏中心已成烛焰清晰的像,下列说法正确的是</w:t>
      </w:r>
      <w:r w:rsidRPr="00CC6949">
        <w:rPr>
          <w:rFonts w:ascii="宋体" w:hAnsi="宋体"/>
          <w:szCs w:val="21"/>
        </w:rPr>
        <w:tab/>
        <w:t>(　　)</w:t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1615680" cy="473400"/>
            <wp:effectExtent l="19050" t="0" r="3570" b="0"/>
            <wp:docPr id="115" name="19WL6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7.jpe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5680" cy="47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图K5-13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A.此时烛焰在光屏上的成像特点与投影仪成像特点相同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B.若蜡烛移至20 cm刻度线处,移动光屏,可在光屏上呈现烛焰清晰缩小的像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C.若蜡烛移至45 cm刻度线处,移动光屏,可在光屏上呈现烛焰清晰放大的像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D.在图示中的烛焰和凸透镜之间放一副近视眼镜,将光屏左移可再次承接到清晰的像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20.</w:t>
      </w:r>
      <w:r w:rsidRPr="00CC6949">
        <w:rPr>
          <w:rFonts w:ascii="宋体" w:hAnsi="宋体"/>
          <w:color w:val="4C4C4C"/>
          <w:szCs w:val="21"/>
        </w:rPr>
        <w:t>[2018·泰安]</w:t>
      </w:r>
      <w:r w:rsidRPr="00CC6949">
        <w:rPr>
          <w:rFonts w:ascii="宋体" w:hAnsi="宋体"/>
          <w:szCs w:val="21"/>
        </w:rPr>
        <w:t>在“探究凸透镜成像的规律”时,将点燃的蜡烛放在距凸透镜30 cm处,在透镜另一侧距离透镜16 cm处的光屏上得到烛焰清晰的像。则下列相关说法正确的是</w:t>
      </w:r>
      <w:r w:rsidRPr="00CC6949">
        <w:rPr>
          <w:rFonts w:ascii="宋体" w:hAnsi="宋体"/>
          <w:szCs w:val="21"/>
        </w:rPr>
        <w:tab/>
        <w:t>(　　)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①光屏上成倒立、放大的实像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②照相机是利用这一成像原理工作的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③该透镜的焦距</w:t>
      </w:r>
      <w:r w:rsidRPr="00CC6949">
        <w:rPr>
          <w:rFonts w:ascii="宋体" w:hAnsi="宋体"/>
          <w:i/>
          <w:szCs w:val="21"/>
        </w:rPr>
        <w:t>f</w:t>
      </w:r>
      <w:r w:rsidRPr="00CC6949">
        <w:rPr>
          <w:rFonts w:ascii="宋体" w:hAnsi="宋体"/>
          <w:szCs w:val="21"/>
        </w:rPr>
        <w:t>一定满足8 cm&lt;</w:t>
      </w:r>
      <w:r w:rsidRPr="00CC6949">
        <w:rPr>
          <w:rFonts w:ascii="宋体" w:hAnsi="宋体"/>
          <w:i/>
          <w:szCs w:val="21"/>
        </w:rPr>
        <w:t>f</w:t>
      </w:r>
      <w:r w:rsidRPr="00CC6949">
        <w:rPr>
          <w:rFonts w:ascii="宋体" w:hAnsi="宋体"/>
          <w:szCs w:val="21"/>
        </w:rPr>
        <w:t>&lt;15 cm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④将近视镜片放在蜡烛和凸透镜之间,要使光屏上出现清晰的像,光屏应靠近透镜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A.只有①和③</w:t>
      </w:r>
      <w:r w:rsidRPr="00CC6949">
        <w:rPr>
          <w:rFonts w:ascii="宋体" w:hAnsi="宋体"/>
          <w:szCs w:val="21"/>
        </w:rPr>
        <w:tab/>
        <w:t>B.只有②和④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C.只有②和③</w:t>
      </w:r>
      <w:r w:rsidRPr="00CC6949">
        <w:rPr>
          <w:rFonts w:ascii="宋体" w:hAnsi="宋体"/>
          <w:szCs w:val="21"/>
        </w:rPr>
        <w:tab/>
        <w:t>D.只有①和④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21.</w:t>
      </w:r>
      <w:r w:rsidRPr="00CC6949">
        <w:rPr>
          <w:rFonts w:ascii="宋体" w:hAnsi="宋体"/>
          <w:color w:val="4C4C4C"/>
          <w:szCs w:val="21"/>
        </w:rPr>
        <w:t>[2018·宁波]</w:t>
      </w:r>
      <w:r w:rsidRPr="00CC6949">
        <w:rPr>
          <w:rFonts w:ascii="宋体" w:hAnsi="宋体"/>
          <w:szCs w:val="21"/>
        </w:rPr>
        <w:t>为了探究眼的成像原理,小科自主研制了如图K5-14所示的实验装置。用水透镜模拟眼的晶状体,通过注水或抽水可改变水透镜凸度大小。光屏和水透镜固定在光具座如图所示的位置。点燃蜡烛后,调节水透镜凸度,直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至光屏上成一个清晰倒立、</w:t>
      </w:r>
      <w:r w:rsidRPr="00CC6949">
        <w:rPr>
          <w:rFonts w:ascii="宋体" w:hAnsi="宋体"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(选填“放大”“等大”或“缩小”)的实像。若将点燃的蜡烛向左移动一小段距离,要使光屏上重新得到清晰的像,应对水透镜</w:t>
      </w:r>
      <w:r w:rsidRPr="00CC6949">
        <w:rPr>
          <w:rFonts w:ascii="宋体" w:hAnsi="宋体"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(选填“注水”或“抽水”)。 </w:t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noProof/>
          <w:szCs w:val="21"/>
        </w:rPr>
        <w:lastRenderedPageBreak/>
        <w:drawing>
          <wp:inline distT="0" distB="0" distL="0" distR="0">
            <wp:extent cx="1548360" cy="685800"/>
            <wp:effectExtent l="19050" t="0" r="0" b="0"/>
            <wp:docPr id="116" name="19WL72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8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836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图K5-14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22.</w:t>
      </w:r>
      <w:r w:rsidRPr="00CC6949">
        <w:rPr>
          <w:rFonts w:ascii="宋体" w:hAnsi="宋体"/>
          <w:color w:val="4C4C4C"/>
          <w:szCs w:val="21"/>
        </w:rPr>
        <w:t>[2018·荆州]</w:t>
      </w:r>
      <w:r w:rsidRPr="00CC6949">
        <w:rPr>
          <w:rFonts w:ascii="宋体" w:hAnsi="宋体"/>
          <w:szCs w:val="21"/>
        </w:rPr>
        <w:t>某同学在探究凸透镜成像规律时,如图K5-15甲所示,将凸透镜</w:t>
      </w:r>
      <w:r w:rsidRPr="00CC6949">
        <w:rPr>
          <w:rFonts w:ascii="宋体" w:hAnsi="宋体"/>
          <w:i/>
          <w:szCs w:val="21"/>
        </w:rPr>
        <w:t>A</w:t>
      </w:r>
      <w:r w:rsidRPr="00CC6949">
        <w:rPr>
          <w:rFonts w:ascii="宋体" w:hAnsi="宋体"/>
          <w:szCs w:val="21"/>
        </w:rPr>
        <w:t>固定在光具座上35 cm刻线处,将点燃的蜡烛放置在光具座上5 cm刻线处,移动光屏,使烛焰在光屏上成清晰的像。由凸透镜</w:t>
      </w:r>
      <w:r w:rsidRPr="00CC6949">
        <w:rPr>
          <w:rFonts w:ascii="宋体" w:hAnsi="宋体"/>
          <w:i/>
          <w:szCs w:val="21"/>
        </w:rPr>
        <w:t>A</w:t>
      </w:r>
      <w:r w:rsidRPr="00CC6949">
        <w:rPr>
          <w:rFonts w:ascii="宋体" w:hAnsi="宋体"/>
          <w:szCs w:val="21"/>
        </w:rPr>
        <w:t>成像中物距和像距的变化关系画出图像如图乙所示;接着</w:t>
      </w: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17780" cy="12700"/>
            <wp:effectExtent l="19050" t="0" r="127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6949">
        <w:rPr>
          <w:rFonts w:ascii="宋体" w:hAnsi="宋体"/>
          <w:szCs w:val="21"/>
        </w:rPr>
        <w:t>他保持蜡烛在5 cm刻线处,将凸透镜</w:t>
      </w:r>
      <w:r w:rsidRPr="00CC6949">
        <w:rPr>
          <w:rFonts w:ascii="宋体" w:hAnsi="宋体"/>
          <w:i/>
          <w:szCs w:val="21"/>
        </w:rPr>
        <w:t>A</w:t>
      </w:r>
      <w:r w:rsidRPr="00CC6949">
        <w:rPr>
          <w:rFonts w:ascii="宋体" w:hAnsi="宋体"/>
          <w:szCs w:val="21"/>
        </w:rPr>
        <w:t>换成凸透镜</w:t>
      </w:r>
      <w:r w:rsidRPr="00CC6949">
        <w:rPr>
          <w:rFonts w:ascii="宋体" w:hAnsi="宋体"/>
          <w:i/>
          <w:szCs w:val="21"/>
        </w:rPr>
        <w:t>B</w:t>
      </w:r>
      <w:r w:rsidRPr="00CC6949">
        <w:rPr>
          <w:rFonts w:ascii="宋体" w:hAnsi="宋体"/>
          <w:szCs w:val="21"/>
        </w:rPr>
        <w:t>并保持位置在35 cm刻线处不变,移动光屏,使烛焰在光屏上成清晰的像,如图丙所示。</w:t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2880360" cy="1633680"/>
            <wp:effectExtent l="19050" t="0" r="0" b="0"/>
            <wp:docPr id="117" name="19WL151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59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1633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图K5-15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(1)请根据上述实验现象和凸透镜成像规律判断:凸透镜</w:t>
      </w:r>
      <w:r w:rsidRPr="00CC6949">
        <w:rPr>
          <w:rFonts w:ascii="宋体" w:hAnsi="宋体"/>
          <w:i/>
          <w:szCs w:val="21"/>
        </w:rPr>
        <w:t>A</w:t>
      </w:r>
      <w:r w:rsidRPr="00CC6949">
        <w:rPr>
          <w:rFonts w:ascii="宋体" w:hAnsi="宋体"/>
          <w:szCs w:val="21"/>
        </w:rPr>
        <w:t>的焦距是</w:t>
      </w:r>
      <w:r w:rsidRPr="00CC6949">
        <w:rPr>
          <w:rFonts w:ascii="宋体" w:hAnsi="宋体"/>
          <w:i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cm,凸透镜</w:t>
      </w:r>
      <w:r w:rsidRPr="00CC6949">
        <w:rPr>
          <w:rFonts w:ascii="宋体" w:hAnsi="宋体"/>
          <w:i/>
          <w:szCs w:val="21"/>
        </w:rPr>
        <w:t>A</w:t>
      </w:r>
      <w:r w:rsidRPr="00CC6949">
        <w:rPr>
          <w:rFonts w:ascii="宋体" w:hAnsi="宋体"/>
          <w:szCs w:val="21"/>
        </w:rPr>
        <w:t>的焦距</w:t>
      </w:r>
      <w:r w:rsidRPr="00CC6949">
        <w:rPr>
          <w:rFonts w:ascii="宋体" w:hAnsi="宋体"/>
          <w:i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(选填“大于”“小于”或“等于”)凸透镜</w:t>
      </w:r>
      <w:r w:rsidRPr="00CC6949">
        <w:rPr>
          <w:rFonts w:ascii="宋体" w:hAnsi="宋体"/>
          <w:i/>
          <w:szCs w:val="21"/>
        </w:rPr>
        <w:t>B</w:t>
      </w:r>
      <w:r w:rsidRPr="00CC6949">
        <w:rPr>
          <w:rFonts w:ascii="宋体" w:hAnsi="宋体"/>
          <w:szCs w:val="21"/>
        </w:rPr>
        <w:t>的焦距。 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(2)在图甲中,保持凸透镜不动,把蜡烛向右移动5 cm,要想在光屏上再次得到清晰的像,应该把光屏向</w:t>
      </w:r>
      <w:r w:rsidRPr="00CC6949">
        <w:rPr>
          <w:rFonts w:ascii="宋体" w:hAnsi="宋体"/>
          <w:i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(选填“左”或“右”)移动一段距离,像将</w:t>
      </w:r>
      <w:r w:rsidRPr="00CC6949">
        <w:rPr>
          <w:rFonts w:ascii="宋体" w:hAnsi="宋体"/>
          <w:i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(选填“变大”“变小”或“不变”)。 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(3)图丙所示的实验现象可以说明</w:t>
      </w:r>
      <w:r w:rsidRPr="00CC6949">
        <w:rPr>
          <w:rFonts w:ascii="宋体" w:hAnsi="宋体"/>
          <w:i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(选填“照相机”“幻灯机”或“放大镜”)的成像特点;若将远视眼镜放在蜡烛与凸透镜之间,光屏上原来清晰的像变模糊了,若保持凸透镜和光屏的位置不动,应使蜡烛</w:t>
      </w:r>
      <w:r w:rsidRPr="00CC6949">
        <w:rPr>
          <w:rFonts w:ascii="宋体" w:hAnsi="宋体"/>
          <w:i/>
          <w:szCs w:val="21"/>
          <w:u w:val="single" w:color="000000"/>
        </w:rPr>
        <w:t xml:space="preserve">　　　　</w:t>
      </w:r>
      <w:r w:rsidRPr="00CC6949">
        <w:rPr>
          <w:rFonts w:ascii="宋体" w:hAnsi="宋体"/>
          <w:szCs w:val="21"/>
        </w:rPr>
        <w:t>(选填“靠近”或“远离”)凸透镜,则又能在光屏上看到烛焰清晰的像。 </w:t>
      </w:r>
    </w:p>
    <w:p w:rsidR="00D04E0E" w:rsidRPr="00CC6949" w:rsidRDefault="009118E4" w:rsidP="00D04E0E">
      <w:pPr>
        <w:spacing w:line="360" w:lineRule="auto"/>
        <w:rPr>
          <w:rFonts w:ascii="宋体" w:hAnsi="宋体"/>
          <w:szCs w:val="21"/>
        </w:rPr>
      </w:pPr>
    </w:p>
    <w:p w:rsidR="00D04E0E" w:rsidRPr="00CC6949" w:rsidRDefault="009118E4" w:rsidP="00D04E0E">
      <w:pPr>
        <w:spacing w:line="360" w:lineRule="auto"/>
        <w:rPr>
          <w:rFonts w:ascii="宋体" w:hAnsi="宋体"/>
          <w:szCs w:val="21"/>
        </w:rPr>
      </w:pPr>
    </w:p>
    <w:p w:rsidR="009F598A" w:rsidRPr="00CC6949" w:rsidRDefault="009118E4" w:rsidP="00D04E0E">
      <w:pPr>
        <w:pStyle w:val="aa"/>
        <w:spacing w:line="360" w:lineRule="auto"/>
        <w:rPr>
          <w:rFonts w:hAnsi="宋体" w:cs="Times New Roman"/>
        </w:rPr>
      </w:pPr>
    </w:p>
    <w:p w:rsidR="00D04E0E" w:rsidRPr="00CC6949" w:rsidRDefault="009118E4" w:rsidP="00D04E0E">
      <w:pPr>
        <w:pStyle w:val="aa"/>
        <w:spacing w:line="360" w:lineRule="auto"/>
        <w:rPr>
          <w:rFonts w:hAnsi="宋体" w:cs="Times New Roman"/>
        </w:rPr>
      </w:pPr>
    </w:p>
    <w:p w:rsidR="00D04E0E" w:rsidRPr="00CC6949" w:rsidRDefault="009118E4" w:rsidP="00D04E0E">
      <w:pPr>
        <w:pStyle w:val="aa"/>
        <w:spacing w:line="360" w:lineRule="auto"/>
        <w:rPr>
          <w:rFonts w:hAnsi="宋体" w:cs="Times New Roman"/>
        </w:rPr>
      </w:pPr>
    </w:p>
    <w:p w:rsidR="00D04E0E" w:rsidRPr="00CC6949" w:rsidRDefault="009118E4" w:rsidP="00D04E0E">
      <w:pPr>
        <w:pStyle w:val="aa"/>
        <w:spacing w:line="360" w:lineRule="auto"/>
        <w:rPr>
          <w:rFonts w:hAnsi="宋体" w:cs="Times New Roman"/>
        </w:rPr>
      </w:pPr>
    </w:p>
    <w:p w:rsidR="00D04E0E" w:rsidRPr="00CC6949" w:rsidRDefault="009118E4" w:rsidP="00D04E0E">
      <w:pPr>
        <w:pStyle w:val="aa"/>
        <w:spacing w:line="360" w:lineRule="auto"/>
        <w:rPr>
          <w:rFonts w:hAnsi="宋体" w:cs="Times New Roman"/>
        </w:rPr>
      </w:pPr>
    </w:p>
    <w:p w:rsidR="007C3F22" w:rsidRPr="00CC6949" w:rsidRDefault="009118E4" w:rsidP="00D04E0E">
      <w:pPr>
        <w:pStyle w:val="aa"/>
        <w:spacing w:line="360" w:lineRule="auto"/>
        <w:rPr>
          <w:rFonts w:hAnsi="宋体" w:cs="Times New Roman"/>
        </w:rPr>
      </w:pPr>
    </w:p>
    <w:p w:rsidR="007C3F22" w:rsidRPr="00CC6949" w:rsidRDefault="009118E4" w:rsidP="00D04E0E">
      <w:pPr>
        <w:pStyle w:val="aa"/>
        <w:spacing w:line="360" w:lineRule="auto"/>
        <w:rPr>
          <w:rFonts w:hAnsi="宋体" w:cs="Times New Roman"/>
        </w:rPr>
      </w:pPr>
    </w:p>
    <w:p w:rsidR="007C3F22" w:rsidRPr="00CC6949" w:rsidRDefault="009118E4" w:rsidP="00D04E0E">
      <w:pPr>
        <w:pStyle w:val="aa"/>
        <w:spacing w:line="360" w:lineRule="auto"/>
        <w:rPr>
          <w:rFonts w:hAnsi="宋体" w:cs="Times New Roman"/>
        </w:rPr>
      </w:pPr>
    </w:p>
    <w:p w:rsidR="00D04E0E" w:rsidRPr="00CC6949" w:rsidRDefault="009118E4" w:rsidP="00D04E0E">
      <w:pPr>
        <w:pStyle w:val="aa"/>
        <w:spacing w:line="360" w:lineRule="auto"/>
        <w:rPr>
          <w:rFonts w:hAnsi="宋体" w:cs="Times New Roman"/>
        </w:rPr>
      </w:pPr>
    </w:p>
    <w:p w:rsidR="00D04E0E" w:rsidRPr="00CC6949" w:rsidRDefault="009118E4" w:rsidP="00D04E0E">
      <w:pPr>
        <w:pStyle w:val="aa"/>
        <w:spacing w:line="360" w:lineRule="auto"/>
        <w:rPr>
          <w:rFonts w:hAnsi="宋体" w:cs="Times New Roman"/>
        </w:rPr>
      </w:pPr>
    </w:p>
    <w:p w:rsidR="0043171D" w:rsidRPr="00CC6949" w:rsidRDefault="005D632A" w:rsidP="00CC6949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CC6949">
        <w:rPr>
          <w:rFonts w:hAnsi="宋体" w:cs="Times New Roman"/>
          <w:b/>
          <w:color w:val="FF0000"/>
          <w:szCs w:val="32"/>
        </w:rPr>
        <w:t>参考答案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C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[解析] 放大镜成正立、放大的虚像,像是由折射光线的反向延长线相交得到的,故A正确,不符合题意。小孔成像是实际光线通过小孔时沿直线传播会聚成的实像,故B正确,不符合题意。光由空气斜射入水中时,折射光线应靠近法线,折射角应小于入射角,故C错误,符合题意。近视眼看远处物体时,物体“发出”的光通过晶状体折射后形成的像会落在视网膜的前方,导致看不清远处的物体;为使像成在视网膜上,应让光线发散一些,所以近视眼应戴凹透镜加以矫正,故D正确,不符合题意。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2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A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[解析] 题图甲中,远处物体的像成在视网膜之前,是近视眼的成像原理;图丙中,近处物体的像成在视网膜之后,是远视眼的成像原理;近视眼要戴凹透镜进行矫正,图乙中戴的是凹透镜,图丁中戴的是凸透镜。故选A。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3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C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[解析] 小孔成像成的是倒立的实像,A错误;戴凹透镜可以矫正近视眼,B错误;海市蜃楼是由于光通过密度不均匀的空气时发生折射形成的,C正确;镜面反射和漫反射均遵循光的反射定律,D错误。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4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B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[解析] 光屏上出现倒立、等大的像,说明</w:t>
      </w:r>
      <w:r w:rsidRPr="00CC6949">
        <w:rPr>
          <w:rFonts w:ascii="宋体" w:hAnsi="宋体"/>
          <w:i/>
          <w:szCs w:val="21"/>
        </w:rPr>
        <w:t>v=</w:t>
      </w:r>
      <w:r w:rsidRPr="00CC6949">
        <w:rPr>
          <w:rFonts w:ascii="宋体" w:hAnsi="宋体"/>
          <w:szCs w:val="21"/>
        </w:rPr>
        <w:t>2</w:t>
      </w:r>
      <w:r w:rsidRPr="00CC6949">
        <w:rPr>
          <w:rFonts w:ascii="宋体" w:hAnsi="宋体"/>
          <w:i/>
          <w:szCs w:val="21"/>
        </w:rPr>
        <w:t>f=</w:t>
      </w:r>
      <w:r w:rsidRPr="00CC6949">
        <w:rPr>
          <w:rFonts w:ascii="宋体" w:hAnsi="宋体"/>
          <w:szCs w:val="21"/>
        </w:rPr>
        <w:t>20 cm,则</w:t>
      </w:r>
      <w:r w:rsidRPr="00CC6949">
        <w:rPr>
          <w:rFonts w:ascii="宋体" w:hAnsi="宋体"/>
          <w:i/>
          <w:szCs w:val="21"/>
        </w:rPr>
        <w:t>f=</w:t>
      </w:r>
      <w:r w:rsidRPr="00CC6949">
        <w:rPr>
          <w:rFonts w:ascii="宋体" w:hAnsi="宋体"/>
          <w:szCs w:val="21"/>
        </w:rPr>
        <w:t>10 cm;蜡烛移动到凸透镜前25 cm处,此时</w:t>
      </w:r>
      <w:r w:rsidRPr="00CC6949">
        <w:rPr>
          <w:rFonts w:ascii="宋体" w:hAnsi="宋体"/>
          <w:i/>
          <w:szCs w:val="21"/>
        </w:rPr>
        <w:t>u&gt;</w:t>
      </w:r>
      <w:r w:rsidRPr="00CC6949">
        <w:rPr>
          <w:rFonts w:ascii="宋体" w:hAnsi="宋体"/>
          <w:szCs w:val="21"/>
        </w:rPr>
        <w:t>2</w:t>
      </w:r>
      <w:r w:rsidRPr="00CC6949">
        <w:rPr>
          <w:rFonts w:ascii="宋体" w:hAnsi="宋体"/>
          <w:i/>
          <w:szCs w:val="21"/>
        </w:rPr>
        <w:t>f</w:t>
      </w:r>
      <w:r w:rsidRPr="00CC6949">
        <w:rPr>
          <w:rFonts w:ascii="宋体" w:hAnsi="宋体"/>
          <w:szCs w:val="21"/>
        </w:rPr>
        <w:t>,成倒立、缩小的实像,则应有</w:t>
      </w:r>
      <w:r w:rsidRPr="00CC6949">
        <w:rPr>
          <w:rFonts w:ascii="宋体" w:hAnsi="宋体"/>
          <w:i/>
          <w:szCs w:val="21"/>
        </w:rPr>
        <w:t>f&lt;v'&lt;</w:t>
      </w:r>
      <w:r w:rsidRPr="00CC6949">
        <w:rPr>
          <w:rFonts w:ascii="宋体" w:hAnsi="宋体"/>
          <w:szCs w:val="21"/>
        </w:rPr>
        <w:t>2</w:t>
      </w:r>
      <w:r w:rsidRPr="00CC6949">
        <w:rPr>
          <w:rFonts w:ascii="宋体" w:hAnsi="宋体"/>
          <w:i/>
          <w:szCs w:val="21"/>
        </w:rPr>
        <w:t>f</w:t>
      </w:r>
      <w:r w:rsidRPr="00CC6949">
        <w:rPr>
          <w:rFonts w:ascii="宋体" w:hAnsi="宋体"/>
          <w:szCs w:val="21"/>
        </w:rPr>
        <w:t>,所以光屏应靠近凸透镜一段距离才能再次承接到清晰的像,故A、C、D错误,B正确。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5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A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6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C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[解析] 根据题意可知,物距</w:t>
      </w:r>
      <w:r w:rsidRPr="00CC6949">
        <w:rPr>
          <w:rFonts w:ascii="宋体" w:hAnsi="宋体"/>
          <w:i/>
          <w:szCs w:val="21"/>
        </w:rPr>
        <w:t>u=</w:t>
      </w:r>
      <w:r w:rsidRPr="00CC6949">
        <w:rPr>
          <w:rFonts w:ascii="宋体" w:hAnsi="宋体"/>
          <w:szCs w:val="21"/>
        </w:rPr>
        <w:t>50 cm</w:t>
      </w:r>
      <w:r w:rsidRPr="00CC6949">
        <w:rPr>
          <w:rFonts w:ascii="宋体" w:hAnsi="宋体"/>
          <w:i/>
          <w:szCs w:val="21"/>
        </w:rPr>
        <w:t>-</w:t>
      </w:r>
      <w:r w:rsidRPr="00CC6949">
        <w:rPr>
          <w:rFonts w:ascii="宋体" w:hAnsi="宋体"/>
          <w:szCs w:val="21"/>
        </w:rPr>
        <w:t>35 cm</w:t>
      </w:r>
      <w:r w:rsidRPr="00CC6949">
        <w:rPr>
          <w:rFonts w:ascii="宋体" w:hAnsi="宋体"/>
          <w:i/>
          <w:szCs w:val="21"/>
        </w:rPr>
        <w:t>=</w:t>
      </w:r>
      <w:r w:rsidRPr="00CC6949">
        <w:rPr>
          <w:rFonts w:ascii="宋体" w:hAnsi="宋体"/>
          <w:szCs w:val="21"/>
        </w:rPr>
        <w:t>15 cm,像距</w:t>
      </w:r>
      <w:r w:rsidRPr="00CC6949">
        <w:rPr>
          <w:rFonts w:ascii="宋体" w:hAnsi="宋体"/>
          <w:i/>
          <w:szCs w:val="21"/>
        </w:rPr>
        <w:t>v=</w:t>
      </w:r>
      <w:r w:rsidRPr="00CC6949">
        <w:rPr>
          <w:rFonts w:ascii="宋体" w:hAnsi="宋体"/>
          <w:szCs w:val="21"/>
        </w:rPr>
        <w:t>80 cm</w:t>
      </w:r>
      <w:r w:rsidRPr="00CC6949">
        <w:rPr>
          <w:rFonts w:ascii="宋体" w:hAnsi="宋体"/>
          <w:i/>
          <w:szCs w:val="21"/>
        </w:rPr>
        <w:t>-</w:t>
      </w:r>
      <w:r w:rsidRPr="00CC6949">
        <w:rPr>
          <w:rFonts w:ascii="宋体" w:hAnsi="宋体"/>
          <w:szCs w:val="21"/>
        </w:rPr>
        <w:t>50 cm</w:t>
      </w:r>
      <w:r w:rsidRPr="00CC6949">
        <w:rPr>
          <w:rFonts w:ascii="宋体" w:hAnsi="宋体"/>
          <w:i/>
          <w:szCs w:val="21"/>
        </w:rPr>
        <w:t>=</w:t>
      </w:r>
      <w:r w:rsidRPr="00CC6949">
        <w:rPr>
          <w:rFonts w:ascii="宋体" w:hAnsi="宋体"/>
          <w:szCs w:val="21"/>
        </w:rPr>
        <w:t>30 cm,像距大于物距,且在光屏上成清晰的像,所以此时成倒立、放大的实像,此原理应用于投影仪等设备上,故A、B错误;保持凸透镜位置不变,将蜡烛向左移动,物距变大,像距将变小,要再次在光屏上成一个清晰的像,光屏应向左移动,故C正确;保持蜡烛和光屏的位置不变,将凸透镜在蜡烛与光屏之间移动,当物距等于30 cm,像距等于15 cm时,在光屏上可以得到一个清晰的像,故D错误。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7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B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8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B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9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C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10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D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[解析] “自拍神器”拍照利用了凸透镜成实像的性质。凸透镜成实像时,物距变大,像和像距就都变小。利用“自拍神器”拍照与直接拿手机自拍相比,物距变大,像和像距都变小,这样做可以增大取景范围。故选D。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11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凸透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会聚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12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右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倒立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13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0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05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变小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[解析] 由题图可知,当物距</w:t>
      </w:r>
      <w:r w:rsidRPr="00CC6949">
        <w:rPr>
          <w:rFonts w:ascii="宋体" w:hAnsi="宋体"/>
          <w:i/>
          <w:szCs w:val="21"/>
        </w:rPr>
        <w:t>u=</w:t>
      </w:r>
      <w:r w:rsidRPr="00CC6949">
        <w:rPr>
          <w:rFonts w:ascii="宋体" w:hAnsi="宋体"/>
          <w:szCs w:val="21"/>
        </w:rPr>
        <w:t>10 cm时,像距</w:t>
      </w:r>
      <w:r w:rsidRPr="00CC6949">
        <w:rPr>
          <w:rFonts w:ascii="宋体" w:hAnsi="宋体"/>
          <w:i/>
          <w:szCs w:val="21"/>
        </w:rPr>
        <w:t>v=</w:t>
      </w:r>
      <w:r w:rsidRPr="00CC6949">
        <w:rPr>
          <w:rFonts w:ascii="宋体" w:hAnsi="宋体"/>
          <w:szCs w:val="21"/>
        </w:rPr>
        <w:t>10 cm,此时</w:t>
      </w: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16510" cy="13970"/>
            <wp:effectExtent l="19050" t="0" r="254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6949">
        <w:rPr>
          <w:rFonts w:ascii="宋体" w:hAnsi="宋体"/>
          <w:szCs w:val="21"/>
        </w:rPr>
        <w:t>物体是在二倍焦距处成倒立、等大的实像,因此该凸透镜的焦距为5 cm</w:t>
      </w:r>
      <w:r w:rsidRPr="00CC6949">
        <w:rPr>
          <w:rFonts w:ascii="宋体" w:hAnsi="宋体"/>
          <w:i/>
          <w:szCs w:val="21"/>
        </w:rPr>
        <w:t>=</w:t>
      </w:r>
      <w:r w:rsidRPr="00CC6949">
        <w:rPr>
          <w:rFonts w:ascii="宋体" w:hAnsi="宋体"/>
          <w:szCs w:val="21"/>
        </w:rPr>
        <w:t>0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05 m,用该凸透镜当作放大镜观察物体时,应将被观察物体放在一倍焦距以内,才能看到物体放大的虚像,故被观察物体到凸透镜的距离应小于0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05 m;把物体从距凸透镜5 cm处移动到20 cm处时,即物体从焦点向远离凸透镜方向运动时,根据成实像时“物近像远像变大,物远像近像变小”的规律可知,像将靠近凸透镜,且变得越来越小。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14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正立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放大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虚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显微镜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lastRenderedPageBreak/>
        <w:t>15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如图所示</w:t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1164240" cy="442080"/>
            <wp:effectExtent l="19050" t="0" r="0" b="0"/>
            <wp:docPr id="131" name="19WL643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5.jpe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4240" cy="44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16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如图所示</w:t>
      </w:r>
    </w:p>
    <w:p w:rsidR="00D04E0E" w:rsidRPr="00CC6949" w:rsidRDefault="005D632A" w:rsidP="00D04E0E">
      <w:pPr>
        <w:spacing w:line="360" w:lineRule="auto"/>
        <w:jc w:val="center"/>
        <w:rPr>
          <w:rFonts w:ascii="宋体" w:hAnsi="宋体"/>
          <w:szCs w:val="21"/>
        </w:rPr>
      </w:pP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1103400" cy="996840"/>
            <wp:effectExtent l="19050" t="0" r="1500" b="0"/>
            <wp:docPr id="132" name="19WL645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3400" cy="99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17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(1)放大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40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(2)</w:t>
      </w:r>
      <w:r w:rsidRPr="00CC6949">
        <w:rPr>
          <w:rFonts w:ascii="宋体" w:hAnsi="宋体"/>
          <w:i/>
          <w:szCs w:val="21"/>
        </w:rPr>
        <w:t xml:space="preserve">B　</w:t>
      </w:r>
      <w:r w:rsidRPr="00CC6949">
        <w:rPr>
          <w:rFonts w:ascii="宋体" w:hAnsi="宋体"/>
          <w:szCs w:val="21"/>
        </w:rPr>
        <w:t>4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(3)远离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[解析] (1)由题图甲可知,物距为15 cm,大于一倍焦距小于二倍焦距,此时成倒立、放大的实像。根据光路的可逆性可得,当第二次的物距等于第一次的像距时,此时第二次的像距是第一次的物距,即第二次的物距为30 cm,故将凸透镜移动到40 cm刻度处。(2)由图乙可知,此时物距为6 cm,小于一倍焦距10 cm,成正立、放大的虚像,且物、像在透镜的同侧,故人眼应在</w:t>
      </w:r>
      <w:r w:rsidRPr="00CC6949">
        <w:rPr>
          <w:rFonts w:ascii="宋体" w:hAnsi="宋体"/>
          <w:i/>
          <w:szCs w:val="21"/>
        </w:rPr>
        <w:t>B</w:t>
      </w:r>
      <w:r w:rsidRPr="00CC6949">
        <w:rPr>
          <w:rFonts w:ascii="宋体" w:hAnsi="宋体"/>
          <w:szCs w:val="21"/>
        </w:rPr>
        <w:t>处才能看到烛焰正立、放大的虚像。(3)近视眼镜的镜片是凹透镜,对光线有发散作用,会使像延迟汇聚,即像距变大,故应将光屏远离凸透镜。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18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B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19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B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20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C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[解析] 蜡烛距离凸透镜30 cm时,在透镜的另一侧16 cm处的光屏上得到一个清晰的像,此时物距大于像距,成倒立、缩小的实像,与照相机的成像原理相同,故</w:t>
      </w:r>
      <w:r w:rsidRPr="00CC6949">
        <w:rPr>
          <w:rFonts w:ascii="宋体" w:hAnsi="宋体"/>
          <w:i/>
          <w:szCs w:val="21"/>
        </w:rPr>
        <w:t>①</w:t>
      </w:r>
      <w:r w:rsidRPr="00CC6949">
        <w:rPr>
          <w:rFonts w:ascii="宋体" w:hAnsi="宋体"/>
          <w:szCs w:val="21"/>
        </w:rPr>
        <w:t>错误,</w:t>
      </w:r>
      <w:r w:rsidRPr="00CC6949">
        <w:rPr>
          <w:rFonts w:ascii="宋体" w:hAnsi="宋体"/>
          <w:i/>
          <w:szCs w:val="21"/>
        </w:rPr>
        <w:t>②</w:t>
      </w:r>
      <w:r w:rsidRPr="00CC6949">
        <w:rPr>
          <w:rFonts w:ascii="宋体" w:hAnsi="宋体"/>
          <w:szCs w:val="21"/>
        </w:rPr>
        <w:t>正确。此时蜡烛在二倍焦距以外,像在一倍焦距和二倍焦距之间,即30 cm</w:t>
      </w:r>
      <w:r w:rsidRPr="00CC6949">
        <w:rPr>
          <w:rFonts w:ascii="宋体" w:hAnsi="宋体"/>
          <w:i/>
          <w:szCs w:val="21"/>
        </w:rPr>
        <w:t>&gt;</w:t>
      </w:r>
      <w:r w:rsidRPr="00CC6949">
        <w:rPr>
          <w:rFonts w:ascii="宋体" w:hAnsi="宋体"/>
          <w:szCs w:val="21"/>
        </w:rPr>
        <w:t>2</w:t>
      </w:r>
      <w:r w:rsidRPr="00CC6949">
        <w:rPr>
          <w:rFonts w:ascii="宋体" w:hAnsi="宋体"/>
          <w:i/>
          <w:szCs w:val="21"/>
        </w:rPr>
        <w:t>f</w:t>
      </w:r>
      <w:r w:rsidRPr="00CC6949">
        <w:rPr>
          <w:rFonts w:ascii="宋体" w:hAnsi="宋体"/>
          <w:szCs w:val="21"/>
        </w:rPr>
        <w:t>,2</w:t>
      </w:r>
      <w:r w:rsidRPr="00CC6949">
        <w:rPr>
          <w:rFonts w:ascii="宋体" w:hAnsi="宋体"/>
          <w:i/>
          <w:szCs w:val="21"/>
        </w:rPr>
        <w:t>f&gt;</w:t>
      </w:r>
      <w:r w:rsidRPr="00CC6949">
        <w:rPr>
          <w:rFonts w:ascii="宋体" w:hAnsi="宋体"/>
          <w:szCs w:val="21"/>
        </w:rPr>
        <w:t>16 cm</w:t>
      </w:r>
      <w:r w:rsidRPr="00CC6949">
        <w:rPr>
          <w:rFonts w:ascii="宋体" w:hAnsi="宋体"/>
          <w:i/>
          <w:szCs w:val="21"/>
        </w:rPr>
        <w:t>&gt;f</w:t>
      </w:r>
      <w:r w:rsidRPr="00CC6949">
        <w:rPr>
          <w:rFonts w:ascii="宋体" w:hAnsi="宋体"/>
          <w:szCs w:val="21"/>
        </w:rPr>
        <w:t>,解得8 cm</w:t>
      </w:r>
      <w:r w:rsidRPr="00CC6949">
        <w:rPr>
          <w:rFonts w:ascii="宋体" w:hAnsi="宋体"/>
          <w:i/>
          <w:szCs w:val="21"/>
        </w:rPr>
        <w:t>&lt;f&lt;</w:t>
      </w:r>
      <w:r w:rsidRPr="00CC6949">
        <w:rPr>
          <w:rFonts w:ascii="宋体" w:hAnsi="宋体"/>
          <w:szCs w:val="21"/>
        </w:rPr>
        <w:t>15 cm,故</w:t>
      </w:r>
      <w:r w:rsidRPr="00CC6949">
        <w:rPr>
          <w:rFonts w:ascii="宋体" w:hAnsi="宋体"/>
          <w:i/>
          <w:szCs w:val="21"/>
        </w:rPr>
        <w:t>③</w:t>
      </w:r>
      <w:r w:rsidRPr="00CC6949">
        <w:rPr>
          <w:rFonts w:ascii="宋体" w:hAnsi="宋体"/>
          <w:szCs w:val="21"/>
        </w:rPr>
        <w:t>正确。近视镜片是凹透镜,对光线具有发散作用,所以近视镜片放在蜡烛和凸透镜之间时,像将延迟会聚,为使光屏上出现清晰的像,应使光屏远离透镜,故</w:t>
      </w:r>
      <w:r w:rsidRPr="00CC6949">
        <w:rPr>
          <w:rFonts w:ascii="宋体" w:hAnsi="宋体"/>
          <w:i/>
          <w:szCs w:val="21"/>
        </w:rPr>
        <w:t>④</w:t>
      </w:r>
      <w:r w:rsidRPr="00CC6949">
        <w:rPr>
          <w:rFonts w:ascii="宋体" w:hAnsi="宋体"/>
          <w:szCs w:val="21"/>
        </w:rPr>
        <w:t>错误。故选C。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21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缩小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抽水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[解析] 由题图可知,物距大于像距,并且能在光屏上成实像,所以物距一定是在二倍焦距之外,成倒立、缩小的实像。向左移动蜡烛,即物距变大,像距应该变小,光屏应该</w:t>
      </w: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22860" cy="13970"/>
            <wp:effectExtent l="1905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6949">
        <w:rPr>
          <w:rFonts w:ascii="宋体" w:hAnsi="宋体"/>
          <w:szCs w:val="21"/>
        </w:rPr>
        <w:t>向左移动,才能在光屏上再次呈现到清晰的像,但若保持光屏和透镜位置不变,仍使得烛焰在光屏上成清晰的像,即需要让凸透镜的会聚能力减弱,让凸透镜的凸度变小,故应该向外抽水。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22</w:t>
      </w:r>
      <w:r w:rsidRPr="00CC6949">
        <w:rPr>
          <w:rFonts w:ascii="宋体" w:hAnsi="宋体"/>
          <w:i/>
          <w:szCs w:val="21"/>
        </w:rPr>
        <w:t>.</w:t>
      </w:r>
      <w:r w:rsidRPr="00CC6949">
        <w:rPr>
          <w:rFonts w:ascii="宋体" w:hAnsi="宋体"/>
          <w:szCs w:val="21"/>
        </w:rPr>
        <w:t>(1)10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小于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(2)右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变大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(3)幻灯机</w:t>
      </w:r>
      <w:r w:rsidRPr="00CC6949">
        <w:rPr>
          <w:rFonts w:ascii="宋体" w:hAnsi="宋体"/>
          <w:i/>
          <w:szCs w:val="21"/>
        </w:rPr>
        <w:t xml:space="preserve">　</w:t>
      </w:r>
      <w:r w:rsidRPr="00CC6949">
        <w:rPr>
          <w:rFonts w:ascii="宋体" w:hAnsi="宋体"/>
          <w:szCs w:val="21"/>
        </w:rPr>
        <w:t>靠近</w:t>
      </w:r>
    </w:p>
    <w:p w:rsidR="00D04E0E" w:rsidRPr="00CC6949" w:rsidRDefault="005D632A" w:rsidP="00D04E0E">
      <w:pPr>
        <w:spacing w:line="360" w:lineRule="auto"/>
        <w:rPr>
          <w:rFonts w:ascii="宋体" w:hAnsi="宋体"/>
          <w:szCs w:val="21"/>
        </w:rPr>
      </w:pPr>
      <w:r w:rsidRPr="00CC6949">
        <w:rPr>
          <w:rFonts w:ascii="宋体" w:hAnsi="宋体"/>
          <w:szCs w:val="21"/>
        </w:rPr>
        <w:t>[解析] (1)根据图乙可知,蜡烛成等大的实像时</w:t>
      </w:r>
      <w:r w:rsidRPr="00CC6949">
        <w:rPr>
          <w:rFonts w:ascii="宋体" w:hAnsi="宋体"/>
          <w:i/>
          <w:szCs w:val="21"/>
        </w:rPr>
        <w:t>u=v=</w:t>
      </w:r>
      <w:r w:rsidRPr="00CC6949">
        <w:rPr>
          <w:rFonts w:ascii="宋体" w:hAnsi="宋体"/>
          <w:szCs w:val="21"/>
        </w:rPr>
        <w:t>2</w:t>
      </w:r>
      <w:r w:rsidRPr="00CC6949">
        <w:rPr>
          <w:rFonts w:ascii="宋体" w:hAnsi="宋体"/>
          <w:i/>
          <w:szCs w:val="21"/>
        </w:rPr>
        <w:t>f=</w:t>
      </w:r>
      <w:r w:rsidRPr="00CC6949">
        <w:rPr>
          <w:rFonts w:ascii="宋体" w:hAnsi="宋体"/>
          <w:szCs w:val="21"/>
        </w:rPr>
        <w:t>20 cm,所以</w:t>
      </w:r>
      <w:r w:rsidRPr="00CC6949">
        <w:rPr>
          <w:rFonts w:ascii="宋体" w:hAnsi="宋体"/>
          <w:i/>
          <w:szCs w:val="21"/>
        </w:rPr>
        <w:t>f=</w:t>
      </w:r>
      <w:r w:rsidRPr="00CC6949">
        <w:rPr>
          <w:rFonts w:ascii="宋体" w:hAnsi="宋体"/>
          <w:szCs w:val="21"/>
        </w:rPr>
        <w:t>10</w:t>
      </w:r>
      <w:r w:rsidRPr="00CC6949">
        <w:rPr>
          <w:rFonts w:ascii="宋体" w:hAnsi="宋体"/>
          <w:noProof/>
          <w:szCs w:val="21"/>
        </w:rPr>
        <w:drawing>
          <wp:inline distT="0" distB="0" distL="0" distR="0">
            <wp:extent cx="22860" cy="1397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6949">
        <w:rPr>
          <w:rFonts w:ascii="宋体" w:hAnsi="宋体"/>
          <w:szCs w:val="21"/>
        </w:rPr>
        <w:t xml:space="preserve"> cm,即凸透镜</w:t>
      </w:r>
      <w:r w:rsidRPr="00CC6949">
        <w:rPr>
          <w:rFonts w:ascii="宋体" w:hAnsi="宋体"/>
          <w:i/>
          <w:szCs w:val="21"/>
        </w:rPr>
        <w:t>A</w:t>
      </w:r>
      <w:r w:rsidRPr="00CC6949">
        <w:rPr>
          <w:rFonts w:ascii="宋体" w:hAnsi="宋体"/>
          <w:szCs w:val="21"/>
        </w:rPr>
        <w:t>的焦距是10 cm。设凸透镜</w:t>
      </w:r>
      <w:r w:rsidRPr="00CC6949">
        <w:rPr>
          <w:rFonts w:ascii="宋体" w:hAnsi="宋体"/>
          <w:i/>
          <w:szCs w:val="21"/>
        </w:rPr>
        <w:t>B</w:t>
      </w:r>
      <w:r w:rsidRPr="00CC6949">
        <w:rPr>
          <w:rFonts w:ascii="宋体" w:hAnsi="宋体"/>
          <w:szCs w:val="21"/>
        </w:rPr>
        <w:t>的焦距为</w:t>
      </w:r>
      <w:r w:rsidRPr="00CC6949">
        <w:rPr>
          <w:rFonts w:ascii="宋体" w:hAnsi="宋体"/>
          <w:i/>
          <w:szCs w:val="21"/>
        </w:rPr>
        <w:t>f</w:t>
      </w:r>
      <w:r w:rsidRPr="00CC6949">
        <w:rPr>
          <w:rFonts w:ascii="宋体" w:hAnsi="宋体"/>
          <w:i/>
          <w:szCs w:val="21"/>
          <w:vertAlign w:val="subscript"/>
        </w:rPr>
        <w:t>B</w:t>
      </w:r>
      <w:r w:rsidRPr="00CC6949">
        <w:rPr>
          <w:rFonts w:ascii="宋体" w:hAnsi="宋体"/>
          <w:szCs w:val="21"/>
        </w:rPr>
        <w:t>,由图丙知</w:t>
      </w:r>
      <w:r w:rsidRPr="00CC6949">
        <w:rPr>
          <w:rFonts w:ascii="宋体" w:hAnsi="宋体"/>
          <w:i/>
          <w:szCs w:val="21"/>
        </w:rPr>
        <w:t>f</w:t>
      </w:r>
      <w:r w:rsidRPr="00CC6949">
        <w:rPr>
          <w:rFonts w:ascii="宋体" w:hAnsi="宋体"/>
          <w:i/>
          <w:szCs w:val="21"/>
          <w:vertAlign w:val="subscript"/>
        </w:rPr>
        <w:t>B</w:t>
      </w:r>
      <w:r w:rsidRPr="00CC6949">
        <w:rPr>
          <w:rFonts w:ascii="宋体" w:hAnsi="宋体"/>
          <w:i/>
          <w:szCs w:val="21"/>
        </w:rPr>
        <w:t>&lt;</w:t>
      </w:r>
      <w:r w:rsidRPr="00CC6949">
        <w:rPr>
          <w:rFonts w:ascii="宋体" w:hAnsi="宋体"/>
          <w:szCs w:val="21"/>
        </w:rPr>
        <w:t>30 cm</w:t>
      </w:r>
      <w:r w:rsidRPr="00CC6949">
        <w:rPr>
          <w:rFonts w:ascii="宋体" w:hAnsi="宋体"/>
          <w:i/>
          <w:szCs w:val="21"/>
        </w:rPr>
        <w:t>&lt;</w:t>
      </w:r>
      <w:r w:rsidRPr="00CC6949">
        <w:rPr>
          <w:rFonts w:ascii="宋体" w:hAnsi="宋体"/>
          <w:szCs w:val="21"/>
        </w:rPr>
        <w:t>2</w:t>
      </w:r>
      <w:r w:rsidRPr="00CC6949">
        <w:rPr>
          <w:rFonts w:ascii="宋体" w:hAnsi="宋体"/>
          <w:i/>
          <w:szCs w:val="21"/>
        </w:rPr>
        <w:t>f</w:t>
      </w:r>
      <w:r w:rsidRPr="00CC6949">
        <w:rPr>
          <w:rFonts w:ascii="宋体" w:hAnsi="宋体"/>
          <w:i/>
          <w:szCs w:val="21"/>
          <w:vertAlign w:val="subscript"/>
        </w:rPr>
        <w:t>B</w:t>
      </w:r>
      <w:r w:rsidRPr="00CC6949">
        <w:rPr>
          <w:rFonts w:ascii="宋体" w:hAnsi="宋体"/>
          <w:szCs w:val="21"/>
        </w:rPr>
        <w:t>,所以15 cm</w:t>
      </w:r>
      <w:r w:rsidRPr="00CC6949">
        <w:rPr>
          <w:rFonts w:ascii="宋体" w:hAnsi="宋体"/>
          <w:i/>
          <w:szCs w:val="21"/>
        </w:rPr>
        <w:t>&lt;f</w:t>
      </w:r>
      <w:r w:rsidRPr="00CC6949">
        <w:rPr>
          <w:rFonts w:ascii="宋体" w:hAnsi="宋体"/>
          <w:i/>
          <w:szCs w:val="21"/>
          <w:vertAlign w:val="subscript"/>
        </w:rPr>
        <w:t>B</w:t>
      </w:r>
      <w:r w:rsidRPr="00CC6949">
        <w:rPr>
          <w:rFonts w:ascii="宋体" w:hAnsi="宋体"/>
          <w:i/>
          <w:szCs w:val="21"/>
        </w:rPr>
        <w:t>&lt;</w:t>
      </w:r>
      <w:r w:rsidRPr="00CC6949">
        <w:rPr>
          <w:rFonts w:ascii="宋体" w:hAnsi="宋体"/>
          <w:szCs w:val="21"/>
        </w:rPr>
        <w:t>30 cm,所以凸透镜</w:t>
      </w:r>
      <w:r w:rsidRPr="00CC6949">
        <w:rPr>
          <w:rFonts w:ascii="宋体" w:hAnsi="宋体"/>
          <w:i/>
          <w:szCs w:val="21"/>
        </w:rPr>
        <w:t>A</w:t>
      </w:r>
      <w:r w:rsidRPr="00CC6949">
        <w:rPr>
          <w:rFonts w:ascii="宋体" w:hAnsi="宋体"/>
          <w:szCs w:val="21"/>
        </w:rPr>
        <w:t>的焦距小于凸透镜</w:t>
      </w:r>
      <w:r w:rsidRPr="00CC6949">
        <w:rPr>
          <w:rFonts w:ascii="宋体" w:hAnsi="宋体"/>
          <w:i/>
          <w:szCs w:val="21"/>
        </w:rPr>
        <w:t>B</w:t>
      </w:r>
      <w:r w:rsidRPr="00CC6949">
        <w:rPr>
          <w:rFonts w:ascii="宋体" w:hAnsi="宋体"/>
          <w:szCs w:val="21"/>
        </w:rPr>
        <w:t>的焦距。(2)图甲中,原来蜡烛距离凸透镜30 cm,蜡烛右移5 cm后,根据凸透镜成像特点,物距变小,像距变大,所以光屏应向右移动,像距比原来更大,像将变大。(3)图丙所示实验中,蜡烛通过凸透镜成放大、倒立的实像,与幻灯机的工作原理一致;把远视眼镜放在蜡烛与凸透镜之间,远视眼镜相当于一个凸透镜,使像提前会聚,要想还在原来的位置上成像,需使蜡烛靠近透镜。</w:t>
      </w:r>
    </w:p>
    <w:p w:rsidR="001F654F" w:rsidRPr="00CC6949" w:rsidRDefault="009118E4" w:rsidP="00D04E0E">
      <w:pPr>
        <w:spacing w:line="360" w:lineRule="auto"/>
        <w:rPr>
          <w:rFonts w:ascii="宋体" w:hAnsi="宋体"/>
          <w:szCs w:val="21"/>
        </w:rPr>
      </w:pPr>
    </w:p>
    <w:sectPr w:rsidR="001F654F" w:rsidRPr="00CC6949" w:rsidSect="004246BC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8E4" w:rsidRDefault="009118E4" w:rsidP="00A60D38">
      <w:r>
        <w:separator/>
      </w:r>
    </w:p>
  </w:endnote>
  <w:endnote w:type="continuationSeparator" w:id="1">
    <w:p w:rsidR="009118E4" w:rsidRDefault="009118E4" w:rsidP="00A60D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949" w:rsidRDefault="00CC6949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949" w:rsidRPr="00CC6949" w:rsidRDefault="00CC6949" w:rsidP="00CC6949">
    <w:pPr>
      <w:pStyle w:val="af0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8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949" w:rsidRDefault="00CC6949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8E4" w:rsidRDefault="009118E4" w:rsidP="00A60D38">
      <w:r>
        <w:separator/>
      </w:r>
    </w:p>
  </w:footnote>
  <w:footnote w:type="continuationSeparator" w:id="1">
    <w:p w:rsidR="009118E4" w:rsidRDefault="009118E4" w:rsidP="00A60D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949" w:rsidRDefault="00CC6949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949" w:rsidRDefault="00CC6949" w:rsidP="00CC6949">
    <w:pPr>
      <w:pStyle w:val="ae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949" w:rsidRDefault="00CC6949">
    <w:pPr>
      <w:pStyle w:val="a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0D38"/>
    <w:rsid w:val="005D632A"/>
    <w:rsid w:val="009118E4"/>
    <w:rsid w:val="00A60D38"/>
    <w:rsid w:val="00BF1E33"/>
    <w:rsid w:val="00CC6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paragraph" w:styleId="ae">
    <w:name w:val="header"/>
    <w:basedOn w:val="a"/>
    <w:link w:val="Char6"/>
    <w:uiPriority w:val="99"/>
    <w:unhideWhenUsed/>
    <w:rsid w:val="005D63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character" w:customStyle="1" w:styleId="Char6">
    <w:name w:val="页眉 Char"/>
    <w:basedOn w:val="a0"/>
    <w:link w:val="ae"/>
    <w:uiPriority w:val="99"/>
    <w:rsid w:val="005D632A"/>
    <w:rPr>
      <w:kern w:val="2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">
    <w:name w:val="Table Grid"/>
    <w:basedOn w:val="a1"/>
    <w:uiPriority w:val="9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footer"/>
    <w:basedOn w:val="a"/>
    <w:link w:val="Char7"/>
    <w:uiPriority w:val="99"/>
    <w:unhideWhenUsed/>
    <w:rsid w:val="00CC694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CC6949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34" Type="http://schemas.openxmlformats.org/officeDocument/2006/relationships/footer" Target="footer2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image" Target="media/image2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footer" Target="footer3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907</Words>
  <Characters>5175</Characters>
  <Application>Microsoft Office Word</Application>
  <DocSecurity>0</DocSecurity>
  <Lines>43</Lines>
  <Paragraphs>12</Paragraphs>
  <ScaleCrop>false</ScaleCrop>
  <Manager/>
  <Company/>
  <LinksUpToDate>false</LinksUpToDate>
  <CharactersWithSpaces>6070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2016-09-05T09:15:00Z</cp:lastPrinted>
  <dcterms:created xsi:type="dcterms:W3CDTF">2018-12-05T14:45:00Z</dcterms:created>
  <dcterms:modified xsi:type="dcterms:W3CDTF">2019-02-01T09:33:00Z</dcterms:modified>
  <cp:category/>
</cp:coreProperties>
</file>