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41B" w:rsidRPr="00590FDB" w:rsidRDefault="00874789" w:rsidP="00590FDB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r w:rsidRPr="00590FDB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56pt;margin-top:952pt;width:35pt;height:35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850063" w:rsidRPr="00590FDB">
        <w:rPr>
          <w:rFonts w:ascii="宋体" w:hAnsi="宋体" w:hint="eastAsia"/>
          <w:b/>
          <w:color w:val="FF0000"/>
          <w:sz w:val="28"/>
          <w:szCs w:val="32"/>
        </w:rPr>
        <w:t xml:space="preserve">　分子热运动　内能</w:t>
      </w:r>
    </w:p>
    <w:p w:rsidR="00A1641B" w:rsidRPr="00590FDB" w:rsidRDefault="00850063" w:rsidP="00E34C40">
      <w:pPr>
        <w:spacing w:line="360" w:lineRule="auto"/>
        <w:jc w:val="center"/>
        <w:rPr>
          <w:rFonts w:ascii="宋体" w:hAnsi="宋体"/>
          <w:szCs w:val="21"/>
        </w:rPr>
      </w:pPr>
      <w:r w:rsidRPr="00590FDB">
        <w:rPr>
          <w:rFonts w:ascii="宋体" w:hAnsi="宋体"/>
          <w:color w:val="666666"/>
          <w:szCs w:val="21"/>
        </w:rPr>
        <w:t>(限时:15分钟)</w:t>
      </w:r>
    </w:p>
    <w:p w:rsidR="00A1641B" w:rsidRPr="00590FDB" w:rsidRDefault="00850063" w:rsidP="00E34C40">
      <w:pPr>
        <w:spacing w:line="360" w:lineRule="auto"/>
        <w:jc w:val="center"/>
        <w:rPr>
          <w:rFonts w:ascii="宋体" w:hAnsi="宋体"/>
          <w:szCs w:val="21"/>
        </w:rPr>
      </w:pPr>
      <w:r w:rsidRPr="00590FDB">
        <w:rPr>
          <w:rFonts w:ascii="宋体" w:hAnsi="宋体"/>
          <w:noProof/>
          <w:szCs w:val="21"/>
        </w:rPr>
        <w:drawing>
          <wp:inline distT="0" distB="0" distL="0" distR="0">
            <wp:extent cx="6300360" cy="36720"/>
            <wp:effectExtent l="0" t="0" r="0" b="0"/>
            <wp:docPr id="338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8"/>
        </w:rPr>
      </w:pPr>
      <w:r w:rsidRPr="00590FDB">
        <w:rPr>
          <w:rFonts w:ascii="宋体" w:hAnsi="宋体" w:hint="eastAsia"/>
          <w:szCs w:val="28"/>
        </w:rPr>
        <w:t>|对点训练|</w:t>
      </w:r>
    </w:p>
    <w:p w:rsidR="00E34C40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【考点1】知道物</w:t>
      </w:r>
      <w:r w:rsidRPr="00590FDB">
        <w:rPr>
          <w:rFonts w:ascii="宋体" w:hAnsi="宋体"/>
          <w:noProof/>
          <w:szCs w:val="21"/>
        </w:rPr>
        <w:drawing>
          <wp:inline distT="0" distB="0" distL="0" distR="0">
            <wp:extent cx="20320" cy="2413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0FDB">
        <w:rPr>
          <w:rFonts w:ascii="宋体" w:hAnsi="宋体"/>
          <w:szCs w:val="21"/>
        </w:rPr>
        <w:t>质是由分子(或原子)组成的。能大致描述原子的核式结构模型(即原子是由原子核与绕核运动的核外电子所组成)。知道物质是由大量分子组成的(分子动理论的一个基本观点)。(A)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1.物理学中一个基本的</w:t>
      </w:r>
      <w:r w:rsidRPr="00590FDB">
        <w:rPr>
          <w:rFonts w:ascii="宋体" w:hAnsi="宋体"/>
          <w:noProof/>
          <w:szCs w:val="21"/>
        </w:rPr>
        <w:drawing>
          <wp:inline distT="0" distB="0" distL="0" distR="0">
            <wp:extent cx="20320" cy="2032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0FDB">
        <w:rPr>
          <w:rFonts w:ascii="宋体" w:hAnsi="宋体"/>
          <w:szCs w:val="21"/>
        </w:rPr>
        <w:t>观念是“世界是由物质组成的”,物质是由分子组成的,分子又是由原子组成的,原子的中心是原子核,周围有</w:t>
      </w:r>
      <w:r w:rsidRPr="00590FDB">
        <w:rPr>
          <w:rFonts w:ascii="宋体" w:hAnsi="宋体"/>
          <w:szCs w:val="21"/>
          <w:u w:val="single" w:color="000000"/>
        </w:rPr>
        <w:t xml:space="preserve">　　　　</w:t>
      </w:r>
      <w:r w:rsidRPr="00590FDB">
        <w:rPr>
          <w:rFonts w:ascii="宋体" w:hAnsi="宋体"/>
          <w:szCs w:val="21"/>
        </w:rPr>
        <w:t>绕其运动。进一步的研究表明,原子核由带</w:t>
      </w:r>
      <w:r w:rsidRPr="00590FDB">
        <w:rPr>
          <w:rFonts w:ascii="宋体" w:hAnsi="宋体"/>
          <w:szCs w:val="21"/>
          <w:u w:val="single" w:color="000000"/>
        </w:rPr>
        <w:t xml:space="preserve">　　　</w:t>
      </w:r>
      <w:r w:rsidRPr="00590FDB">
        <w:rPr>
          <w:rFonts w:ascii="宋体" w:hAnsi="宋体"/>
          <w:szCs w:val="21"/>
        </w:rPr>
        <w:t>电荷的</w:t>
      </w:r>
      <w:r w:rsidRPr="00590FDB">
        <w:rPr>
          <w:rFonts w:ascii="宋体" w:hAnsi="宋体"/>
          <w:szCs w:val="21"/>
          <w:u w:val="single" w:color="000000"/>
        </w:rPr>
        <w:t xml:space="preserve">　　　　</w:t>
      </w:r>
      <w:r w:rsidRPr="00590FDB">
        <w:rPr>
          <w:rFonts w:ascii="宋体" w:hAnsi="宋体"/>
          <w:szCs w:val="21"/>
        </w:rPr>
        <w:t>和不带电的中子组成。 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2.</w:t>
      </w:r>
      <w:r w:rsidRPr="00590FDB">
        <w:rPr>
          <w:rFonts w:ascii="宋体" w:hAnsi="宋体"/>
          <w:color w:val="4C4C4C"/>
          <w:szCs w:val="21"/>
        </w:rPr>
        <w:t>[2018·白银]</w:t>
      </w:r>
      <w:r w:rsidRPr="00590FDB">
        <w:rPr>
          <w:rFonts w:ascii="宋体" w:hAnsi="宋体"/>
          <w:szCs w:val="21"/>
        </w:rPr>
        <w:t>今年四月以来,甘肃省大部分地区遭遇强沙尘天气,空气质量指数AQI爆表,AQI空气质量评价的主要污染物为PM2</w:t>
      </w:r>
      <w:r w:rsidRPr="00590FDB">
        <w:rPr>
          <w:rFonts w:ascii="宋体" w:hAnsi="宋体"/>
          <w:i/>
          <w:szCs w:val="21"/>
        </w:rPr>
        <w:t>.</w:t>
      </w:r>
      <w:r w:rsidRPr="00590FDB">
        <w:rPr>
          <w:rFonts w:ascii="宋体" w:hAnsi="宋体"/>
          <w:szCs w:val="21"/>
        </w:rPr>
        <w:t>5、NO</w:t>
      </w:r>
      <w:r w:rsidRPr="00590FDB">
        <w:rPr>
          <w:rFonts w:ascii="宋体" w:hAnsi="宋体"/>
          <w:szCs w:val="21"/>
          <w:vertAlign w:val="subscript"/>
        </w:rPr>
        <w:t>2</w:t>
      </w:r>
      <w:r w:rsidRPr="00590FDB">
        <w:rPr>
          <w:rFonts w:ascii="宋体" w:hAnsi="宋体"/>
          <w:szCs w:val="21"/>
        </w:rPr>
        <w:t>等六项。PM2</w:t>
      </w:r>
      <w:r w:rsidRPr="00590FDB">
        <w:rPr>
          <w:rFonts w:ascii="宋体" w:hAnsi="宋体"/>
          <w:i/>
          <w:szCs w:val="21"/>
        </w:rPr>
        <w:t>.</w:t>
      </w:r>
      <w:r w:rsidRPr="00590FDB">
        <w:rPr>
          <w:rFonts w:ascii="宋体" w:hAnsi="宋体"/>
          <w:szCs w:val="21"/>
        </w:rPr>
        <w:t>5是指大气中直径小于或等于2</w:t>
      </w:r>
      <w:r w:rsidRPr="00590FDB">
        <w:rPr>
          <w:rFonts w:ascii="宋体" w:hAnsi="宋体"/>
          <w:i/>
          <w:szCs w:val="21"/>
        </w:rPr>
        <w:t>.</w:t>
      </w:r>
      <w:r w:rsidRPr="00590FDB">
        <w:rPr>
          <w:rFonts w:ascii="宋体" w:hAnsi="宋体"/>
          <w:szCs w:val="21"/>
        </w:rPr>
        <w:t>5 μm的颗粒物,把PM2</w:t>
      </w:r>
      <w:r w:rsidRPr="00590FDB">
        <w:rPr>
          <w:rFonts w:ascii="宋体" w:hAnsi="宋体"/>
          <w:i/>
          <w:szCs w:val="21"/>
        </w:rPr>
        <w:t>.</w:t>
      </w:r>
      <w:r w:rsidRPr="00590FDB">
        <w:rPr>
          <w:rFonts w:ascii="宋体" w:hAnsi="宋体"/>
          <w:szCs w:val="21"/>
        </w:rPr>
        <w:t>5、NO</w:t>
      </w:r>
      <w:r w:rsidRPr="00590FDB">
        <w:rPr>
          <w:rFonts w:ascii="宋体" w:hAnsi="宋体"/>
          <w:szCs w:val="21"/>
          <w:vertAlign w:val="subscript"/>
        </w:rPr>
        <w:t>2</w:t>
      </w:r>
      <w:r w:rsidRPr="00590FDB">
        <w:rPr>
          <w:rFonts w:ascii="宋体" w:hAnsi="宋体"/>
          <w:szCs w:val="21"/>
        </w:rPr>
        <w:t>分子、电子、原子核按照空间尺度由大到小排序正确的是</w:t>
      </w:r>
      <w:r w:rsidRPr="00590FDB">
        <w:rPr>
          <w:rFonts w:ascii="宋体" w:hAnsi="宋体"/>
          <w:szCs w:val="21"/>
        </w:rPr>
        <w:tab/>
        <w:t>(</w:t>
      </w:r>
      <w:r w:rsidRPr="00590FDB">
        <w:rPr>
          <w:rFonts w:ascii="宋体" w:hAnsi="宋体"/>
          <w:i/>
          <w:szCs w:val="21"/>
        </w:rPr>
        <w:t xml:space="preserve">　　</w:t>
      </w:r>
      <w:r w:rsidRPr="00590FDB">
        <w:rPr>
          <w:rFonts w:ascii="宋体" w:hAnsi="宋体"/>
          <w:szCs w:val="21"/>
        </w:rPr>
        <w:t>)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A</w:t>
      </w:r>
      <w:r w:rsidRPr="00590FDB">
        <w:rPr>
          <w:rFonts w:ascii="宋体" w:hAnsi="宋体"/>
          <w:i/>
          <w:szCs w:val="21"/>
        </w:rPr>
        <w:t>.</w:t>
      </w:r>
      <w:r w:rsidRPr="00590FDB">
        <w:rPr>
          <w:rFonts w:ascii="宋体" w:hAnsi="宋体"/>
          <w:szCs w:val="21"/>
        </w:rPr>
        <w:t>PM2</w:t>
      </w:r>
      <w:r w:rsidRPr="00590FDB">
        <w:rPr>
          <w:rFonts w:ascii="宋体" w:hAnsi="宋体"/>
          <w:i/>
          <w:szCs w:val="21"/>
        </w:rPr>
        <w:t>.</w:t>
      </w:r>
      <w:r w:rsidRPr="00590FDB">
        <w:rPr>
          <w:rFonts w:ascii="宋体" w:hAnsi="宋体"/>
          <w:szCs w:val="21"/>
        </w:rPr>
        <w:t>5→NO</w:t>
      </w:r>
      <w:r w:rsidRPr="00590FDB">
        <w:rPr>
          <w:rFonts w:ascii="宋体" w:hAnsi="宋体"/>
          <w:szCs w:val="21"/>
          <w:vertAlign w:val="subscript"/>
        </w:rPr>
        <w:t>2</w:t>
      </w:r>
      <w:r w:rsidRPr="00590FDB">
        <w:rPr>
          <w:rFonts w:ascii="宋体" w:hAnsi="宋体"/>
          <w:szCs w:val="21"/>
        </w:rPr>
        <w:t>分子→原子核→电子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B</w:t>
      </w:r>
      <w:r w:rsidRPr="00590FDB">
        <w:rPr>
          <w:rFonts w:ascii="宋体" w:hAnsi="宋体"/>
          <w:i/>
          <w:szCs w:val="21"/>
        </w:rPr>
        <w:t>.</w:t>
      </w:r>
      <w:r w:rsidRPr="00590FDB">
        <w:rPr>
          <w:rFonts w:ascii="宋体" w:hAnsi="宋体"/>
          <w:szCs w:val="21"/>
        </w:rPr>
        <w:t>NO</w:t>
      </w:r>
      <w:r w:rsidRPr="00590FDB">
        <w:rPr>
          <w:rFonts w:ascii="宋体" w:hAnsi="宋体"/>
          <w:szCs w:val="21"/>
          <w:vertAlign w:val="subscript"/>
        </w:rPr>
        <w:t>2</w:t>
      </w:r>
      <w:r w:rsidRPr="00590FDB">
        <w:rPr>
          <w:rFonts w:ascii="宋体" w:hAnsi="宋体"/>
          <w:szCs w:val="21"/>
        </w:rPr>
        <w:t>分子→PM2</w:t>
      </w:r>
      <w:r w:rsidRPr="00590FDB">
        <w:rPr>
          <w:rFonts w:ascii="宋体" w:hAnsi="宋体"/>
          <w:i/>
          <w:szCs w:val="21"/>
        </w:rPr>
        <w:t>.</w:t>
      </w:r>
      <w:r w:rsidRPr="00590FDB">
        <w:rPr>
          <w:rFonts w:ascii="宋体" w:hAnsi="宋体"/>
          <w:szCs w:val="21"/>
        </w:rPr>
        <w:t>5→原子核→电子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C</w:t>
      </w:r>
      <w:r w:rsidRPr="00590FDB">
        <w:rPr>
          <w:rFonts w:ascii="宋体" w:hAnsi="宋体"/>
          <w:i/>
          <w:szCs w:val="21"/>
        </w:rPr>
        <w:t>.</w:t>
      </w:r>
      <w:r w:rsidRPr="00590FDB">
        <w:rPr>
          <w:rFonts w:ascii="宋体" w:hAnsi="宋体"/>
          <w:szCs w:val="21"/>
        </w:rPr>
        <w:t>NO</w:t>
      </w:r>
      <w:r w:rsidRPr="00590FDB">
        <w:rPr>
          <w:rFonts w:ascii="宋体" w:hAnsi="宋体"/>
          <w:szCs w:val="21"/>
          <w:vertAlign w:val="subscript"/>
        </w:rPr>
        <w:t>2</w:t>
      </w:r>
      <w:r w:rsidRPr="00590FDB">
        <w:rPr>
          <w:rFonts w:ascii="宋体" w:hAnsi="宋体"/>
          <w:szCs w:val="21"/>
        </w:rPr>
        <w:t>分子→原子核→PM2</w:t>
      </w:r>
      <w:r w:rsidRPr="00590FDB">
        <w:rPr>
          <w:rFonts w:ascii="宋体" w:hAnsi="宋体"/>
          <w:i/>
          <w:szCs w:val="21"/>
        </w:rPr>
        <w:t>.</w:t>
      </w:r>
      <w:r w:rsidRPr="00590FDB">
        <w:rPr>
          <w:rFonts w:ascii="宋体" w:hAnsi="宋体"/>
          <w:szCs w:val="21"/>
        </w:rPr>
        <w:t>5→电子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D</w:t>
      </w:r>
      <w:r w:rsidRPr="00590FDB">
        <w:rPr>
          <w:rFonts w:ascii="宋体" w:hAnsi="宋体"/>
          <w:i/>
          <w:szCs w:val="21"/>
        </w:rPr>
        <w:t>.</w:t>
      </w:r>
      <w:r w:rsidRPr="00590FDB">
        <w:rPr>
          <w:rFonts w:ascii="宋体" w:hAnsi="宋体"/>
          <w:szCs w:val="21"/>
        </w:rPr>
        <w:t>NO</w:t>
      </w:r>
      <w:r w:rsidRPr="00590FDB">
        <w:rPr>
          <w:rFonts w:ascii="宋体" w:hAnsi="宋体"/>
          <w:szCs w:val="21"/>
          <w:vertAlign w:val="subscript"/>
        </w:rPr>
        <w:t>2</w:t>
      </w:r>
      <w:r w:rsidRPr="00590FDB">
        <w:rPr>
          <w:rFonts w:ascii="宋体" w:hAnsi="宋体"/>
          <w:szCs w:val="21"/>
        </w:rPr>
        <w:t>分子→原子核→电子→PM2</w:t>
      </w:r>
      <w:r w:rsidRPr="00590FDB">
        <w:rPr>
          <w:rFonts w:ascii="宋体" w:hAnsi="宋体"/>
          <w:i/>
          <w:szCs w:val="21"/>
        </w:rPr>
        <w:t>.</w:t>
      </w:r>
      <w:r w:rsidRPr="00590FDB">
        <w:rPr>
          <w:rFonts w:ascii="宋体" w:hAnsi="宋体"/>
          <w:szCs w:val="21"/>
        </w:rPr>
        <w:t>5</w:t>
      </w:r>
    </w:p>
    <w:p w:rsidR="00E34C40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【考点2】能准确表述分子动理论的基本观点,即物体是由大量分子组成的,组成物体的分子在永不停息地做无规则运动,组成物体的分子间存在着相互作用的引力和斥力。能运用分子动理论解释一些简单的问题。(A)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1.</w:t>
      </w:r>
      <w:r w:rsidRPr="00590FDB">
        <w:rPr>
          <w:rFonts w:ascii="宋体" w:hAnsi="宋体"/>
          <w:color w:val="4C4C4C"/>
          <w:szCs w:val="21"/>
        </w:rPr>
        <w:t>[2018·柳州]</w:t>
      </w:r>
      <w:r w:rsidRPr="00590FDB">
        <w:rPr>
          <w:rFonts w:ascii="宋体" w:hAnsi="宋体"/>
          <w:szCs w:val="21"/>
        </w:rPr>
        <w:t>在一杯清水中滴入一滴红墨水,不一会儿,整杯水变成了红色。这一现象能说明</w:t>
      </w:r>
      <w:r w:rsidRPr="00590FDB">
        <w:rPr>
          <w:rFonts w:ascii="宋体" w:hAnsi="宋体"/>
          <w:szCs w:val="21"/>
        </w:rPr>
        <w:tab/>
        <w:t>(　　)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A.分子在不停地运动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B.分子数量巨大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C.分子一直在膨胀中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D.分子间互相吸引又互相排斥</w:t>
      </w:r>
    </w:p>
    <w:p w:rsidR="00E34C40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2.</w:t>
      </w:r>
      <w:r w:rsidRPr="00590FDB">
        <w:rPr>
          <w:rFonts w:ascii="宋体" w:hAnsi="宋体"/>
          <w:color w:val="4C4C4C"/>
          <w:szCs w:val="21"/>
        </w:rPr>
        <w:t>[2018·娄底]</w:t>
      </w:r>
      <w:r w:rsidRPr="00590FDB">
        <w:rPr>
          <w:rFonts w:ascii="宋体" w:hAnsi="宋体"/>
          <w:szCs w:val="21"/>
        </w:rPr>
        <w:t>劣质的油性油漆、板材、涂料、胶粘剂等材料含有较多的甲醛、苯、二甲苯等有毒有机物,用来装修房屋,会造成室内环境污染,这是因为有毒有机物分子都在做永不停息地做无规则运动,这</w:t>
      </w:r>
      <w:r w:rsidRPr="00590FDB">
        <w:rPr>
          <w:rFonts w:ascii="宋体" w:hAnsi="宋体"/>
          <w:noProof/>
          <w:szCs w:val="21"/>
        </w:rPr>
        <w:drawing>
          <wp:inline distT="0" distB="0" distL="0" distR="0">
            <wp:extent cx="20320" cy="1524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0FDB">
        <w:rPr>
          <w:rFonts w:ascii="宋体" w:hAnsi="宋体"/>
          <w:szCs w:val="21"/>
        </w:rPr>
        <w:t>种现象在夏天时特别严重,因为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  <w:u w:val="single" w:color="000000"/>
        </w:rPr>
        <w:t xml:space="preserve">　　</w:t>
      </w:r>
      <w:r w:rsidRPr="00590FDB">
        <w:rPr>
          <w:rFonts w:ascii="宋体" w:hAnsi="宋体"/>
          <w:noProof/>
          <w:szCs w:val="21"/>
          <w:u w:val="single" w:color="000000"/>
        </w:rPr>
        <w:drawing>
          <wp:inline distT="0" distB="0" distL="0" distR="0">
            <wp:extent cx="17780" cy="190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0FDB">
        <w:rPr>
          <w:rFonts w:ascii="宋体" w:hAnsi="宋体"/>
          <w:szCs w:val="21"/>
          <w:u w:val="single" w:color="000000"/>
        </w:rPr>
        <w:t xml:space="preserve">　　</w:t>
      </w:r>
      <w:r w:rsidRPr="00590FDB">
        <w:rPr>
          <w:rFonts w:ascii="宋体" w:hAnsi="宋体"/>
          <w:szCs w:val="21"/>
        </w:rPr>
        <w:t>越高,</w:t>
      </w:r>
      <w:r w:rsidRPr="00590FDB">
        <w:rPr>
          <w:rFonts w:ascii="宋体" w:hAnsi="宋体"/>
          <w:szCs w:val="21"/>
          <w:u w:val="single" w:color="000000"/>
        </w:rPr>
        <w:t xml:space="preserve">　　　　　　</w:t>
      </w:r>
      <w:r w:rsidRPr="00590FDB">
        <w:rPr>
          <w:rFonts w:ascii="宋体" w:hAnsi="宋体"/>
          <w:szCs w:val="21"/>
        </w:rPr>
        <w:t>越剧烈。 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3.校门口新搬来了一个烤臭豆腐的小摊,同学们远远地就能闻到臭豆腐的味道,这说明</w:t>
      </w:r>
      <w:r w:rsidRPr="00590FDB">
        <w:rPr>
          <w:rFonts w:ascii="宋体" w:hAnsi="宋体"/>
          <w:szCs w:val="21"/>
          <w:u w:val="single" w:color="000000"/>
        </w:rPr>
        <w:t xml:space="preserve">　　　　　　　　　　　　　　　　　</w:t>
      </w:r>
      <w:r w:rsidRPr="00590FDB">
        <w:rPr>
          <w:rFonts w:ascii="宋体" w:hAnsi="宋体"/>
          <w:szCs w:val="21"/>
        </w:rPr>
        <w:t>。臭豆腐经烧烤后,温度升高,分子无规则运动</w:t>
      </w:r>
      <w:r w:rsidRPr="00590FDB">
        <w:rPr>
          <w:rFonts w:ascii="宋体" w:hAnsi="宋体"/>
          <w:szCs w:val="21"/>
          <w:u w:val="single" w:color="000000"/>
        </w:rPr>
        <w:t xml:space="preserve">　　　　</w:t>
      </w:r>
      <w:r w:rsidRPr="00590FDB">
        <w:rPr>
          <w:rFonts w:ascii="宋体" w:hAnsi="宋体"/>
          <w:szCs w:val="21"/>
        </w:rPr>
        <w:t>。 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4.</w:t>
      </w:r>
      <w:r w:rsidRPr="00590FDB">
        <w:rPr>
          <w:rFonts w:ascii="宋体" w:hAnsi="宋体"/>
          <w:color w:val="4C4C4C"/>
          <w:szCs w:val="21"/>
        </w:rPr>
        <w:t>[2018·宜昌]</w:t>
      </w:r>
      <w:r w:rsidRPr="00590FDB">
        <w:rPr>
          <w:rFonts w:ascii="宋体" w:hAnsi="宋体"/>
          <w:szCs w:val="21"/>
        </w:rPr>
        <w:t>把磨得很光滑的铅片和金片紧压在一起,在室温下放置5年后再将它们切开,可以看到它们互相渗入约1 mm深,表明固体之间也能发生</w:t>
      </w:r>
      <w:r w:rsidRPr="00590FDB">
        <w:rPr>
          <w:rFonts w:ascii="宋体" w:hAnsi="宋体"/>
          <w:i/>
          <w:szCs w:val="21"/>
          <w:u w:val="single" w:color="000000"/>
        </w:rPr>
        <w:t xml:space="preserve">　　　　</w:t>
      </w:r>
      <w:r w:rsidRPr="00590FDB">
        <w:rPr>
          <w:rFonts w:ascii="宋体" w:hAnsi="宋体"/>
          <w:szCs w:val="21"/>
        </w:rPr>
        <w:t>现象;将两个铅柱的底面削平、削干净,然后紧压在一起,两个铅柱就会结合在一起,甚至下面吊一个重物都不能把它们拉开,主要是因为铅柱的分子之间存在</w:t>
      </w:r>
      <w:r w:rsidRPr="00590FDB">
        <w:rPr>
          <w:rFonts w:ascii="宋体" w:hAnsi="宋体"/>
          <w:i/>
          <w:szCs w:val="21"/>
          <w:u w:val="single" w:color="000000"/>
        </w:rPr>
        <w:t xml:space="preserve">　　　　</w:t>
      </w:r>
      <w:r w:rsidRPr="00590FDB">
        <w:rPr>
          <w:rFonts w:ascii="宋体" w:hAnsi="宋体"/>
          <w:szCs w:val="21"/>
        </w:rPr>
        <w:t>。 </w:t>
      </w:r>
    </w:p>
    <w:p w:rsidR="00E34C40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5.</w:t>
      </w:r>
      <w:r w:rsidRPr="00590FDB">
        <w:rPr>
          <w:rFonts w:ascii="宋体" w:hAnsi="宋体"/>
          <w:color w:val="4C4C4C"/>
          <w:szCs w:val="21"/>
        </w:rPr>
        <w:t>[2018·临沂]</w:t>
      </w:r>
      <w:r w:rsidRPr="00590FDB">
        <w:rPr>
          <w:rFonts w:ascii="宋体" w:hAnsi="宋体"/>
          <w:szCs w:val="21"/>
        </w:rPr>
        <w:t>大多数汽车防冻冷却液是以水和乙二醇为原料混合而成的,其中主要成分是水,这是利用了水的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  <w:u w:val="single" w:color="000000"/>
        </w:rPr>
        <w:lastRenderedPageBreak/>
        <w:t xml:space="preserve">　　　　</w:t>
      </w:r>
      <w:r w:rsidRPr="00590FDB">
        <w:rPr>
          <w:rFonts w:ascii="宋体" w:hAnsi="宋体"/>
          <w:szCs w:val="21"/>
        </w:rPr>
        <w:t>的特点。配制防冻冷却液时将乙二醇加入水中,二者混合后实际的总体积小于混合前水和乙二</w:t>
      </w:r>
      <w:r w:rsidRPr="00590FDB">
        <w:rPr>
          <w:rFonts w:ascii="宋体" w:hAnsi="宋体"/>
          <w:noProof/>
          <w:szCs w:val="21"/>
        </w:rPr>
        <w:drawing>
          <wp:inline distT="0" distB="0" distL="0" distR="0">
            <wp:extent cx="16510" cy="1397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0FDB">
        <w:rPr>
          <w:rFonts w:ascii="宋体" w:hAnsi="宋体"/>
          <w:szCs w:val="21"/>
        </w:rPr>
        <w:t>醇的总体积,这说明分子是运动的,同时也说明</w:t>
      </w:r>
      <w:r w:rsidRPr="00590FDB">
        <w:rPr>
          <w:rFonts w:ascii="宋体" w:hAnsi="宋体"/>
          <w:szCs w:val="21"/>
          <w:u w:val="single" w:color="000000"/>
        </w:rPr>
        <w:t xml:space="preserve">　　　　　　　　</w:t>
      </w:r>
      <w:r w:rsidRPr="00590FDB">
        <w:rPr>
          <w:rFonts w:ascii="宋体" w:hAnsi="宋体"/>
          <w:szCs w:val="21"/>
        </w:rPr>
        <w:t>。 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6.如图K13-1甲所示,在液体的表面上,某些能量较大的分子能克服液体内其他分子的束缚而“飞离”液体表面,这就是</w:t>
      </w:r>
      <w:r w:rsidRPr="00590FDB">
        <w:rPr>
          <w:rFonts w:ascii="宋体" w:hAnsi="宋体"/>
          <w:szCs w:val="21"/>
          <w:u w:val="single" w:color="000000"/>
        </w:rPr>
        <w:t xml:space="preserve">　　　　</w:t>
      </w:r>
      <w:r w:rsidRPr="00590FDB">
        <w:rPr>
          <w:rFonts w:ascii="宋体" w:hAnsi="宋体"/>
          <w:szCs w:val="21"/>
        </w:rPr>
        <w:t>。如图乙所示,在液体内部,有一些分子由于获得足够的能量</w:t>
      </w:r>
      <w:r w:rsidRPr="00590FDB">
        <w:rPr>
          <w:rFonts w:ascii="宋体" w:hAnsi="宋体"/>
          <w:noProof/>
          <w:szCs w:val="21"/>
        </w:rPr>
        <w:drawing>
          <wp:inline distT="0" distB="0" distL="0" distR="0">
            <wp:extent cx="17780" cy="2159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0FDB">
        <w:rPr>
          <w:rFonts w:ascii="宋体" w:hAnsi="宋体"/>
          <w:szCs w:val="21"/>
        </w:rPr>
        <w:t>,摆脱其他分子的束缚,进入液体内部的小气泡中,从而使小气泡逐渐变大并上升到液面,气泡破裂,其中的水蒸气“飞”到空气中,这就是</w:t>
      </w:r>
      <w:r w:rsidRPr="00590FDB">
        <w:rPr>
          <w:rFonts w:ascii="宋体" w:hAnsi="宋体"/>
          <w:szCs w:val="21"/>
          <w:u w:val="single" w:color="000000"/>
        </w:rPr>
        <w:t xml:space="preserve">　　　　</w:t>
      </w:r>
      <w:r w:rsidRPr="00590FDB">
        <w:rPr>
          <w:rFonts w:ascii="宋体" w:hAnsi="宋体"/>
          <w:szCs w:val="21"/>
        </w:rPr>
        <w:t>。(均选填汽化的方式) </w:t>
      </w:r>
    </w:p>
    <w:p w:rsidR="00A1641B" w:rsidRPr="00590FDB" w:rsidRDefault="00850063" w:rsidP="00E34C40">
      <w:pPr>
        <w:spacing w:line="360" w:lineRule="auto"/>
        <w:jc w:val="center"/>
        <w:rPr>
          <w:rFonts w:ascii="宋体" w:hAnsi="宋体"/>
          <w:szCs w:val="21"/>
        </w:rPr>
      </w:pPr>
      <w:r w:rsidRPr="00590FDB">
        <w:rPr>
          <w:rFonts w:ascii="宋体" w:hAnsi="宋体"/>
          <w:noProof/>
          <w:szCs w:val="21"/>
        </w:rPr>
        <w:drawing>
          <wp:inline distT="0" distB="0" distL="0" distR="0">
            <wp:extent cx="1621440" cy="905400"/>
            <wp:effectExtent l="0" t="0" r="0" b="0"/>
            <wp:docPr id="339" name="5ZDW19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2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1440" cy="90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641B" w:rsidRPr="00590FDB" w:rsidRDefault="00850063" w:rsidP="00E34C40">
      <w:pPr>
        <w:spacing w:line="360" w:lineRule="auto"/>
        <w:jc w:val="center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图K13-1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7.物质有固态、液态、气态三种形态,通常情况下气态很容易被压缩,而固态、液态很难被压缩。试用分子动理论的相关知识解释这一现象:</w:t>
      </w:r>
      <w:r w:rsidRPr="00590FDB">
        <w:rPr>
          <w:rFonts w:ascii="宋体" w:hAnsi="宋体"/>
          <w:szCs w:val="21"/>
          <w:u w:val="single" w:color="000000"/>
        </w:rPr>
        <w:t> </w:t>
      </w:r>
      <w:r w:rsidRPr="00590FDB">
        <w:rPr>
          <w:rFonts w:ascii="宋体" w:hAnsi="宋体" w:hint="eastAsia"/>
          <w:noProof/>
          <w:szCs w:val="21"/>
          <w:u w:val="single" w:color="000000"/>
        </w:rPr>
        <w:drawing>
          <wp:inline distT="0" distB="0" distL="0" distR="0">
            <wp:extent cx="20320" cy="1270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0FDB">
        <w:rPr>
          <w:rFonts w:ascii="宋体" w:hAnsi="宋体"/>
          <w:szCs w:val="21"/>
          <w:u w:val="single" w:color="000000"/>
        </w:rPr>
        <w:t xml:space="preserve">　</w:t>
      </w:r>
      <w:r w:rsidRPr="00590FDB">
        <w:rPr>
          <w:rFonts w:ascii="宋体" w:hAnsi="宋体"/>
          <w:szCs w:val="21"/>
        </w:rPr>
        <w:t>。 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8.下列现象中,不能用分子动理论解释的是(　　)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A.走进花园闻到花香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B.放入水中的糖使水变甜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C.看到烟雾在空中弥漫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D.水和酒精混合总体积变小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9.</w:t>
      </w:r>
      <w:r w:rsidRPr="00590FDB">
        <w:rPr>
          <w:rFonts w:ascii="宋体" w:hAnsi="宋体"/>
          <w:color w:val="4C4C4C"/>
          <w:szCs w:val="21"/>
        </w:rPr>
        <w:t>[2018·衡阳]</w:t>
      </w:r>
      <w:r w:rsidRPr="00590FDB">
        <w:rPr>
          <w:rFonts w:ascii="宋体" w:hAnsi="宋体"/>
          <w:szCs w:val="21"/>
        </w:rPr>
        <w:t>关于分子动理论,下列说法正确的是(</w:t>
      </w:r>
      <w:r w:rsidRPr="00590FDB">
        <w:rPr>
          <w:rFonts w:ascii="宋体" w:hAnsi="宋体"/>
          <w:i/>
          <w:szCs w:val="21"/>
        </w:rPr>
        <w:t xml:space="preserve">　　</w:t>
      </w:r>
      <w:r w:rsidRPr="00590FDB">
        <w:rPr>
          <w:rFonts w:ascii="宋体" w:hAnsi="宋体"/>
          <w:szCs w:val="21"/>
        </w:rPr>
        <w:t>)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A</w:t>
      </w:r>
      <w:r w:rsidRPr="00590FDB">
        <w:rPr>
          <w:rFonts w:ascii="宋体" w:hAnsi="宋体"/>
          <w:i/>
          <w:szCs w:val="21"/>
        </w:rPr>
        <w:t>.</w:t>
      </w:r>
      <w:r w:rsidRPr="00590FDB">
        <w:rPr>
          <w:rFonts w:ascii="宋体" w:hAnsi="宋体"/>
          <w:szCs w:val="21"/>
        </w:rPr>
        <w:t>打开香水瓶,不久就满屋子都能闻到香气,说明分子在永不停息地做无规则的运动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B</w:t>
      </w:r>
      <w:r w:rsidRPr="00590FDB">
        <w:rPr>
          <w:rFonts w:ascii="宋体" w:hAnsi="宋体"/>
          <w:i/>
          <w:szCs w:val="21"/>
        </w:rPr>
        <w:t>.</w:t>
      </w:r>
      <w:r w:rsidRPr="00590FDB">
        <w:rPr>
          <w:rFonts w:ascii="宋体" w:hAnsi="宋体"/>
          <w:szCs w:val="21"/>
        </w:rPr>
        <w:t>打扫教室地面时,看到灰尘在空中飞舞,说明分子在永不停息地做无规则的运动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C</w:t>
      </w:r>
      <w:r w:rsidRPr="00590FDB">
        <w:rPr>
          <w:rFonts w:ascii="宋体" w:hAnsi="宋体"/>
          <w:i/>
          <w:szCs w:val="21"/>
        </w:rPr>
        <w:t>.</w:t>
      </w:r>
      <w:r w:rsidRPr="00590FDB">
        <w:rPr>
          <w:rFonts w:ascii="宋体" w:hAnsi="宋体"/>
          <w:szCs w:val="21"/>
        </w:rPr>
        <w:t>酒精和水混合后体积减小的实验,说明分子间有引力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D</w:t>
      </w:r>
      <w:r w:rsidRPr="00590FDB">
        <w:rPr>
          <w:rFonts w:ascii="宋体" w:hAnsi="宋体"/>
          <w:i/>
          <w:szCs w:val="21"/>
        </w:rPr>
        <w:t>.</w:t>
      </w:r>
      <w:r w:rsidRPr="00590FDB">
        <w:rPr>
          <w:rFonts w:ascii="宋体" w:hAnsi="宋体"/>
          <w:szCs w:val="21"/>
        </w:rPr>
        <w:t>堆在墙角的煤会使墙体内部变黑,说明分子间有引力</w:t>
      </w:r>
    </w:p>
    <w:p w:rsidR="00E34C40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【考点3】知道内能是物体能量的一种基本形式;知道物体的内能和物体温度之间的关系,即质量一定的物体(体积大致不变),它的温度越高,其内能越大。能结合具体热现象说明热量是在热传递过程中内能的改变量。能运用做功和热传递的观点解释物体内能的变化。(A)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1.四只相同规格的烧杯中装有水,水量及其温度如图K13-2所示。关于四只烧杯中水的内能的大小,下列判断正确</w:t>
      </w:r>
      <w:r w:rsidRPr="00590FDB">
        <w:rPr>
          <w:rFonts w:ascii="宋体" w:hAnsi="宋体"/>
          <w:noProof/>
          <w:szCs w:val="21"/>
        </w:rPr>
        <w:drawing>
          <wp:inline distT="0" distB="0" distL="0" distR="0">
            <wp:extent cx="15240" cy="1905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0FDB">
        <w:rPr>
          <w:rFonts w:ascii="宋体" w:hAnsi="宋体"/>
          <w:szCs w:val="21"/>
        </w:rPr>
        <w:t>的是(　　)</w:t>
      </w:r>
    </w:p>
    <w:p w:rsidR="00A1641B" w:rsidRPr="00590FDB" w:rsidRDefault="00850063" w:rsidP="00E34C40">
      <w:pPr>
        <w:spacing w:line="360" w:lineRule="auto"/>
        <w:jc w:val="center"/>
        <w:rPr>
          <w:rFonts w:ascii="宋体" w:hAnsi="宋体"/>
          <w:szCs w:val="21"/>
        </w:rPr>
      </w:pPr>
      <w:r w:rsidRPr="00590FDB">
        <w:rPr>
          <w:rFonts w:ascii="宋体" w:hAnsi="宋体"/>
          <w:noProof/>
          <w:szCs w:val="21"/>
        </w:rPr>
        <w:drawing>
          <wp:inline distT="0" distB="0" distL="0" distR="0">
            <wp:extent cx="2054520" cy="557640"/>
            <wp:effectExtent l="0" t="0" r="0" b="0"/>
            <wp:docPr id="340" name="5ZDW19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3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4520" cy="55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641B" w:rsidRPr="00590FDB" w:rsidRDefault="00850063" w:rsidP="00E34C40">
      <w:pPr>
        <w:spacing w:line="360" w:lineRule="auto"/>
        <w:jc w:val="center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图K13-2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A.</w:t>
      </w:r>
      <w:r w:rsidRPr="00590FDB">
        <w:rPr>
          <w:rFonts w:ascii="宋体" w:hAnsi="宋体"/>
          <w:i/>
          <w:szCs w:val="21"/>
        </w:rPr>
        <w:t>a</w:t>
      </w:r>
      <w:r w:rsidRPr="00590FDB">
        <w:rPr>
          <w:rFonts w:ascii="宋体" w:hAnsi="宋体"/>
          <w:szCs w:val="21"/>
        </w:rPr>
        <w:t>烧杯中水的内能大于</w:t>
      </w:r>
      <w:r w:rsidRPr="00590FDB">
        <w:rPr>
          <w:rFonts w:ascii="宋体" w:hAnsi="宋体"/>
          <w:i/>
          <w:szCs w:val="21"/>
        </w:rPr>
        <w:t>b</w:t>
      </w:r>
      <w:r w:rsidRPr="00590FDB">
        <w:rPr>
          <w:rFonts w:ascii="宋体" w:hAnsi="宋体"/>
          <w:szCs w:val="21"/>
        </w:rPr>
        <w:t>烧杯中水的内能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lastRenderedPageBreak/>
        <w:t>B.</w:t>
      </w:r>
      <w:r w:rsidRPr="00590FDB">
        <w:rPr>
          <w:rFonts w:ascii="宋体" w:hAnsi="宋体"/>
          <w:i/>
          <w:szCs w:val="21"/>
        </w:rPr>
        <w:t>c</w:t>
      </w:r>
      <w:r w:rsidRPr="00590FDB">
        <w:rPr>
          <w:rFonts w:ascii="宋体" w:hAnsi="宋体"/>
          <w:szCs w:val="21"/>
        </w:rPr>
        <w:t>烧杯中水的内能大于</w:t>
      </w:r>
      <w:r w:rsidRPr="00590FDB">
        <w:rPr>
          <w:rFonts w:ascii="宋体" w:hAnsi="宋体"/>
          <w:i/>
          <w:szCs w:val="21"/>
        </w:rPr>
        <w:t>d</w:t>
      </w:r>
      <w:r w:rsidRPr="00590FDB">
        <w:rPr>
          <w:rFonts w:ascii="宋体" w:hAnsi="宋体"/>
          <w:szCs w:val="21"/>
        </w:rPr>
        <w:t>烧杯中水的内能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C.</w:t>
      </w:r>
      <w:r w:rsidRPr="00590FDB">
        <w:rPr>
          <w:rFonts w:ascii="宋体" w:hAnsi="宋体"/>
          <w:i/>
          <w:szCs w:val="21"/>
        </w:rPr>
        <w:t>a</w:t>
      </w:r>
      <w:r w:rsidRPr="00590FDB">
        <w:rPr>
          <w:rFonts w:ascii="宋体" w:hAnsi="宋体"/>
          <w:szCs w:val="21"/>
        </w:rPr>
        <w:t>烧杯中水的内能大于</w:t>
      </w:r>
      <w:r w:rsidRPr="00590FDB">
        <w:rPr>
          <w:rFonts w:ascii="宋体" w:hAnsi="宋体"/>
          <w:i/>
          <w:szCs w:val="21"/>
        </w:rPr>
        <w:t>c</w:t>
      </w:r>
      <w:r w:rsidRPr="00590FDB">
        <w:rPr>
          <w:rFonts w:ascii="宋体" w:hAnsi="宋体"/>
          <w:szCs w:val="21"/>
        </w:rPr>
        <w:t>烧杯中水的内能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D.</w:t>
      </w:r>
      <w:r w:rsidRPr="00590FDB">
        <w:rPr>
          <w:rFonts w:ascii="宋体" w:hAnsi="宋体"/>
          <w:i/>
          <w:szCs w:val="21"/>
        </w:rPr>
        <w:t>d</w:t>
      </w:r>
      <w:r w:rsidRPr="00590FDB">
        <w:rPr>
          <w:rFonts w:ascii="宋体" w:hAnsi="宋体"/>
          <w:szCs w:val="21"/>
        </w:rPr>
        <w:t>烧杯中水的内能大于</w:t>
      </w:r>
      <w:r w:rsidRPr="00590FDB">
        <w:rPr>
          <w:rFonts w:ascii="宋体" w:hAnsi="宋体"/>
          <w:i/>
          <w:szCs w:val="21"/>
        </w:rPr>
        <w:t>c</w:t>
      </w:r>
      <w:r w:rsidRPr="00590FDB">
        <w:rPr>
          <w:rFonts w:ascii="宋体" w:hAnsi="宋体"/>
          <w:szCs w:val="21"/>
        </w:rPr>
        <w:t>烧杯中水的内能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2.晶体熔化时吸热,这是用</w:t>
      </w:r>
      <w:r w:rsidRPr="00590FDB">
        <w:rPr>
          <w:rFonts w:ascii="宋体" w:hAnsi="宋体"/>
          <w:szCs w:val="21"/>
          <w:u w:val="single" w:color="000000"/>
        </w:rPr>
        <w:t xml:space="preserve">　　　　</w:t>
      </w:r>
      <w:r w:rsidRPr="00590FDB">
        <w:rPr>
          <w:rFonts w:ascii="宋体" w:hAnsi="宋体"/>
          <w:szCs w:val="21"/>
        </w:rPr>
        <w:t>的方法增加了物体的内能,组成物体的分子动能大小将</w:t>
      </w:r>
      <w:r w:rsidRPr="00590FDB">
        <w:rPr>
          <w:rFonts w:ascii="宋体" w:hAnsi="宋体"/>
          <w:szCs w:val="21"/>
          <w:u w:val="single" w:color="000000"/>
        </w:rPr>
        <w:t xml:space="preserve">　　　</w:t>
      </w:r>
      <w:r w:rsidRPr="00590FDB">
        <w:rPr>
          <w:rFonts w:ascii="宋体" w:hAnsi="宋体"/>
          <w:szCs w:val="21"/>
        </w:rPr>
        <w:t>(选填“变大”“变小”或“不变”)</w:t>
      </w:r>
      <w:r w:rsidRPr="00590FDB">
        <w:rPr>
          <w:rFonts w:ascii="宋体" w:hAnsi="宋体"/>
          <w:noProof/>
          <w:szCs w:val="21"/>
        </w:rPr>
        <w:drawing>
          <wp:inline distT="0" distB="0" distL="0" distR="0">
            <wp:extent cx="19050" cy="1270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0FDB">
        <w:rPr>
          <w:rFonts w:ascii="宋体" w:hAnsi="宋体"/>
          <w:szCs w:val="21"/>
        </w:rPr>
        <w:t>。 </w:t>
      </w:r>
    </w:p>
    <w:p w:rsidR="00A1641B" w:rsidRPr="00590FDB" w:rsidRDefault="00850063" w:rsidP="00E34C40">
      <w:pPr>
        <w:spacing w:line="360" w:lineRule="auto"/>
        <w:jc w:val="center"/>
        <w:rPr>
          <w:rFonts w:ascii="宋体" w:hAnsi="宋体"/>
          <w:szCs w:val="21"/>
        </w:rPr>
      </w:pPr>
      <w:r w:rsidRPr="00590FDB">
        <w:rPr>
          <w:rFonts w:ascii="宋体" w:hAnsi="宋体"/>
          <w:noProof/>
          <w:szCs w:val="21"/>
        </w:rPr>
        <w:drawing>
          <wp:inline distT="0" distB="0" distL="0" distR="0">
            <wp:extent cx="631080" cy="676800"/>
            <wp:effectExtent l="0" t="0" r="0" b="0"/>
            <wp:docPr id="341" name="84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080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641B" w:rsidRPr="00590FDB" w:rsidRDefault="00850063" w:rsidP="00E34C40">
      <w:pPr>
        <w:spacing w:line="360" w:lineRule="auto"/>
        <w:jc w:val="center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图K13-3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3.</w:t>
      </w:r>
      <w:r w:rsidRPr="00590FDB">
        <w:rPr>
          <w:rFonts w:ascii="宋体" w:hAnsi="宋体"/>
          <w:color w:val="4C4C4C"/>
          <w:szCs w:val="21"/>
        </w:rPr>
        <w:t>[2017·宿迁]</w:t>
      </w:r>
      <w:r w:rsidRPr="00590FDB">
        <w:rPr>
          <w:rFonts w:ascii="宋体" w:hAnsi="宋体"/>
          <w:szCs w:val="21"/>
        </w:rPr>
        <w:t>如图K13-3所示,在空气压缩引火仪的玻璃筒底部,放入一小团干燥的棉花,用力将活塞迅速下压,玻璃筒内的空气温度升高,空气的内能</w:t>
      </w:r>
      <w:r w:rsidRPr="00590FDB">
        <w:rPr>
          <w:rFonts w:ascii="宋体" w:hAnsi="宋体"/>
          <w:szCs w:val="21"/>
          <w:u w:val="single" w:color="000000"/>
        </w:rPr>
        <w:t xml:space="preserve">　　　　</w:t>
      </w:r>
      <w:r w:rsidRPr="00590FDB">
        <w:rPr>
          <w:rFonts w:ascii="宋体" w:hAnsi="宋体"/>
          <w:szCs w:val="21"/>
        </w:rPr>
        <w:t>(选填“增加”或“减少”),空气的内能是通过</w:t>
      </w:r>
      <w:r w:rsidRPr="00590FDB">
        <w:rPr>
          <w:rFonts w:ascii="宋体" w:hAnsi="宋体"/>
          <w:szCs w:val="21"/>
          <w:u w:val="single" w:color="000000"/>
        </w:rPr>
        <w:t xml:space="preserve">　　　　</w:t>
      </w:r>
      <w:r w:rsidRPr="00590FDB">
        <w:rPr>
          <w:rFonts w:ascii="宋体" w:hAnsi="宋体"/>
          <w:szCs w:val="21"/>
        </w:rPr>
        <w:t>的方式改变的;筒内的棉花由于温度升高到着火点而燃烧,棉花的内能是通过</w:t>
      </w:r>
      <w:r w:rsidRPr="00590FDB">
        <w:rPr>
          <w:rFonts w:ascii="宋体" w:hAnsi="宋体"/>
          <w:szCs w:val="21"/>
          <w:u w:val="single" w:color="000000"/>
        </w:rPr>
        <w:t xml:space="preserve">　　　　</w:t>
      </w:r>
      <w:r w:rsidRPr="00590FDB">
        <w:rPr>
          <w:rFonts w:ascii="宋体" w:hAnsi="宋体"/>
          <w:szCs w:val="21"/>
        </w:rPr>
        <w:t>的方式改变的。 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8"/>
        </w:rPr>
      </w:pPr>
      <w:r w:rsidRPr="00590FDB">
        <w:rPr>
          <w:rFonts w:ascii="宋体" w:hAnsi="宋体" w:hint="eastAsia"/>
          <w:szCs w:val="28"/>
        </w:rPr>
        <w:t>|综合训练|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一、填空题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1.</w:t>
      </w:r>
      <w:r w:rsidRPr="00590FDB">
        <w:rPr>
          <w:rFonts w:ascii="宋体" w:hAnsi="宋体"/>
          <w:color w:val="4C4C4C"/>
          <w:szCs w:val="21"/>
        </w:rPr>
        <w:t>[2018·昆明]</w:t>
      </w:r>
      <w:r w:rsidRPr="00590FDB">
        <w:rPr>
          <w:rFonts w:ascii="宋体" w:hAnsi="宋体"/>
          <w:szCs w:val="21"/>
        </w:rPr>
        <w:t>原子核由质子和</w:t>
      </w:r>
      <w:r w:rsidRPr="00590FDB">
        <w:rPr>
          <w:rFonts w:ascii="宋体" w:hAnsi="宋体"/>
          <w:szCs w:val="21"/>
          <w:u w:val="single" w:color="000000"/>
        </w:rPr>
        <w:t xml:space="preserve">　　　　</w:t>
      </w:r>
      <w:r w:rsidRPr="00590FDB">
        <w:rPr>
          <w:rFonts w:ascii="宋体" w:hAnsi="宋体"/>
          <w:szCs w:val="21"/>
        </w:rPr>
        <w:t>组成;蛇是高度近视眼,对周围事物是看不清楚的,但它靠不断吐舌头(蛇信子)获取周围空气中的气味来确定猎物,这说明气体分子</w:t>
      </w:r>
      <w:r w:rsidRPr="00590FDB">
        <w:rPr>
          <w:rFonts w:ascii="宋体" w:hAnsi="宋体"/>
          <w:szCs w:val="21"/>
          <w:u w:val="single" w:color="000000"/>
        </w:rPr>
        <w:t xml:space="preserve">　</w:t>
      </w:r>
      <w:r w:rsidRPr="00590FDB">
        <w:rPr>
          <w:rFonts w:ascii="宋体" w:hAnsi="宋体"/>
          <w:szCs w:val="21"/>
        </w:rPr>
        <w:t>。 </w:t>
      </w:r>
    </w:p>
    <w:p w:rsidR="00E34C40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2.</w:t>
      </w:r>
      <w:r w:rsidRPr="00590FDB">
        <w:rPr>
          <w:rFonts w:ascii="宋体" w:hAnsi="宋体"/>
          <w:color w:val="4C4C4C"/>
          <w:szCs w:val="21"/>
        </w:rPr>
        <w:t>[2018·淄博]</w:t>
      </w:r>
      <w:r w:rsidRPr="00590FDB">
        <w:rPr>
          <w:rFonts w:ascii="宋体" w:hAnsi="宋体"/>
          <w:szCs w:val="21"/>
        </w:rPr>
        <w:t xml:space="preserve"> “烧烤”是年轻人喜欢的一种美食,空气中弥漫着“肉香”味,这是分子</w:t>
      </w:r>
      <w:r w:rsidRPr="00590FDB">
        <w:rPr>
          <w:rFonts w:ascii="宋体" w:hAnsi="宋体"/>
          <w:szCs w:val="21"/>
          <w:u w:val="single" w:color="000000"/>
        </w:rPr>
        <w:t xml:space="preserve">　　　　</w:t>
      </w:r>
      <w:r w:rsidRPr="00590FDB">
        <w:rPr>
          <w:rFonts w:ascii="宋体" w:hAnsi="宋体"/>
          <w:szCs w:val="21"/>
        </w:rPr>
        <w:t>的结果;食物烤熟是通过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  <w:u w:val="single" w:color="000000"/>
        </w:rPr>
        <w:t xml:space="preserve">　　　　</w:t>
      </w:r>
      <w:r w:rsidRPr="00590FDB">
        <w:rPr>
          <w:rFonts w:ascii="宋体" w:hAnsi="宋体"/>
          <w:szCs w:val="21"/>
        </w:rPr>
        <w:t>的方式改变其内能的。 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3.大气压强产生的实</w:t>
      </w:r>
      <w:r w:rsidRPr="00590FDB">
        <w:rPr>
          <w:rFonts w:ascii="宋体" w:hAnsi="宋体"/>
          <w:noProof/>
          <w:szCs w:val="21"/>
        </w:rPr>
        <w:drawing>
          <wp:inline distT="0" distB="0" distL="0" distR="0">
            <wp:extent cx="17780" cy="2159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0FDB">
        <w:rPr>
          <w:rFonts w:ascii="宋体" w:hAnsi="宋体"/>
          <w:szCs w:val="21"/>
        </w:rPr>
        <w:t>质微观上是由于气体分子的热运动,导致气体分子对物体表面撞击而产生的。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①根据大气压强产生的实质,可推测:微观上同一时刻物体表面各处受到的大气压强是</w:t>
      </w:r>
      <w:r w:rsidRPr="00590FDB">
        <w:rPr>
          <w:rFonts w:ascii="宋体" w:hAnsi="宋体"/>
          <w:szCs w:val="21"/>
          <w:u w:val="single" w:color="000000"/>
        </w:rPr>
        <w:t xml:space="preserve">　　　　</w:t>
      </w:r>
      <w:r w:rsidRPr="00590FDB">
        <w:rPr>
          <w:rFonts w:ascii="宋体" w:hAnsi="宋体"/>
          <w:szCs w:val="21"/>
        </w:rPr>
        <w:t>(选填“相等”或“不相等”)的,理由是</w:t>
      </w:r>
      <w:r w:rsidRPr="00590FDB">
        <w:rPr>
          <w:rFonts w:ascii="宋体" w:hAnsi="宋体"/>
          <w:szCs w:val="21"/>
          <w:u w:val="single" w:color="000000"/>
        </w:rPr>
        <w:t xml:space="preserve">　　　　　　　　　　　　　　　　　　　　　　　</w:t>
      </w:r>
      <w:r w:rsidRPr="00590FDB">
        <w:rPr>
          <w:rFonts w:ascii="宋体" w:hAnsi="宋体"/>
          <w:szCs w:val="21"/>
        </w:rPr>
        <w:t>。 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②以下关于影响大气压强大小的因素推测合理的是</w:t>
      </w:r>
      <w:r w:rsidRPr="00590FDB">
        <w:rPr>
          <w:rFonts w:ascii="宋体" w:hAnsi="宋体"/>
          <w:szCs w:val="21"/>
          <w:u w:val="single" w:color="000000"/>
        </w:rPr>
        <w:t xml:space="preserve">　　　　</w:t>
      </w:r>
      <w:r w:rsidRPr="00590FDB">
        <w:rPr>
          <w:rFonts w:ascii="宋体" w:hAnsi="宋体"/>
          <w:szCs w:val="21"/>
        </w:rPr>
        <w:t>。(选填字母) 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A.空气分子排列的紧密程度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B.物体表面与空气分子的接触面积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C.温度的高低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二、选择题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4.</w:t>
      </w:r>
      <w:r w:rsidRPr="00590FDB">
        <w:rPr>
          <w:rFonts w:ascii="宋体" w:hAnsi="宋体"/>
          <w:color w:val="4C4C4C"/>
          <w:szCs w:val="21"/>
        </w:rPr>
        <w:t>[2018·广安]</w:t>
      </w:r>
      <w:r w:rsidRPr="00590FDB">
        <w:rPr>
          <w:rFonts w:ascii="宋体" w:hAnsi="宋体"/>
          <w:szCs w:val="21"/>
        </w:rPr>
        <w:t>关于物体的内能,下列说法中正确的是(</w:t>
      </w:r>
      <w:r w:rsidRPr="00590FDB">
        <w:rPr>
          <w:rFonts w:ascii="宋体" w:hAnsi="宋体"/>
          <w:i/>
          <w:szCs w:val="21"/>
        </w:rPr>
        <w:t xml:space="preserve">　　</w:t>
      </w:r>
      <w:r w:rsidRPr="00590FDB">
        <w:rPr>
          <w:rFonts w:ascii="宋体" w:hAnsi="宋体"/>
          <w:szCs w:val="21"/>
        </w:rPr>
        <w:t>)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A</w:t>
      </w:r>
      <w:r w:rsidRPr="00590FDB">
        <w:rPr>
          <w:rFonts w:ascii="宋体" w:hAnsi="宋体"/>
          <w:i/>
          <w:szCs w:val="21"/>
        </w:rPr>
        <w:t>.</w:t>
      </w:r>
      <w:r w:rsidRPr="00590FDB">
        <w:rPr>
          <w:rFonts w:ascii="宋体" w:hAnsi="宋体"/>
          <w:szCs w:val="21"/>
        </w:rPr>
        <w:t>物体的内能增加,可能是从外界吸收了热量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B</w:t>
      </w:r>
      <w:r w:rsidRPr="00590FDB">
        <w:rPr>
          <w:rFonts w:ascii="宋体" w:hAnsi="宋体"/>
          <w:i/>
          <w:szCs w:val="21"/>
        </w:rPr>
        <w:t>.</w:t>
      </w:r>
      <w:r w:rsidRPr="00590FDB">
        <w:rPr>
          <w:rFonts w:ascii="宋体" w:hAnsi="宋体"/>
          <w:szCs w:val="21"/>
        </w:rPr>
        <w:t>0 ℃的冰熔化成0 ℃的水,内能不变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C</w:t>
      </w:r>
      <w:r w:rsidRPr="00590FDB">
        <w:rPr>
          <w:rFonts w:ascii="宋体" w:hAnsi="宋体"/>
          <w:i/>
          <w:szCs w:val="21"/>
        </w:rPr>
        <w:t>.</w:t>
      </w:r>
      <w:r w:rsidRPr="00590FDB">
        <w:rPr>
          <w:rFonts w:ascii="宋体" w:hAnsi="宋体"/>
          <w:noProof/>
          <w:szCs w:val="21"/>
        </w:rPr>
        <w:drawing>
          <wp:inline distT="0" distB="0" distL="0" distR="0">
            <wp:extent cx="20320" cy="1524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0FDB">
        <w:rPr>
          <w:rFonts w:ascii="宋体" w:hAnsi="宋体"/>
          <w:szCs w:val="21"/>
        </w:rPr>
        <w:t>汽油机的压缩冲程是把内能转化为机械能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lastRenderedPageBreak/>
        <w:t>D</w:t>
      </w:r>
      <w:r w:rsidRPr="00590FDB">
        <w:rPr>
          <w:rFonts w:ascii="宋体" w:hAnsi="宋体"/>
          <w:i/>
          <w:szCs w:val="21"/>
        </w:rPr>
        <w:t>.</w:t>
      </w:r>
      <w:r w:rsidRPr="00590FDB">
        <w:rPr>
          <w:rFonts w:ascii="宋体" w:hAnsi="宋体"/>
          <w:szCs w:val="21"/>
        </w:rPr>
        <w:t>热量总是从内能大的物体向内能小的物体转移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5.</w:t>
      </w:r>
      <w:r w:rsidRPr="00590FDB">
        <w:rPr>
          <w:rFonts w:ascii="宋体" w:hAnsi="宋体"/>
          <w:color w:val="4C4C4C"/>
          <w:szCs w:val="21"/>
        </w:rPr>
        <w:t>[2018·聊城]</w:t>
      </w:r>
      <w:r w:rsidRPr="00590FDB">
        <w:rPr>
          <w:rFonts w:ascii="宋体" w:hAnsi="宋体"/>
          <w:szCs w:val="21"/>
        </w:rPr>
        <w:t>关</w:t>
      </w:r>
      <w:r w:rsidRPr="00590FDB">
        <w:rPr>
          <w:rFonts w:ascii="宋体" w:hAnsi="宋体"/>
          <w:noProof/>
          <w:szCs w:val="21"/>
        </w:rPr>
        <w:drawing>
          <wp:inline distT="0" distB="0" distL="0" distR="0">
            <wp:extent cx="20320" cy="1270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0FDB">
        <w:rPr>
          <w:rFonts w:ascii="宋体" w:hAnsi="宋体"/>
          <w:szCs w:val="21"/>
        </w:rPr>
        <w:t>于温度、内能和热量,下列说法正确的是(　　)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A.物体温度越高,含有的热量越多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B.物体运动越快,内能越大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C.热传递能改变物体的内能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D.0 ℃的冰块,其内能为零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6.关于如图K13-4所示的四个情景,下列说法正确的是(　　)</w:t>
      </w:r>
    </w:p>
    <w:p w:rsidR="00A1641B" w:rsidRPr="00590FDB" w:rsidRDefault="00850063" w:rsidP="00E34C40">
      <w:pPr>
        <w:spacing w:line="360" w:lineRule="auto"/>
        <w:jc w:val="center"/>
        <w:rPr>
          <w:rFonts w:ascii="宋体" w:hAnsi="宋体"/>
          <w:szCs w:val="21"/>
        </w:rPr>
      </w:pPr>
      <w:r w:rsidRPr="00590FDB">
        <w:rPr>
          <w:rFonts w:ascii="宋体" w:hAnsi="宋体"/>
          <w:noProof/>
          <w:szCs w:val="21"/>
        </w:rPr>
        <w:drawing>
          <wp:inline distT="0" distB="0" distL="0" distR="0">
            <wp:extent cx="2977920" cy="1145880"/>
            <wp:effectExtent l="0" t="0" r="0" b="0"/>
            <wp:docPr id="342" name="AHZ11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5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7920" cy="114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641B" w:rsidRPr="00590FDB" w:rsidRDefault="00850063" w:rsidP="00E34C40">
      <w:pPr>
        <w:spacing w:line="360" w:lineRule="auto"/>
        <w:jc w:val="center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图K13-4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A.图甲,两个底面削平的铅块紧压在一起后能吊住重物,主要是由于大气压强的存在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B.图乙,试管内的水沸腾后,水蒸气将软木塞推出,表明机械能可以转化为内能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C.图丙,红墨水在热水中比在冷水中扩散快,说明分子做热运动的剧烈程度与温度有关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D.图丁,活塞向下运动,这是内燃机的压缩冲程</w:t>
      </w:r>
    </w:p>
    <w:p w:rsidR="00A1641B" w:rsidRPr="00590FDB" w:rsidRDefault="004D56E7" w:rsidP="00E34C40">
      <w:pPr>
        <w:spacing w:line="360" w:lineRule="auto"/>
        <w:rPr>
          <w:rFonts w:ascii="宋体" w:hAnsi="宋体"/>
          <w:szCs w:val="21"/>
        </w:rPr>
      </w:pPr>
    </w:p>
    <w:p w:rsidR="00A1641B" w:rsidRPr="00590FDB" w:rsidRDefault="004D56E7" w:rsidP="00E34C40">
      <w:pPr>
        <w:spacing w:line="360" w:lineRule="auto"/>
        <w:rPr>
          <w:rFonts w:ascii="宋体" w:hAnsi="宋体"/>
          <w:szCs w:val="21"/>
        </w:rPr>
      </w:pPr>
    </w:p>
    <w:p w:rsidR="003A7CB7" w:rsidRPr="00590FDB" w:rsidRDefault="004D56E7" w:rsidP="00E34C40">
      <w:pPr>
        <w:spacing w:line="360" w:lineRule="auto"/>
        <w:rPr>
          <w:rFonts w:ascii="宋体" w:hAnsi="宋体"/>
          <w:szCs w:val="21"/>
        </w:rPr>
      </w:pPr>
    </w:p>
    <w:p w:rsidR="003A7CB7" w:rsidRPr="00590FDB" w:rsidRDefault="004D56E7" w:rsidP="00E34C40">
      <w:pPr>
        <w:spacing w:line="360" w:lineRule="auto"/>
        <w:rPr>
          <w:rFonts w:ascii="宋体" w:hAnsi="宋体"/>
          <w:szCs w:val="21"/>
        </w:rPr>
      </w:pPr>
    </w:p>
    <w:p w:rsidR="003A7CB7" w:rsidRPr="00590FDB" w:rsidRDefault="004D56E7" w:rsidP="00E34C40">
      <w:pPr>
        <w:spacing w:line="360" w:lineRule="auto"/>
        <w:rPr>
          <w:rFonts w:ascii="宋体" w:hAnsi="宋体"/>
          <w:szCs w:val="21"/>
        </w:rPr>
      </w:pPr>
    </w:p>
    <w:p w:rsidR="003A7CB7" w:rsidRPr="00590FDB" w:rsidRDefault="004D56E7" w:rsidP="00E34C40">
      <w:pPr>
        <w:spacing w:line="360" w:lineRule="auto"/>
        <w:rPr>
          <w:rFonts w:ascii="宋体" w:hAnsi="宋体"/>
          <w:szCs w:val="21"/>
        </w:rPr>
      </w:pPr>
    </w:p>
    <w:p w:rsidR="003A7CB7" w:rsidRPr="00590FDB" w:rsidRDefault="004D56E7" w:rsidP="00E34C40">
      <w:pPr>
        <w:spacing w:line="360" w:lineRule="auto"/>
        <w:rPr>
          <w:rFonts w:ascii="宋体" w:hAnsi="宋体"/>
          <w:szCs w:val="21"/>
        </w:rPr>
      </w:pPr>
    </w:p>
    <w:p w:rsidR="007B7D7B" w:rsidRPr="00590FDB" w:rsidRDefault="004D56E7" w:rsidP="00E34C40">
      <w:pPr>
        <w:pStyle w:val="aa"/>
        <w:spacing w:line="360" w:lineRule="auto"/>
        <w:rPr>
          <w:rFonts w:hAnsi="宋体" w:cs="Times New Roman"/>
        </w:rPr>
      </w:pPr>
    </w:p>
    <w:p w:rsidR="00E34C40" w:rsidRPr="00590FDB" w:rsidRDefault="004D56E7" w:rsidP="00E34C40">
      <w:pPr>
        <w:pStyle w:val="aa"/>
        <w:spacing w:line="360" w:lineRule="auto"/>
        <w:rPr>
          <w:rFonts w:hAnsi="宋体" w:cs="Times New Roman"/>
        </w:rPr>
      </w:pPr>
    </w:p>
    <w:p w:rsidR="00E34C40" w:rsidRPr="00590FDB" w:rsidRDefault="004D56E7" w:rsidP="00E34C40">
      <w:pPr>
        <w:pStyle w:val="aa"/>
        <w:spacing w:line="360" w:lineRule="auto"/>
        <w:rPr>
          <w:rFonts w:hAnsi="宋体" w:cs="Times New Roman"/>
        </w:rPr>
      </w:pPr>
    </w:p>
    <w:p w:rsidR="00E34C40" w:rsidRPr="00590FDB" w:rsidRDefault="004D56E7" w:rsidP="00E34C40">
      <w:pPr>
        <w:pStyle w:val="aa"/>
        <w:spacing w:line="360" w:lineRule="auto"/>
        <w:rPr>
          <w:rFonts w:hAnsi="宋体" w:cs="Times New Roman"/>
        </w:rPr>
      </w:pPr>
    </w:p>
    <w:p w:rsidR="00E34C40" w:rsidRPr="00590FDB" w:rsidRDefault="004D56E7" w:rsidP="00E34C40">
      <w:pPr>
        <w:pStyle w:val="aa"/>
        <w:spacing w:line="360" w:lineRule="auto"/>
        <w:rPr>
          <w:rFonts w:hAnsi="宋体" w:cs="Times New Roman"/>
        </w:rPr>
      </w:pPr>
    </w:p>
    <w:p w:rsidR="00E34C40" w:rsidRPr="00590FDB" w:rsidRDefault="004D56E7" w:rsidP="00E34C40">
      <w:pPr>
        <w:pStyle w:val="aa"/>
        <w:spacing w:line="360" w:lineRule="auto"/>
        <w:rPr>
          <w:rFonts w:hAnsi="宋体" w:cs="Times New Roman"/>
        </w:rPr>
      </w:pPr>
    </w:p>
    <w:p w:rsidR="00E34C40" w:rsidRPr="00590FDB" w:rsidRDefault="004D56E7" w:rsidP="00E34C40">
      <w:pPr>
        <w:pStyle w:val="aa"/>
        <w:spacing w:line="360" w:lineRule="auto"/>
        <w:rPr>
          <w:rFonts w:hAnsi="宋体" w:cs="Times New Roman"/>
        </w:rPr>
      </w:pPr>
    </w:p>
    <w:p w:rsidR="0027515F" w:rsidRPr="00590FDB" w:rsidRDefault="00850063">
      <w:pPr>
        <w:widowControl/>
        <w:jc w:val="left"/>
        <w:rPr>
          <w:rFonts w:ascii="宋体" w:hAnsi="宋体"/>
          <w:b/>
          <w:color w:val="FF0000"/>
          <w:szCs w:val="32"/>
        </w:rPr>
      </w:pPr>
      <w:r w:rsidRPr="00590FDB">
        <w:rPr>
          <w:rFonts w:ascii="宋体" w:hAnsi="宋体"/>
          <w:b/>
          <w:color w:val="FF0000"/>
          <w:szCs w:val="32"/>
        </w:rPr>
        <w:br w:type="page"/>
      </w:r>
    </w:p>
    <w:p w:rsidR="0043171D" w:rsidRPr="00590FDB" w:rsidRDefault="00850063" w:rsidP="00590FDB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590FDB">
        <w:rPr>
          <w:rFonts w:hAnsi="宋体" w:cs="Times New Roman"/>
          <w:b/>
          <w:color w:val="FF0000"/>
          <w:szCs w:val="32"/>
        </w:rPr>
        <w:lastRenderedPageBreak/>
        <w:t>参考答案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【对点训练】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考点1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1.电子　正　质子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2.A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考点2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1.A　[</w:t>
      </w:r>
      <w:r w:rsidRPr="00590FDB">
        <w:rPr>
          <w:rFonts w:ascii="宋体" w:hAnsi="宋体"/>
          <w:noProof/>
          <w:szCs w:val="21"/>
        </w:rPr>
        <w:drawing>
          <wp:inline distT="0" distB="0" distL="0" distR="0">
            <wp:extent cx="19050" cy="1651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0FDB">
        <w:rPr>
          <w:rFonts w:ascii="宋体" w:hAnsi="宋体"/>
          <w:szCs w:val="21"/>
        </w:rPr>
        <w:t>解析] 滴入红墨水后整杯水变红是扩散现象,说明了分子在不停地做无规则运动。故选A。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2.温度　分子热运动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3.分子在做永不停息地做无规则运动　加快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4.扩散　引力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5.比热容大　分子间有空隙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6.蒸发　沸腾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7.气态分子间距离大,作用力小;固态、液态分子间距离小,作用力大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8.C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9</w:t>
      </w:r>
      <w:r w:rsidRPr="00590FDB">
        <w:rPr>
          <w:rFonts w:ascii="宋体" w:hAnsi="宋体"/>
          <w:i/>
          <w:szCs w:val="21"/>
        </w:rPr>
        <w:t>.</w:t>
      </w:r>
      <w:r w:rsidRPr="00590FDB">
        <w:rPr>
          <w:rFonts w:ascii="宋体" w:hAnsi="宋体"/>
          <w:szCs w:val="21"/>
        </w:rPr>
        <w:t>A</w:t>
      </w:r>
      <w:r w:rsidRPr="00590FDB">
        <w:rPr>
          <w:rFonts w:ascii="宋体" w:hAnsi="宋体"/>
          <w:i/>
          <w:szCs w:val="21"/>
        </w:rPr>
        <w:t xml:space="preserve">　</w:t>
      </w:r>
      <w:r w:rsidRPr="00590FDB">
        <w:rPr>
          <w:rFonts w:ascii="宋体" w:hAnsi="宋体"/>
          <w:szCs w:val="21"/>
        </w:rPr>
        <w:t>[解析] 打开香水瓶,不久就满屋子都能闻到香气,这是分子扩散现象,说明分子在永不停息地做无规则的运动,A正确;看到灰尘在空中飞舞,这属于机械运动,B错误;酒精和水混合后体积减小的实验说明分子间有空隙,C错误;堆在墙角的煤会使墙体内部变黑,说明分子在永不停息地做无规则的</w:t>
      </w:r>
      <w:r w:rsidRPr="00590FDB">
        <w:rPr>
          <w:rFonts w:ascii="宋体" w:hAnsi="宋体"/>
          <w:noProof/>
          <w:szCs w:val="21"/>
        </w:rPr>
        <w:drawing>
          <wp:inline distT="0" distB="0" distL="0" distR="0">
            <wp:extent cx="15240" cy="2032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0FDB">
        <w:rPr>
          <w:rFonts w:ascii="宋体" w:hAnsi="宋体"/>
          <w:szCs w:val="21"/>
        </w:rPr>
        <w:t>运动,D错误。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考点3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1.D　[解析] 由题图可知,</w:t>
      </w:r>
      <w:r w:rsidRPr="00590FDB">
        <w:rPr>
          <w:rFonts w:ascii="宋体" w:hAnsi="宋体"/>
          <w:i/>
          <w:szCs w:val="21"/>
        </w:rPr>
        <w:t>a</w:t>
      </w:r>
      <w:r w:rsidRPr="00590FDB">
        <w:rPr>
          <w:rFonts w:ascii="宋体" w:hAnsi="宋体"/>
          <w:szCs w:val="21"/>
        </w:rPr>
        <w:t>与</w:t>
      </w:r>
      <w:r w:rsidRPr="00590FDB">
        <w:rPr>
          <w:rFonts w:ascii="宋体" w:hAnsi="宋体"/>
          <w:i/>
          <w:szCs w:val="21"/>
        </w:rPr>
        <w:t>b</w:t>
      </w:r>
      <w:r w:rsidRPr="00590FDB">
        <w:rPr>
          <w:rFonts w:ascii="宋体" w:hAnsi="宋体"/>
          <w:szCs w:val="21"/>
        </w:rPr>
        <w:t>烧杯中水的质量相同,</w:t>
      </w:r>
      <w:r w:rsidRPr="00590FDB">
        <w:rPr>
          <w:rFonts w:ascii="宋体" w:hAnsi="宋体"/>
          <w:i/>
          <w:szCs w:val="21"/>
        </w:rPr>
        <w:t>c</w:t>
      </w:r>
      <w:r w:rsidRPr="00590FDB">
        <w:rPr>
          <w:rFonts w:ascii="宋体" w:hAnsi="宋体"/>
          <w:szCs w:val="21"/>
        </w:rPr>
        <w:t>与</w:t>
      </w:r>
      <w:r w:rsidRPr="00590FDB">
        <w:rPr>
          <w:rFonts w:ascii="宋体" w:hAnsi="宋体"/>
          <w:i/>
          <w:szCs w:val="21"/>
        </w:rPr>
        <w:t>d</w:t>
      </w:r>
      <w:r w:rsidRPr="00590FDB">
        <w:rPr>
          <w:rFonts w:ascii="宋体" w:hAnsi="宋体"/>
          <w:szCs w:val="21"/>
        </w:rPr>
        <w:t>烧杯中水的质量相同,</w:t>
      </w:r>
      <w:r w:rsidRPr="00590FDB">
        <w:rPr>
          <w:rFonts w:ascii="宋体" w:hAnsi="宋体"/>
          <w:i/>
          <w:szCs w:val="21"/>
        </w:rPr>
        <w:t>a</w:t>
      </w:r>
      <w:r w:rsidRPr="00590FDB">
        <w:rPr>
          <w:rFonts w:ascii="宋体" w:hAnsi="宋体"/>
          <w:szCs w:val="21"/>
        </w:rPr>
        <w:t>与</w:t>
      </w:r>
      <w:r w:rsidRPr="00590FDB">
        <w:rPr>
          <w:rFonts w:ascii="宋体" w:hAnsi="宋体"/>
          <w:i/>
          <w:szCs w:val="21"/>
        </w:rPr>
        <w:t>c</w:t>
      </w:r>
      <w:r w:rsidRPr="00590FDB">
        <w:rPr>
          <w:rFonts w:ascii="宋体" w:hAnsi="宋体"/>
          <w:szCs w:val="21"/>
        </w:rPr>
        <w:t>烧杯中水的温度相同,</w:t>
      </w:r>
      <w:r w:rsidRPr="00590FDB">
        <w:rPr>
          <w:rFonts w:ascii="宋体" w:hAnsi="宋体"/>
          <w:i/>
          <w:szCs w:val="21"/>
        </w:rPr>
        <w:t>b</w:t>
      </w:r>
      <w:r w:rsidRPr="00590FDB">
        <w:rPr>
          <w:rFonts w:ascii="宋体" w:hAnsi="宋体"/>
          <w:szCs w:val="21"/>
        </w:rPr>
        <w:t>与</w:t>
      </w:r>
      <w:r w:rsidRPr="00590FDB">
        <w:rPr>
          <w:rFonts w:ascii="宋体" w:hAnsi="宋体"/>
          <w:i/>
          <w:szCs w:val="21"/>
        </w:rPr>
        <w:t>d</w:t>
      </w:r>
      <w:r w:rsidRPr="00590FDB">
        <w:rPr>
          <w:rFonts w:ascii="宋体" w:hAnsi="宋体"/>
          <w:szCs w:val="21"/>
        </w:rPr>
        <w:t>烧杯中水的温度相同。所以</w:t>
      </w:r>
      <w:r w:rsidRPr="00590FDB">
        <w:rPr>
          <w:rFonts w:ascii="宋体" w:hAnsi="宋体"/>
          <w:i/>
          <w:szCs w:val="21"/>
        </w:rPr>
        <w:t>d</w:t>
      </w:r>
      <w:r w:rsidRPr="00590FDB">
        <w:rPr>
          <w:rFonts w:ascii="宋体" w:hAnsi="宋体"/>
          <w:szCs w:val="21"/>
        </w:rPr>
        <w:t>烧杯中水的内能比</w:t>
      </w:r>
      <w:r w:rsidRPr="00590FDB">
        <w:rPr>
          <w:rFonts w:ascii="宋体" w:hAnsi="宋体"/>
          <w:i/>
          <w:szCs w:val="21"/>
        </w:rPr>
        <w:t>c</w:t>
      </w:r>
      <w:r w:rsidRPr="00590FDB">
        <w:rPr>
          <w:rFonts w:ascii="宋体" w:hAnsi="宋体"/>
          <w:szCs w:val="21"/>
        </w:rPr>
        <w:t>烧杯中水的内能大,</w:t>
      </w:r>
      <w:r w:rsidRPr="00590FDB">
        <w:rPr>
          <w:rFonts w:ascii="宋体" w:hAnsi="宋体"/>
          <w:i/>
          <w:szCs w:val="21"/>
        </w:rPr>
        <w:t>d</w:t>
      </w:r>
      <w:r w:rsidRPr="00590FDB">
        <w:rPr>
          <w:rFonts w:ascii="宋体" w:hAnsi="宋体"/>
          <w:szCs w:val="21"/>
        </w:rPr>
        <w:t>烧杯中水的内能比</w:t>
      </w:r>
      <w:r w:rsidRPr="00590FDB">
        <w:rPr>
          <w:rFonts w:ascii="宋体" w:hAnsi="宋体"/>
          <w:i/>
          <w:szCs w:val="21"/>
        </w:rPr>
        <w:t>b</w:t>
      </w:r>
      <w:r w:rsidRPr="00590FDB">
        <w:rPr>
          <w:rFonts w:ascii="宋体" w:hAnsi="宋体"/>
          <w:szCs w:val="21"/>
        </w:rPr>
        <w:t>烧杯中水的内能大,</w:t>
      </w:r>
      <w:r w:rsidRPr="00590FDB">
        <w:rPr>
          <w:rFonts w:ascii="宋体" w:hAnsi="宋体"/>
          <w:i/>
          <w:szCs w:val="21"/>
        </w:rPr>
        <w:t>c</w:t>
      </w:r>
      <w:r w:rsidRPr="00590FDB">
        <w:rPr>
          <w:rFonts w:ascii="宋体" w:hAnsi="宋体"/>
          <w:szCs w:val="21"/>
        </w:rPr>
        <w:t>烧杯中水的内能比</w:t>
      </w:r>
      <w:r w:rsidRPr="00590FDB">
        <w:rPr>
          <w:rFonts w:ascii="宋体" w:hAnsi="宋体"/>
          <w:i/>
          <w:szCs w:val="21"/>
        </w:rPr>
        <w:t>a</w:t>
      </w:r>
      <w:r w:rsidRPr="00590FDB">
        <w:rPr>
          <w:rFonts w:ascii="宋体" w:hAnsi="宋体"/>
          <w:szCs w:val="21"/>
        </w:rPr>
        <w:t>烧杯中水的内能大,</w:t>
      </w:r>
      <w:r w:rsidRPr="00590FDB">
        <w:rPr>
          <w:rFonts w:ascii="宋体" w:hAnsi="宋体"/>
          <w:i/>
          <w:szCs w:val="21"/>
        </w:rPr>
        <w:t>b</w:t>
      </w:r>
      <w:r w:rsidRPr="00590FDB">
        <w:rPr>
          <w:rFonts w:ascii="宋体" w:hAnsi="宋体"/>
          <w:szCs w:val="21"/>
        </w:rPr>
        <w:t>烧杯中水的内能比</w:t>
      </w:r>
      <w:r w:rsidRPr="00590FDB">
        <w:rPr>
          <w:rFonts w:ascii="宋体" w:hAnsi="宋体"/>
          <w:i/>
          <w:szCs w:val="21"/>
        </w:rPr>
        <w:t>a</w:t>
      </w:r>
      <w:r w:rsidRPr="00590FDB">
        <w:rPr>
          <w:rFonts w:ascii="宋体" w:hAnsi="宋体"/>
          <w:szCs w:val="21"/>
        </w:rPr>
        <w:t>烧杯中水的内能大,故选D。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2.热传递　变大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3.增加　做功　热传递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【综合训练】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1.中子　在永不停息地做无规则运动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[解析] 原子核由质子和中子组成;蛇靠不断吐舌头(蛇信子)获取周围空气中的气味来确定猎物,这说明气体分子在永不停息地做</w:t>
      </w:r>
      <w:r w:rsidRPr="00590FDB">
        <w:rPr>
          <w:rFonts w:ascii="宋体" w:hAnsi="宋体"/>
          <w:noProof/>
          <w:szCs w:val="21"/>
        </w:rPr>
        <w:drawing>
          <wp:inline distT="0" distB="0" distL="0" distR="0">
            <wp:extent cx="21590" cy="1905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0FDB">
        <w:rPr>
          <w:rFonts w:ascii="宋体" w:hAnsi="宋体"/>
          <w:szCs w:val="21"/>
        </w:rPr>
        <w:t>无规则运动。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2.热运动　热传递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3.①不相等　分子在不断地做无规则的运动,各处分子撞击的程度不一样　②C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4</w:t>
      </w:r>
      <w:r w:rsidRPr="00590FDB">
        <w:rPr>
          <w:rFonts w:ascii="宋体" w:hAnsi="宋体"/>
          <w:i/>
          <w:szCs w:val="21"/>
        </w:rPr>
        <w:t>.</w:t>
      </w:r>
      <w:r w:rsidRPr="00590FDB">
        <w:rPr>
          <w:rFonts w:ascii="宋体" w:hAnsi="宋体"/>
          <w:szCs w:val="21"/>
        </w:rPr>
        <w:t>A</w:t>
      </w:r>
      <w:r w:rsidRPr="00590FDB">
        <w:rPr>
          <w:rFonts w:ascii="宋体" w:hAnsi="宋体"/>
          <w:i/>
          <w:szCs w:val="21"/>
        </w:rPr>
        <w:t xml:space="preserve">　</w:t>
      </w:r>
      <w:r w:rsidRPr="00590FDB">
        <w:rPr>
          <w:rFonts w:ascii="宋体" w:hAnsi="宋体"/>
          <w:szCs w:val="21"/>
        </w:rPr>
        <w:t>[解析] 物体内能增加,可能是从外界吸收了热量,也可能是外界对物体做功,A正确;内能的大小与物质的状态有关,在温度和质量一定的情况下,0 ℃的冰熔化成0 ℃的水需要吸热,其内能增加,B错误;汽油机在压缩冲程中,把机械</w:t>
      </w:r>
      <w:r w:rsidRPr="00590FDB">
        <w:rPr>
          <w:rFonts w:ascii="宋体" w:hAnsi="宋体"/>
          <w:szCs w:val="21"/>
        </w:rPr>
        <w:lastRenderedPageBreak/>
        <w:t>能转化为内能,C错误;发生热传递时,热量总是从温度高的物体向温度低的物体转移,D错误。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5.C</w:t>
      </w:r>
    </w:p>
    <w:p w:rsidR="00A1641B" w:rsidRPr="00590FDB" w:rsidRDefault="00850063" w:rsidP="00E34C40">
      <w:pPr>
        <w:spacing w:line="360" w:lineRule="auto"/>
        <w:rPr>
          <w:rFonts w:ascii="宋体" w:hAnsi="宋体"/>
          <w:szCs w:val="21"/>
        </w:rPr>
      </w:pPr>
      <w:r w:rsidRPr="00590FDB">
        <w:rPr>
          <w:rFonts w:ascii="宋体" w:hAnsi="宋体"/>
          <w:szCs w:val="21"/>
        </w:rPr>
        <w:t>6.C</w:t>
      </w:r>
    </w:p>
    <w:p w:rsidR="001F654F" w:rsidRPr="00590FDB" w:rsidRDefault="004D56E7" w:rsidP="00E34C40">
      <w:pPr>
        <w:spacing w:line="360" w:lineRule="auto"/>
        <w:rPr>
          <w:rFonts w:ascii="宋体" w:hAnsi="宋体"/>
          <w:color w:val="0000FF"/>
          <w:szCs w:val="21"/>
        </w:rPr>
      </w:pPr>
    </w:p>
    <w:sectPr w:rsidR="001F654F" w:rsidRPr="00590FDB" w:rsidSect="004246BC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56E7" w:rsidRDefault="004D56E7" w:rsidP="000E426D">
      <w:r>
        <w:separator/>
      </w:r>
    </w:p>
  </w:endnote>
  <w:endnote w:type="continuationSeparator" w:id="1">
    <w:p w:rsidR="004D56E7" w:rsidRDefault="004D56E7" w:rsidP="000E42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FDB" w:rsidRDefault="00590FDB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FDB" w:rsidRPr="00590FDB" w:rsidRDefault="00590FDB" w:rsidP="00590FDB">
    <w:pPr>
      <w:pStyle w:val="af2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5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FDB" w:rsidRDefault="00590FDB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56E7" w:rsidRDefault="004D56E7" w:rsidP="000E426D">
      <w:r>
        <w:separator/>
      </w:r>
    </w:p>
  </w:footnote>
  <w:footnote w:type="continuationSeparator" w:id="1">
    <w:p w:rsidR="004D56E7" w:rsidRDefault="004D56E7" w:rsidP="000E42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FDB" w:rsidRDefault="00590FDB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FDB" w:rsidRDefault="00590FDB" w:rsidP="00590FDB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FDB" w:rsidRDefault="00590FDB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BB38CA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46E9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2C2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9610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AC1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A024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C03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9A35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A200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79E240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D245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B802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A44F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7AA7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1087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B6DF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4F8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886A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426D"/>
    <w:rsid w:val="000E426D"/>
    <w:rsid w:val="004D56E7"/>
    <w:rsid w:val="00590FDB"/>
    <w:rsid w:val="00850063"/>
    <w:rsid w:val="00874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8500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850063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0022DF"/>
    <w:pPr>
      <w:widowControl/>
      <w:spacing w:line="315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1">
    <w:name w:val="Quote"/>
    <w:basedOn w:val="a"/>
    <w:next w:val="a"/>
    <w:link w:val="Char7"/>
    <w:uiPriority w:val="29"/>
    <w:qFormat/>
    <w:rsid w:val="000022DF"/>
    <w:pPr>
      <w:widowControl/>
      <w:spacing w:line="315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7">
    <w:name w:val="引用 Char"/>
    <w:basedOn w:val="a0"/>
    <w:link w:val="af1"/>
    <w:uiPriority w:val="29"/>
    <w:rsid w:val="000022DF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0022DF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022DF"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0022DF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f2">
    <w:name w:val="footer"/>
    <w:basedOn w:val="a"/>
    <w:link w:val="Char8"/>
    <w:uiPriority w:val="99"/>
    <w:unhideWhenUsed/>
    <w:rsid w:val="00590F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8">
    <w:name w:val="页脚 Char"/>
    <w:basedOn w:val="a0"/>
    <w:link w:val="af2"/>
    <w:uiPriority w:val="99"/>
    <w:rsid w:val="00590FD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558</Words>
  <Characters>3185</Characters>
  <Application>Microsoft Office Word</Application>
  <DocSecurity>0</DocSecurity>
  <Lines>26</Lines>
  <Paragraphs>7</Paragraphs>
  <ScaleCrop>false</ScaleCrop>
  <Manager/>
  <Company/>
  <LinksUpToDate>false</LinksUpToDate>
  <CharactersWithSpaces>3736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cp:lastPrinted>2016-09-05T09:15:00Z</cp:lastPrinted>
  <dcterms:created xsi:type="dcterms:W3CDTF">2018-10-19T08:15:00Z</dcterms:created>
  <dcterms:modified xsi:type="dcterms:W3CDTF">2019-02-12T08:52:00Z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