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3C2" w:rsidRPr="00F44FCC" w:rsidRDefault="00DE7997" w:rsidP="00F44FCC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F44FCC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6pt;margin-top:904pt;width:39pt;height:30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AB5F5B" w:rsidRPr="00F44FCC">
        <w:rPr>
          <w:rFonts w:ascii="宋体" w:hAnsi="宋体" w:hint="eastAsia"/>
          <w:b/>
          <w:color w:val="FF0000"/>
          <w:sz w:val="28"/>
          <w:szCs w:val="32"/>
        </w:rPr>
        <w:t>生活用电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color w:val="666666"/>
          <w:szCs w:val="21"/>
        </w:rPr>
        <w:t>(限时:15分钟)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6300360" cy="36720"/>
            <wp:effectExtent l="0" t="0" r="0" b="0"/>
            <wp:docPr id="475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8"/>
        </w:rPr>
      </w:pPr>
      <w:r w:rsidRPr="00F44FCC">
        <w:rPr>
          <w:rFonts w:ascii="宋体" w:hAnsi="宋体" w:hint="eastAsia"/>
          <w:szCs w:val="28"/>
        </w:rPr>
        <w:t>|对点训练|</w:t>
      </w:r>
    </w:p>
    <w:p w:rsidR="00AC35C4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【考点】知道家庭电路的基本构成,知道一般的安全用电常识。(A)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1.家用白炽灯正常工作时,其两端的电压为</w:t>
      </w:r>
      <w:r w:rsidRPr="00F44FCC">
        <w:rPr>
          <w:rFonts w:ascii="宋体" w:hAnsi="宋体"/>
          <w:szCs w:val="21"/>
          <w:u w:val="single" w:color="000000"/>
        </w:rPr>
        <w:t xml:space="preserve">　　</w:t>
      </w:r>
      <w:r w:rsidRPr="00F44FCC">
        <w:rPr>
          <w:rFonts w:ascii="宋体" w:hAnsi="宋体"/>
          <w:szCs w:val="21"/>
        </w:rPr>
        <w:t>V;白炽灯与电视机之间的连接方式是</w:t>
      </w:r>
      <w:r w:rsidRPr="00F44FCC">
        <w:rPr>
          <w:rFonts w:ascii="宋体" w:hAnsi="宋体"/>
          <w:szCs w:val="21"/>
          <w:u w:val="single" w:color="000000"/>
        </w:rPr>
        <w:t xml:space="preserve">　　　　</w:t>
      </w:r>
      <w:r w:rsidRPr="00F44FCC">
        <w:rPr>
          <w:rFonts w:ascii="宋体" w:hAnsi="宋体"/>
          <w:szCs w:val="21"/>
        </w:rPr>
        <w:t>(选填“并联”或“串联”)。 </w:t>
      </w:r>
    </w:p>
    <w:p w:rsidR="00AC35C4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2.如图K18-1所示是小明正在使用测电笔辨别正常家庭</w:t>
      </w: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2159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szCs w:val="21"/>
        </w:rPr>
        <w:t>电路中三孔插座的火线与零线</w:t>
      </w: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1651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szCs w:val="21"/>
        </w:rPr>
        <w:t>的情形,此时测电笔氖管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  <w:u w:val="single" w:color="000000"/>
        </w:rPr>
        <w:t xml:space="preserve">　　　　　</w:t>
      </w:r>
      <w:r w:rsidRPr="00F44FCC">
        <w:rPr>
          <w:rFonts w:ascii="宋体" w:hAnsi="宋体"/>
          <w:szCs w:val="21"/>
        </w:rPr>
        <w:t>(选</w:t>
      </w: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22860" cy="1524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szCs w:val="21"/>
        </w:rPr>
        <w:t>填“发光”或“不发光”);为了防止漏电,避免对人体造成伤害,</w:t>
      </w:r>
      <w:r w:rsidRPr="00F44FCC">
        <w:rPr>
          <w:rFonts w:ascii="宋体" w:hAnsi="宋体"/>
          <w:i/>
          <w:szCs w:val="21"/>
        </w:rPr>
        <w:t>C</w:t>
      </w:r>
      <w:r w:rsidRPr="00F44FCC">
        <w:rPr>
          <w:rFonts w:ascii="宋体" w:hAnsi="宋体"/>
          <w:szCs w:val="21"/>
        </w:rPr>
        <w:t>孔应接</w:t>
      </w:r>
      <w:r w:rsidRPr="00F44FCC">
        <w:rPr>
          <w:rFonts w:ascii="宋体" w:hAnsi="宋体"/>
          <w:szCs w:val="21"/>
          <w:u w:val="single" w:color="000000"/>
        </w:rPr>
        <w:t xml:space="preserve">　　　　</w:t>
      </w:r>
      <w:r w:rsidRPr="00F44FCC">
        <w:rPr>
          <w:rFonts w:ascii="宋体" w:hAnsi="宋体"/>
          <w:szCs w:val="21"/>
        </w:rPr>
        <w:t>线。 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1216080" cy="652320"/>
            <wp:effectExtent l="0" t="0" r="0" b="0"/>
            <wp:docPr id="476" name="PL85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08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图K18-1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3.</w:t>
      </w:r>
      <w:r w:rsidRPr="00F44FCC">
        <w:rPr>
          <w:rFonts w:ascii="宋体" w:hAnsi="宋体"/>
          <w:color w:val="4C4C4C"/>
          <w:szCs w:val="21"/>
        </w:rPr>
        <w:t>[20</w:t>
      </w:r>
      <w:r w:rsidRPr="00F44FCC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286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color w:val="4C4C4C"/>
          <w:szCs w:val="21"/>
        </w:rPr>
        <w:t>17·铜仁]</w:t>
      </w:r>
      <w:r w:rsidRPr="00F44FCC">
        <w:rPr>
          <w:rFonts w:ascii="宋体" w:hAnsi="宋体"/>
          <w:szCs w:val="21"/>
        </w:rPr>
        <w:t>请用笔画线代替导线,将图K18-2中的三孔插座、灯泡和开关正确连入家庭电路中。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2413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2136600" cy="902160"/>
            <wp:effectExtent l="0" t="0" r="0" b="0"/>
            <wp:docPr id="477" name="91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660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图K18-2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4.</w:t>
      </w:r>
      <w:r w:rsidRPr="00F44FCC">
        <w:rPr>
          <w:rFonts w:ascii="宋体" w:hAnsi="宋体"/>
          <w:color w:val="4C4C4C"/>
          <w:szCs w:val="21"/>
        </w:rPr>
        <w:t>[2018·巴中]</w:t>
      </w:r>
      <w:r w:rsidRPr="00F44FCC">
        <w:rPr>
          <w:rFonts w:ascii="宋体" w:hAnsi="宋体"/>
          <w:szCs w:val="21"/>
        </w:rPr>
        <w:t>关于家庭电路和安全用电,下列说法符合要求的是</w:t>
      </w:r>
      <w:r w:rsidRPr="00F44FCC">
        <w:rPr>
          <w:rFonts w:ascii="宋体" w:hAnsi="宋体"/>
          <w:szCs w:val="21"/>
        </w:rPr>
        <w:tab/>
        <w:t>(　　)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A.使用电冰箱时,外壳必须接地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B.在没有保险丝的情况下,可以用铜丝代替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C.开关应该接在零线和用电器之间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D.用电器着火时,应迅速向用电器泼水灭火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8"/>
        </w:rPr>
      </w:pPr>
      <w:r w:rsidRPr="00F44FCC">
        <w:rPr>
          <w:rFonts w:ascii="宋体" w:hAnsi="宋体" w:hint="eastAsia"/>
          <w:szCs w:val="28"/>
        </w:rPr>
        <w:t>|综合训练|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一、填空题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1.</w:t>
      </w:r>
      <w:r w:rsidRPr="00F44FCC">
        <w:rPr>
          <w:rFonts w:ascii="宋体" w:hAnsi="宋体"/>
          <w:color w:val="4C4C4C"/>
          <w:szCs w:val="21"/>
        </w:rPr>
        <w:t>[2018·襄阳]</w:t>
      </w:r>
      <w:r w:rsidRPr="00F44FCC">
        <w:rPr>
          <w:rFonts w:ascii="宋体" w:hAnsi="宋体"/>
          <w:szCs w:val="21"/>
        </w:rPr>
        <w:t>家庭电路中电灯、电视、电风扇的连接方式是</w:t>
      </w:r>
      <w:r w:rsidRPr="00F44FCC">
        <w:rPr>
          <w:rFonts w:ascii="宋体" w:hAnsi="宋体"/>
          <w:szCs w:val="21"/>
          <w:u w:val="single" w:color="000000"/>
        </w:rPr>
        <w:t xml:space="preserve">　　　　</w:t>
      </w:r>
      <w:r w:rsidRPr="00F44FCC">
        <w:rPr>
          <w:rFonts w:ascii="宋体" w:hAnsi="宋体"/>
          <w:szCs w:val="21"/>
        </w:rPr>
        <w:t>(选填“串联”或“并联”)的;带有金属外壳的电水壶用三脚插头,是为了使用时让金属外壳与</w:t>
      </w:r>
      <w:r w:rsidRPr="00F44FCC">
        <w:rPr>
          <w:rFonts w:ascii="宋体" w:hAnsi="宋体"/>
          <w:szCs w:val="21"/>
          <w:u w:val="single" w:color="000000"/>
        </w:rPr>
        <w:t xml:space="preserve">　　　　</w:t>
      </w:r>
      <w:r w:rsidRPr="00F44FCC">
        <w:rPr>
          <w:rFonts w:ascii="宋体" w:hAnsi="宋体"/>
          <w:szCs w:val="21"/>
        </w:rPr>
        <w:t>相连。 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2.</w:t>
      </w:r>
      <w:r w:rsidRPr="00F44FCC">
        <w:rPr>
          <w:rFonts w:ascii="宋体" w:hAnsi="宋体"/>
          <w:color w:val="4C4C4C"/>
          <w:szCs w:val="21"/>
        </w:rPr>
        <w:t>[2018·常州]</w:t>
      </w:r>
      <w:r w:rsidRPr="00F44FCC">
        <w:rPr>
          <w:rFonts w:ascii="宋体" w:hAnsi="宋体"/>
          <w:szCs w:val="21"/>
        </w:rPr>
        <w:t>试电笔可以测试导线是火线还是零线。如图K18</w:t>
      </w:r>
      <w:r w:rsidRPr="00F44FCC">
        <w:rPr>
          <w:rFonts w:ascii="宋体" w:hAnsi="宋体"/>
          <w:i/>
          <w:szCs w:val="21"/>
        </w:rPr>
        <w:t>-</w:t>
      </w:r>
      <w:r w:rsidRPr="00F44FCC">
        <w:rPr>
          <w:rFonts w:ascii="宋体" w:hAnsi="宋体"/>
          <w:szCs w:val="21"/>
        </w:rPr>
        <w:t>3所示,持笔方式正确的是图</w:t>
      </w:r>
      <w:r w:rsidRPr="00F44FCC">
        <w:rPr>
          <w:rFonts w:ascii="宋体" w:hAnsi="宋体"/>
          <w:i/>
          <w:szCs w:val="21"/>
          <w:u w:val="single" w:color="000000"/>
        </w:rPr>
        <w:t xml:space="preserve">　　　　</w:t>
      </w:r>
      <w:r w:rsidRPr="00F44FCC">
        <w:rPr>
          <w:rFonts w:ascii="宋体" w:hAnsi="宋体"/>
          <w:szCs w:val="21"/>
        </w:rPr>
        <w:t>;将笔尖与导线接触,若氖管发光,此导线为</w:t>
      </w:r>
      <w:r w:rsidRPr="00F44FCC">
        <w:rPr>
          <w:rFonts w:ascii="宋体" w:hAnsi="宋体"/>
          <w:i/>
          <w:szCs w:val="21"/>
          <w:u w:val="single" w:color="000000"/>
        </w:rPr>
        <w:t xml:space="preserve">　　　　</w:t>
      </w:r>
      <w:r w:rsidRPr="00F44FCC">
        <w:rPr>
          <w:rFonts w:ascii="宋体" w:hAnsi="宋体"/>
          <w:szCs w:val="21"/>
        </w:rPr>
        <w:t>。 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456920" cy="563760"/>
            <wp:effectExtent l="0" t="0" r="0" b="0"/>
            <wp:docPr id="478" name="19WL57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6920" cy="56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图K18-3</w:t>
      </w:r>
    </w:p>
    <w:p w:rsidR="00AC35C4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3.</w:t>
      </w:r>
      <w:r w:rsidRPr="00F44FCC">
        <w:rPr>
          <w:rFonts w:ascii="宋体" w:hAnsi="宋体"/>
          <w:color w:val="4C4C4C"/>
          <w:szCs w:val="21"/>
        </w:rPr>
        <w:t>[2018·青岛]</w:t>
      </w:r>
      <w:r w:rsidRPr="00F44FCC">
        <w:rPr>
          <w:rFonts w:ascii="宋体" w:hAnsi="宋体"/>
          <w:szCs w:val="21"/>
        </w:rPr>
        <w:t>家庭电路中电流过大时,空气开关自动切断电路,俗称“跳闸”。产生“跳闸”的原因可能是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  <w:u w:val="single" w:color="000000"/>
        </w:rPr>
        <w:t xml:space="preserve">　　　　</w:t>
      </w:r>
      <w:r w:rsidRPr="00F44FCC">
        <w:rPr>
          <w:rFonts w:ascii="宋体" w:hAnsi="宋体"/>
          <w:szCs w:val="21"/>
        </w:rPr>
        <w:t>或</w:t>
      </w:r>
      <w:r w:rsidRPr="00F44FCC">
        <w:rPr>
          <w:rFonts w:ascii="宋体" w:hAnsi="宋体"/>
          <w:szCs w:val="21"/>
          <w:u w:val="single" w:color="000000"/>
        </w:rPr>
        <w:t xml:space="preserve">　　　　　　　　　</w:t>
      </w:r>
      <w:r w:rsidRPr="00F44FCC">
        <w:rPr>
          <w:rFonts w:ascii="宋体" w:hAnsi="宋体"/>
          <w:szCs w:val="21"/>
        </w:rPr>
        <w:t>。 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4.</w:t>
      </w:r>
      <w:r w:rsidRPr="00F44FCC">
        <w:rPr>
          <w:rFonts w:ascii="宋体" w:hAnsi="宋体"/>
          <w:color w:val="4C4C4C"/>
          <w:szCs w:val="21"/>
        </w:rPr>
        <w:t>[2018·哈尔滨]</w:t>
      </w:r>
      <w:r w:rsidRPr="00F44FCC">
        <w:rPr>
          <w:rFonts w:ascii="宋体" w:hAnsi="宋体"/>
          <w:szCs w:val="21"/>
        </w:rPr>
        <w:t>小明将电水壶插头连接在如图K18-4的三孔插座上,电水壶正常工作,同时电水壶金属外壳与</w:t>
      </w:r>
      <w:r w:rsidRPr="00F44FCC">
        <w:rPr>
          <w:rFonts w:ascii="宋体" w:hAnsi="宋体"/>
          <w:szCs w:val="21"/>
          <w:u w:val="single" w:color="000000"/>
        </w:rPr>
        <w:t xml:space="preserve">　　　</w:t>
      </w:r>
      <w:r w:rsidRPr="00F44FCC">
        <w:rPr>
          <w:rFonts w:ascii="宋体" w:hAnsi="宋体"/>
          <w:szCs w:val="21"/>
        </w:rPr>
        <w:t>相连,此时将台灯连接在图中两孔插座上,闭合开关后灯不亮,原因是</w:t>
      </w:r>
      <w:r w:rsidRPr="00F44FCC">
        <w:rPr>
          <w:rFonts w:ascii="宋体" w:hAnsi="宋体"/>
          <w:szCs w:val="21"/>
          <w:u w:val="single" w:color="000000"/>
        </w:rPr>
        <w:t xml:space="preserve">　　　　　　　　　　　　</w:t>
      </w:r>
      <w:r w:rsidRPr="00F44FCC">
        <w:rPr>
          <w:rFonts w:ascii="宋体" w:hAnsi="宋体"/>
          <w:szCs w:val="21"/>
        </w:rPr>
        <w:t>,之后,小明成功地排除了故障。 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864000" cy="871200"/>
            <wp:effectExtent l="0" t="0" r="0" b="0"/>
            <wp:docPr id="479" name="ahz173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5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8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图K18-4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5.</w:t>
      </w:r>
      <w:r w:rsidRPr="00F44FCC">
        <w:rPr>
          <w:rFonts w:ascii="宋体" w:hAnsi="宋体"/>
          <w:color w:val="4C4C4C"/>
          <w:szCs w:val="21"/>
        </w:rPr>
        <w:t>[2018·盐城]</w:t>
      </w:r>
      <w:r w:rsidRPr="00F44FCC">
        <w:rPr>
          <w:rFonts w:ascii="宋体" w:hAnsi="宋体"/>
          <w:szCs w:val="21"/>
        </w:rPr>
        <w:t>在图K18-5中用笔画线代替导线将灯泡、开关正确接入电路。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1179720" cy="853560"/>
            <wp:effectExtent l="0" t="0" r="0" b="0"/>
            <wp:docPr id="480" name="AHZ17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图K18-5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 xml:space="preserve">6. </w:t>
      </w:r>
      <w:r w:rsidRPr="00F44FCC">
        <w:rPr>
          <w:rFonts w:ascii="宋体" w:hAnsi="宋体"/>
          <w:color w:val="4C4C4C"/>
          <w:szCs w:val="21"/>
        </w:rPr>
        <w:t>[20</w:t>
      </w:r>
      <w:r w:rsidRPr="00F44FCC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1590" cy="1778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color w:val="4C4C4C"/>
          <w:szCs w:val="21"/>
        </w:rPr>
        <w:t>18·济宁]</w:t>
      </w:r>
      <w:r w:rsidRPr="00F44FCC">
        <w:rPr>
          <w:rFonts w:ascii="宋体" w:hAnsi="宋体"/>
          <w:szCs w:val="21"/>
        </w:rPr>
        <w:t>将图K18-6中的三孔插座(带保险盒)正确地接入电路。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1968840" cy="1057680"/>
            <wp:effectExtent l="0" t="0" r="0" b="0"/>
            <wp:docPr id="481" name="19WL50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8840" cy="105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图K18-6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7.</w:t>
      </w:r>
      <w:r w:rsidRPr="00F44FCC">
        <w:rPr>
          <w:rFonts w:ascii="宋体" w:hAnsi="宋体"/>
          <w:color w:val="4C4C4C"/>
          <w:szCs w:val="21"/>
        </w:rPr>
        <w:t>[2018·</w:t>
      </w:r>
      <w:r w:rsidRPr="00F44FCC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413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color w:val="4C4C4C"/>
          <w:szCs w:val="21"/>
        </w:rPr>
        <w:t>眉山]</w:t>
      </w:r>
      <w:r w:rsidRPr="00F44FCC">
        <w:rPr>
          <w:rFonts w:ascii="宋体" w:hAnsi="宋体"/>
          <w:szCs w:val="21"/>
        </w:rPr>
        <w:t>投影仪灯泡功率很大,所以需要风扇散热,使用后,应先关闭灯泡L,再关闭风扇M;请用笔画线表示导线在图K18-7中把电路连接完整,要求:先断开开关S</w:t>
      </w:r>
      <w:r w:rsidRPr="00F44FCC">
        <w:rPr>
          <w:rFonts w:ascii="宋体" w:hAnsi="宋体"/>
          <w:szCs w:val="21"/>
          <w:vertAlign w:val="subscript"/>
        </w:rPr>
        <w:t>1</w:t>
      </w:r>
      <w:r w:rsidRPr="00F44FCC">
        <w:rPr>
          <w:rFonts w:ascii="宋体" w:hAnsi="宋体"/>
          <w:szCs w:val="21"/>
        </w:rPr>
        <w:t>,灯泡熄灭,风扇继续转动,再断开开关S</w:t>
      </w:r>
      <w:r w:rsidRPr="00F44FCC">
        <w:rPr>
          <w:rFonts w:ascii="宋体" w:hAnsi="宋体"/>
          <w:szCs w:val="21"/>
          <w:vertAlign w:val="subscript"/>
        </w:rPr>
        <w:t>2</w:t>
      </w:r>
      <w:r w:rsidRPr="00F44FCC">
        <w:rPr>
          <w:rFonts w:ascii="宋体" w:hAnsi="宋体"/>
          <w:szCs w:val="21"/>
        </w:rPr>
        <w:t>,风扇才停止转动:若只闭合开关S</w:t>
      </w:r>
      <w:r w:rsidRPr="00F44FCC">
        <w:rPr>
          <w:rFonts w:ascii="宋体" w:hAnsi="宋体"/>
          <w:szCs w:val="21"/>
          <w:vertAlign w:val="subscript"/>
        </w:rPr>
        <w:t>1</w:t>
      </w:r>
      <w:r w:rsidRPr="00F44FCC">
        <w:rPr>
          <w:rFonts w:ascii="宋体" w:hAnsi="宋体"/>
          <w:szCs w:val="21"/>
        </w:rPr>
        <w:t>,灯泡不亮。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1630800" cy="1014840"/>
            <wp:effectExtent l="0" t="0" r="0" b="0"/>
            <wp:docPr id="482" name="19WL51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0800" cy="101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lastRenderedPageBreak/>
        <w:t>图K18-7</w:t>
      </w:r>
    </w:p>
    <w:p w:rsidR="001203C2" w:rsidRPr="00F44FCC" w:rsidRDefault="007647D5" w:rsidP="00AC35C4">
      <w:pPr>
        <w:spacing w:line="360" w:lineRule="auto"/>
        <w:jc w:val="center"/>
        <w:rPr>
          <w:rFonts w:ascii="宋体" w:hAnsi="宋体"/>
          <w:szCs w:val="21"/>
        </w:rPr>
      </w:pP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二、选择题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8.</w:t>
      </w:r>
      <w:r w:rsidRPr="00F44FCC">
        <w:rPr>
          <w:rFonts w:ascii="宋体" w:hAnsi="宋体"/>
          <w:color w:val="4C4C4C"/>
          <w:szCs w:val="21"/>
        </w:rPr>
        <w:t>[2018·武汉]</w:t>
      </w:r>
      <w:r w:rsidRPr="00F44FCC">
        <w:rPr>
          <w:rFonts w:ascii="宋体" w:hAnsi="宋体"/>
          <w:szCs w:val="21"/>
        </w:rPr>
        <w:t>一种试电笔的构造如图K18</w:t>
      </w:r>
      <w:r w:rsidRPr="00F44FCC">
        <w:rPr>
          <w:rFonts w:ascii="宋体" w:hAnsi="宋体"/>
          <w:i/>
          <w:szCs w:val="21"/>
        </w:rPr>
        <w:t>-</w:t>
      </w:r>
      <w:r w:rsidRPr="00F44FCC">
        <w:rPr>
          <w:rFonts w:ascii="宋体" w:hAnsi="宋体"/>
          <w:szCs w:val="21"/>
        </w:rPr>
        <w:t>8所示,下列关于它的作用和使用描述正确的是(</w:t>
      </w:r>
      <w:r w:rsidRPr="00F44FCC">
        <w:rPr>
          <w:rFonts w:ascii="宋体" w:hAnsi="宋体"/>
          <w:i/>
          <w:szCs w:val="21"/>
        </w:rPr>
        <w:t xml:space="preserve">　　</w:t>
      </w:r>
      <w:r w:rsidRPr="00F44FCC">
        <w:rPr>
          <w:rFonts w:ascii="宋体" w:hAnsi="宋体"/>
          <w:szCs w:val="21"/>
        </w:rPr>
        <w:t>)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1767960" cy="490680"/>
            <wp:effectExtent l="0" t="0" r="0" b="0"/>
            <wp:docPr id="484" name="19WL51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960" cy="49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图</w:t>
      </w:r>
      <w:r w:rsidRPr="00F44FCC">
        <w:rPr>
          <w:rFonts w:ascii="宋体" w:hAnsi="宋体"/>
          <w:i/>
          <w:szCs w:val="21"/>
        </w:rPr>
        <w:t>K</w:t>
      </w:r>
      <w:r w:rsidRPr="00F44FCC">
        <w:rPr>
          <w:rFonts w:ascii="宋体" w:hAnsi="宋体"/>
          <w:szCs w:val="21"/>
        </w:rPr>
        <w:t>18</w:t>
      </w:r>
      <w:r w:rsidRPr="00F44FCC">
        <w:rPr>
          <w:rFonts w:ascii="宋体" w:hAnsi="宋体"/>
          <w:i/>
          <w:szCs w:val="21"/>
        </w:rPr>
        <w:t>-</w:t>
      </w:r>
      <w:r w:rsidRPr="00F44FCC">
        <w:rPr>
          <w:rFonts w:ascii="宋体" w:hAnsi="宋体"/>
          <w:szCs w:val="21"/>
        </w:rPr>
        <w:t>8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A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试电笔可用来测</w:t>
      </w: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1651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szCs w:val="21"/>
        </w:rPr>
        <w:t>试物体是带正电还是带负电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B</w:t>
      </w:r>
      <w:r w:rsidRPr="00F44FCC">
        <w:rPr>
          <w:rFonts w:ascii="宋体" w:hAnsi="宋体"/>
          <w:i/>
          <w:noProof/>
          <w:szCs w:val="21"/>
        </w:rPr>
        <w:drawing>
          <wp:inline distT="0" distB="0" distL="0" distR="0">
            <wp:extent cx="1397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试电笔通常也用来检查电气设备的外壳是否带电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C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使用时手指不能碰到金属笔卡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D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使用时人不会触电是因为试电笔氖管中的氖气不会导电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9.</w:t>
      </w:r>
      <w:r w:rsidRPr="00F44FCC">
        <w:rPr>
          <w:rFonts w:ascii="宋体" w:hAnsi="宋体"/>
          <w:color w:val="4C4C4C"/>
          <w:szCs w:val="21"/>
        </w:rPr>
        <w:t>[2018·北京]</w:t>
      </w:r>
      <w:r w:rsidRPr="00F44FCC">
        <w:rPr>
          <w:rFonts w:ascii="宋体" w:hAnsi="宋体"/>
          <w:szCs w:val="21"/>
        </w:rPr>
        <w:t>下列做法中符合安全用电要</w:t>
      </w: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17780" cy="2032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szCs w:val="21"/>
        </w:rPr>
        <w:t>求的是</w:t>
      </w:r>
      <w:r w:rsidRPr="00F44FCC">
        <w:rPr>
          <w:rFonts w:ascii="宋体" w:hAnsi="宋体"/>
          <w:szCs w:val="21"/>
        </w:rPr>
        <w:tab/>
        <w:t>(　　)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A.用电器电线绝缘皮破损了仍继续使用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B.在未断开电源的情况下更换灯泡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C.在家庭电路中安装空气开关或保险丝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D.在高压线附近放风筝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10.</w:t>
      </w:r>
      <w:r w:rsidRPr="00F44FCC">
        <w:rPr>
          <w:rFonts w:ascii="宋体" w:hAnsi="宋体"/>
          <w:color w:val="4C4C4C"/>
          <w:szCs w:val="21"/>
        </w:rPr>
        <w:t>[2018</w:t>
      </w:r>
      <w:r w:rsidRPr="00F44FCC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2860" cy="2413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color w:val="4C4C4C"/>
          <w:szCs w:val="21"/>
        </w:rPr>
        <w:t>·德州]</w:t>
      </w:r>
      <w:r w:rsidRPr="00F44FCC">
        <w:rPr>
          <w:rFonts w:ascii="宋体" w:hAnsi="宋体"/>
          <w:szCs w:val="21"/>
        </w:rPr>
        <w:t>下列做法符合安全用电原则的是</w:t>
      </w:r>
      <w:r w:rsidRPr="00F44FCC">
        <w:rPr>
          <w:rFonts w:ascii="宋体" w:hAnsi="宋体"/>
          <w:szCs w:val="21"/>
        </w:rPr>
        <w:tab/>
        <w:t>(</w:t>
      </w:r>
      <w:r w:rsidRPr="00F44FCC">
        <w:rPr>
          <w:rFonts w:ascii="宋体" w:hAnsi="宋体"/>
          <w:i/>
          <w:szCs w:val="21"/>
        </w:rPr>
        <w:t xml:space="preserve">　　</w:t>
      </w:r>
      <w:r w:rsidRPr="00F44FCC">
        <w:rPr>
          <w:rFonts w:ascii="宋体" w:hAnsi="宋体"/>
          <w:szCs w:val="21"/>
        </w:rPr>
        <w:t>)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A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发生触电事故时,不能用手去拉触电者,要立即切断电源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B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控制用电器的开关连接在零线和用电器之间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C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将电</w:t>
      </w: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2413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szCs w:val="21"/>
        </w:rPr>
        <w:t>风扇三线插头最长的脚折弯后,插在两孔插座上使用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D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在同一个插排上连接多个大功率用电器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11.</w:t>
      </w:r>
      <w:r w:rsidRPr="00F44FCC">
        <w:rPr>
          <w:rFonts w:ascii="宋体" w:hAnsi="宋体"/>
          <w:color w:val="4C4C4C"/>
          <w:szCs w:val="21"/>
        </w:rPr>
        <w:t>[2018·绵阳]</w:t>
      </w:r>
      <w:r w:rsidRPr="00F44FCC">
        <w:rPr>
          <w:rFonts w:ascii="宋体" w:hAnsi="宋体"/>
          <w:szCs w:val="21"/>
        </w:rPr>
        <w:t>如图K18</w:t>
      </w:r>
      <w:r w:rsidRPr="00F44FCC">
        <w:rPr>
          <w:rFonts w:ascii="宋体" w:hAnsi="宋体"/>
          <w:i/>
          <w:szCs w:val="21"/>
        </w:rPr>
        <w:t>-</w:t>
      </w:r>
      <w:r w:rsidRPr="00F44FCC">
        <w:rPr>
          <w:rFonts w:ascii="宋体" w:hAnsi="宋体"/>
          <w:szCs w:val="21"/>
        </w:rPr>
        <w:t>9所示,甲站在干燥的木桌上一只手接触到火线;乙站在地上一只手接触到零线;丙站在干燥的木桌上一只手接触到火线,此时,丁站在地面上用手去拉丙。则</w:t>
      </w:r>
      <w:r w:rsidRPr="00F44FCC">
        <w:rPr>
          <w:rFonts w:ascii="宋体" w:hAnsi="宋体"/>
          <w:szCs w:val="21"/>
        </w:rPr>
        <w:tab/>
        <w:t>(</w:t>
      </w:r>
      <w:r w:rsidRPr="00F44FCC">
        <w:rPr>
          <w:rFonts w:ascii="宋体" w:hAnsi="宋体"/>
          <w:i/>
          <w:szCs w:val="21"/>
        </w:rPr>
        <w:t xml:space="preserve">　　</w:t>
      </w:r>
      <w:r w:rsidRPr="00F44FCC">
        <w:rPr>
          <w:rFonts w:ascii="宋体" w:hAnsi="宋体"/>
          <w:szCs w:val="21"/>
        </w:rPr>
        <w:t xml:space="preserve">) 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2005560" cy="679680"/>
            <wp:effectExtent l="0" t="0" r="0" b="0"/>
            <wp:docPr id="485" name="19WL51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560" cy="67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图</w:t>
      </w:r>
      <w:r w:rsidRPr="00F44FCC">
        <w:rPr>
          <w:rFonts w:ascii="宋体" w:hAnsi="宋体"/>
          <w:i/>
          <w:szCs w:val="21"/>
        </w:rPr>
        <w:t>K</w:t>
      </w:r>
      <w:r w:rsidRPr="00F44FCC">
        <w:rPr>
          <w:rFonts w:ascii="宋体" w:hAnsi="宋体"/>
          <w:szCs w:val="21"/>
        </w:rPr>
        <w:t>18</w:t>
      </w:r>
      <w:r w:rsidRPr="00F44FCC">
        <w:rPr>
          <w:rFonts w:ascii="宋体" w:hAnsi="宋体"/>
          <w:i/>
          <w:szCs w:val="21"/>
        </w:rPr>
        <w:t>-</w:t>
      </w:r>
      <w:r w:rsidRPr="00F44FCC">
        <w:rPr>
          <w:rFonts w:ascii="宋体" w:hAnsi="宋体"/>
          <w:szCs w:val="21"/>
        </w:rPr>
        <w:t>9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A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甲、乙都</w:t>
      </w: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24130" cy="1778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szCs w:val="21"/>
        </w:rPr>
        <w:t>会触电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B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甲、丙都会触电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C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乙、丁都会触电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D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丙、丁都会触电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lastRenderedPageBreak/>
        <w:t>12.</w:t>
      </w:r>
      <w:r w:rsidRPr="00F44FCC">
        <w:rPr>
          <w:rFonts w:ascii="宋体" w:hAnsi="宋体"/>
          <w:color w:val="4C4C4C"/>
          <w:szCs w:val="21"/>
        </w:rPr>
        <w:t>[2018·荆州]</w:t>
      </w:r>
      <w:r w:rsidRPr="00F44FCC">
        <w:rPr>
          <w:rFonts w:ascii="宋体" w:hAnsi="宋体"/>
          <w:szCs w:val="21"/>
        </w:rPr>
        <w:t>某同学家的电灯均正常工作,当他把“220 V　16 W”的台灯插入插座后,闭合台灯开关,室内电灯全部熄灭。发生这一现象的原因可能是</w:t>
      </w:r>
      <w:r w:rsidRPr="00F44FCC">
        <w:rPr>
          <w:rFonts w:ascii="宋体" w:hAnsi="宋体"/>
          <w:szCs w:val="21"/>
        </w:rPr>
        <w:tab/>
        <w:t>(</w:t>
      </w:r>
      <w:r w:rsidRPr="00F44FCC">
        <w:rPr>
          <w:rFonts w:ascii="宋体" w:hAnsi="宋体"/>
          <w:i/>
          <w:szCs w:val="21"/>
        </w:rPr>
        <w:t xml:space="preserve">　　</w:t>
      </w:r>
      <w:r w:rsidRPr="00F44FCC">
        <w:rPr>
          <w:rFonts w:ascii="宋体" w:hAnsi="宋体"/>
          <w:szCs w:val="21"/>
        </w:rPr>
        <w:t>)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A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插座处短路</w:t>
      </w:r>
      <w:r w:rsidRPr="00F44FCC">
        <w:rPr>
          <w:rFonts w:ascii="宋体" w:hAnsi="宋体"/>
          <w:szCs w:val="21"/>
        </w:rPr>
        <w:tab/>
        <w:t>B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台灯灯头处短路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C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插座处断路</w:t>
      </w:r>
      <w:r w:rsidRPr="00F44FCC">
        <w:rPr>
          <w:rFonts w:ascii="宋体" w:hAnsi="宋体"/>
          <w:szCs w:val="21"/>
        </w:rPr>
        <w:tab/>
        <w:t>D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台灯灯头处断路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13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color w:val="4C4C4C"/>
          <w:szCs w:val="21"/>
        </w:rPr>
        <w:t>[2018·福建A卷]</w:t>
      </w:r>
      <w:r w:rsidRPr="00F44FCC">
        <w:rPr>
          <w:rFonts w:ascii="宋体" w:hAnsi="宋体"/>
          <w:szCs w:val="21"/>
        </w:rPr>
        <w:t>家里一盏电灯突然熄灭,用试电笔分别测试电路中的</w:t>
      </w:r>
      <w:r w:rsidRPr="00F44FCC">
        <w:rPr>
          <w:rFonts w:ascii="宋体" w:hAnsi="宋体"/>
          <w:i/>
          <w:szCs w:val="21"/>
        </w:rPr>
        <w:t>a</w:t>
      </w:r>
      <w:r w:rsidRPr="00F44FCC">
        <w:rPr>
          <w:rFonts w:ascii="宋体" w:hAnsi="宋体"/>
          <w:szCs w:val="21"/>
        </w:rPr>
        <w:t>、</w:t>
      </w:r>
      <w:r w:rsidRPr="00F44FCC">
        <w:rPr>
          <w:rFonts w:ascii="宋体" w:hAnsi="宋体"/>
          <w:i/>
          <w:szCs w:val="21"/>
        </w:rPr>
        <w:t>b</w:t>
      </w:r>
      <w:r w:rsidRPr="00F44FCC">
        <w:rPr>
          <w:rFonts w:ascii="宋体" w:hAnsi="宋体"/>
          <w:szCs w:val="21"/>
        </w:rPr>
        <w:t>、</w:t>
      </w:r>
      <w:r w:rsidRPr="00F44FCC">
        <w:rPr>
          <w:rFonts w:ascii="宋体" w:hAnsi="宋体"/>
          <w:i/>
          <w:szCs w:val="21"/>
        </w:rPr>
        <w:t>c</w:t>
      </w:r>
      <w:r w:rsidRPr="00F44FCC">
        <w:rPr>
          <w:rFonts w:ascii="宋体" w:hAnsi="宋体"/>
          <w:szCs w:val="21"/>
        </w:rPr>
        <w:t>、</w:t>
      </w:r>
      <w:r w:rsidRPr="00F44FCC">
        <w:rPr>
          <w:rFonts w:ascii="宋体" w:hAnsi="宋体"/>
          <w:i/>
          <w:szCs w:val="21"/>
        </w:rPr>
        <w:t>d</w:t>
      </w:r>
      <w:r w:rsidRPr="00F44FCC">
        <w:rPr>
          <w:rFonts w:ascii="宋体" w:hAnsi="宋体"/>
          <w:szCs w:val="21"/>
        </w:rPr>
        <w:t>四点(如图K18</w:t>
      </w:r>
      <w:r w:rsidRPr="00F44FCC">
        <w:rPr>
          <w:rFonts w:ascii="宋体" w:hAnsi="宋体"/>
          <w:i/>
          <w:szCs w:val="21"/>
        </w:rPr>
        <w:t>-</w:t>
      </w:r>
      <w:r w:rsidRPr="00F44FCC">
        <w:rPr>
          <w:rFonts w:ascii="宋体" w:hAnsi="宋体"/>
          <w:szCs w:val="21"/>
        </w:rPr>
        <w:t>10所示),只有测</w:t>
      </w:r>
      <w:r w:rsidRPr="00F44FCC">
        <w:rPr>
          <w:rFonts w:ascii="宋体" w:hAnsi="宋体"/>
          <w:i/>
          <w:szCs w:val="21"/>
        </w:rPr>
        <w:t>a</w:t>
      </w:r>
      <w:r w:rsidRPr="00F44FCC">
        <w:rPr>
          <w:rFonts w:ascii="宋体" w:hAnsi="宋体"/>
          <w:szCs w:val="21"/>
        </w:rPr>
        <w:t>点时氖管发光,若电路中只有一处故障,则故障可能是</w:t>
      </w:r>
      <w:r w:rsidRPr="00F44FCC">
        <w:rPr>
          <w:rFonts w:ascii="宋体" w:hAnsi="宋体"/>
          <w:szCs w:val="21"/>
        </w:rPr>
        <w:tab/>
        <w:t>(</w:t>
      </w:r>
      <w:r w:rsidRPr="00F44FCC">
        <w:rPr>
          <w:rFonts w:ascii="宋体" w:hAnsi="宋体"/>
          <w:i/>
          <w:szCs w:val="21"/>
        </w:rPr>
        <w:t xml:space="preserve">　　</w:t>
      </w:r>
      <w:r w:rsidRPr="00F44FCC">
        <w:rPr>
          <w:rFonts w:ascii="宋体" w:hAnsi="宋体"/>
          <w:szCs w:val="21"/>
        </w:rPr>
        <w:t>)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1115640" cy="963000"/>
            <wp:effectExtent l="0" t="0" r="0" b="0"/>
            <wp:docPr id="486" name="19WL52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96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图</w:t>
      </w:r>
      <w:r w:rsidRPr="00F44FCC">
        <w:rPr>
          <w:rFonts w:ascii="宋体" w:hAnsi="宋体"/>
          <w:i/>
          <w:szCs w:val="21"/>
        </w:rPr>
        <w:t>K</w:t>
      </w:r>
      <w:r w:rsidRPr="00F44FCC">
        <w:rPr>
          <w:rFonts w:ascii="宋体" w:hAnsi="宋体"/>
          <w:szCs w:val="21"/>
        </w:rPr>
        <w:t>18</w:t>
      </w:r>
      <w:r w:rsidRPr="00F44FCC">
        <w:rPr>
          <w:rFonts w:ascii="宋体" w:hAnsi="宋体"/>
          <w:i/>
          <w:szCs w:val="21"/>
        </w:rPr>
        <w:t>-</w:t>
      </w:r>
      <w:r w:rsidRPr="00F44FCC">
        <w:rPr>
          <w:rFonts w:ascii="宋体" w:hAnsi="宋体"/>
          <w:szCs w:val="21"/>
        </w:rPr>
        <w:t>10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A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进户零线断路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B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灯泡L断路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C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开关S接触不良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D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导线</w:t>
      </w:r>
      <w:r w:rsidRPr="00F44FCC">
        <w:rPr>
          <w:rFonts w:ascii="宋体" w:hAnsi="宋体"/>
          <w:i/>
          <w:szCs w:val="21"/>
        </w:rPr>
        <w:t>cd</w:t>
      </w:r>
      <w:r w:rsidRPr="00F44FCC">
        <w:rPr>
          <w:rFonts w:ascii="宋体" w:hAnsi="宋体"/>
          <w:szCs w:val="21"/>
        </w:rPr>
        <w:t>断路</w:t>
      </w:r>
    </w:p>
    <w:p w:rsidR="001203C2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E829C7" w:rsidRPr="00F44FCC" w:rsidRDefault="007647D5" w:rsidP="00AC35C4">
      <w:pPr>
        <w:spacing w:line="360" w:lineRule="auto"/>
        <w:rPr>
          <w:rFonts w:ascii="宋体" w:hAnsi="宋体"/>
          <w:szCs w:val="21"/>
        </w:rPr>
      </w:pPr>
    </w:p>
    <w:p w:rsidR="0043171D" w:rsidRPr="00F44FCC" w:rsidRDefault="00AB5F5B" w:rsidP="00F44FCC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F44FCC">
        <w:rPr>
          <w:rFonts w:hAnsi="宋体" w:cs="Times New Roman"/>
          <w:b/>
          <w:color w:val="FF0000"/>
          <w:szCs w:val="32"/>
        </w:rPr>
        <w:t>参考答案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【对点训练】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考点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 xml:space="preserve">1.220　并联　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2.不发光　地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[解析] 使用测电笔时必须接触笔尾金属体或金属笔卡,否则形不成通路,氖管不发光。三孔插座连接时遵循“左零右火上接地”的接线原则,所以</w:t>
      </w:r>
      <w:r w:rsidRPr="00F44FCC">
        <w:rPr>
          <w:rFonts w:ascii="宋体" w:hAnsi="宋体"/>
          <w:i/>
          <w:szCs w:val="21"/>
        </w:rPr>
        <w:t>C</w:t>
      </w:r>
      <w:r w:rsidRPr="00F44FCC">
        <w:rPr>
          <w:rFonts w:ascii="宋体" w:hAnsi="宋体"/>
          <w:szCs w:val="21"/>
        </w:rPr>
        <w:t>孔接地线。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3.如图所示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2109240" cy="914400"/>
            <wp:effectExtent l="0" t="0" r="0" b="0"/>
            <wp:docPr id="487" name="91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92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4.A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【综合训练】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1.并联　大地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2.甲　火线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3.短路　用电器的总功率过大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4.大</w:t>
      </w: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2286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szCs w:val="21"/>
        </w:rPr>
        <w:t>地　台灯所在的支路断路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5.如图所示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1179720" cy="853560"/>
            <wp:effectExtent l="0" t="0" r="0" b="0"/>
            <wp:docPr id="488" name="AHZ17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6.如图所示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2008800" cy="1057680"/>
            <wp:effectExtent l="0" t="0" r="0" b="0"/>
            <wp:docPr id="489" name="19WL50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800" cy="105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7.如图所示</w:t>
      </w:r>
    </w:p>
    <w:p w:rsidR="001203C2" w:rsidRPr="00F44FCC" w:rsidRDefault="00AB5F5B" w:rsidP="00AC35C4">
      <w:pPr>
        <w:spacing w:line="360" w:lineRule="auto"/>
        <w:jc w:val="center"/>
        <w:rPr>
          <w:rFonts w:ascii="宋体" w:hAnsi="宋体"/>
          <w:szCs w:val="21"/>
        </w:rPr>
      </w:pPr>
      <w:r w:rsidRPr="00F44FCC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460160" cy="914400"/>
            <wp:effectExtent l="0" t="0" r="0" b="0"/>
            <wp:docPr id="490" name="19WL51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1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8.B　9.C　10.A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11</w:t>
      </w:r>
      <w:r w:rsidRPr="00F44FCC">
        <w:rPr>
          <w:rFonts w:ascii="宋体" w:hAnsi="宋体"/>
          <w:i/>
          <w:szCs w:val="21"/>
        </w:rPr>
        <w:t>.</w:t>
      </w:r>
      <w:r w:rsidRPr="00F44FCC">
        <w:rPr>
          <w:rFonts w:ascii="宋体" w:hAnsi="宋体"/>
          <w:szCs w:val="21"/>
        </w:rPr>
        <w:t>D</w:t>
      </w:r>
      <w:r w:rsidRPr="00F44FCC">
        <w:rPr>
          <w:rFonts w:ascii="宋体" w:hAnsi="宋体"/>
          <w:i/>
          <w:szCs w:val="21"/>
        </w:rPr>
        <w:t xml:space="preserve">　</w:t>
      </w:r>
      <w:r w:rsidRPr="00F44FCC">
        <w:rPr>
          <w:rFonts w:ascii="宋体" w:hAnsi="宋体"/>
          <w:szCs w:val="21"/>
        </w:rPr>
        <w:t>[解析]</w:t>
      </w:r>
      <w:r w:rsidRPr="00F44FCC">
        <w:rPr>
          <w:rFonts w:ascii="宋体" w:hAnsi="宋体"/>
          <w:noProof/>
          <w:szCs w:val="21"/>
        </w:rPr>
        <w:drawing>
          <wp:inline distT="0" distB="0" distL="0" distR="0">
            <wp:extent cx="1651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FCC">
        <w:rPr>
          <w:rFonts w:ascii="宋体" w:hAnsi="宋体"/>
          <w:szCs w:val="21"/>
        </w:rPr>
        <w:t>甲虽然接触了火线,但没有构成闭合的回路,故不会发生触电事故;乙未直接或间接接触火线,故不会发生触电事故;丙接触了火线,与丁一起构成了闭合的回路,故丙、丁会发生触电事故。故选D。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12.B</w:t>
      </w:r>
    </w:p>
    <w:p w:rsidR="001203C2" w:rsidRPr="00F44FCC" w:rsidRDefault="00AB5F5B" w:rsidP="00AC35C4">
      <w:pPr>
        <w:spacing w:line="360" w:lineRule="auto"/>
        <w:rPr>
          <w:rFonts w:ascii="宋体" w:hAnsi="宋体"/>
          <w:szCs w:val="21"/>
        </w:rPr>
      </w:pPr>
      <w:r w:rsidRPr="00F44FCC">
        <w:rPr>
          <w:rFonts w:ascii="宋体" w:hAnsi="宋体"/>
          <w:szCs w:val="21"/>
        </w:rPr>
        <w:t>13.C</w:t>
      </w:r>
    </w:p>
    <w:p w:rsidR="001F654F" w:rsidRPr="00F44FCC" w:rsidRDefault="007647D5" w:rsidP="00AC35C4">
      <w:pPr>
        <w:spacing w:line="360" w:lineRule="auto"/>
        <w:rPr>
          <w:rFonts w:ascii="宋体" w:hAnsi="宋体"/>
          <w:color w:val="0000FF"/>
          <w:szCs w:val="21"/>
        </w:rPr>
      </w:pPr>
    </w:p>
    <w:sectPr w:rsidR="001F654F" w:rsidRPr="00F44FCC" w:rsidSect="004246BC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7D5" w:rsidRDefault="007647D5" w:rsidP="001220E7">
      <w:r>
        <w:separator/>
      </w:r>
    </w:p>
  </w:endnote>
  <w:endnote w:type="continuationSeparator" w:id="1">
    <w:p w:rsidR="007647D5" w:rsidRDefault="007647D5" w:rsidP="00122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CC" w:rsidRDefault="00F44FCC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CC" w:rsidRPr="00F44FCC" w:rsidRDefault="00F44FCC" w:rsidP="00F44FCC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6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CC" w:rsidRDefault="00F44FCC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7D5" w:rsidRDefault="007647D5" w:rsidP="001220E7">
      <w:r>
        <w:separator/>
      </w:r>
    </w:p>
  </w:footnote>
  <w:footnote w:type="continuationSeparator" w:id="1">
    <w:p w:rsidR="007647D5" w:rsidRDefault="007647D5" w:rsidP="001220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CC" w:rsidRDefault="00F44FCC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CC" w:rsidRDefault="00F44FCC" w:rsidP="00F44FCC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FCC" w:rsidRDefault="00F44FCC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CBB0B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B2A2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6ABF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7666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D874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9402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B81D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529F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FE52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EEC87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9460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18A0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E294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25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862D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A478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5670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BE15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20E7"/>
    <w:rsid w:val="001220E7"/>
    <w:rsid w:val="007647D5"/>
    <w:rsid w:val="00AB5F5B"/>
    <w:rsid w:val="00DE7997"/>
    <w:rsid w:val="00F44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AB5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AB5F5B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022DF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1">
    <w:name w:val="Quote"/>
    <w:basedOn w:val="a"/>
    <w:next w:val="a"/>
    <w:link w:val="Char7"/>
    <w:uiPriority w:val="29"/>
    <w:qFormat/>
    <w:rsid w:val="000022DF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a0"/>
    <w:link w:val="af1"/>
    <w:uiPriority w:val="29"/>
    <w:rsid w:val="000022DF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022D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022DF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0022D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f2">
    <w:name w:val="footer"/>
    <w:basedOn w:val="a"/>
    <w:link w:val="Char8"/>
    <w:uiPriority w:val="99"/>
    <w:unhideWhenUsed/>
    <w:rsid w:val="00F44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F44F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322</Words>
  <Characters>1839</Characters>
  <Application>Microsoft Office Word</Application>
  <DocSecurity>0</DocSecurity>
  <Lines>15</Lines>
  <Paragraphs>4</Paragraphs>
  <ScaleCrop>false</ScaleCrop>
  <Manager/>
  <Company/>
  <LinksUpToDate>false</LinksUpToDate>
  <CharactersWithSpaces>2157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2018-10-19T08:15:00Z</dcterms:created>
  <dcterms:modified xsi:type="dcterms:W3CDTF">2019-02-12T08:52:00Z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