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F15400" w:rsidRDefault="00A0691A" w:rsidP="00F15400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  <w:szCs w:val="21"/>
        </w:rPr>
      </w:pPr>
      <w:r w:rsidRPr="00F15400">
        <w:rPr>
          <w:rFonts w:ascii="宋体" w:eastAsia="宋体" w:hAnsi="宋体"/>
          <w:b/>
          <w:bCs/>
          <w:noProof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4pt;margin-top:940pt;width:31pt;height:34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0B3BFB" w:rsidRPr="00F15400">
        <w:rPr>
          <w:rFonts w:ascii="宋体" w:eastAsia="宋体" w:hAnsi="宋体" w:hint="eastAsia"/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3BFB" w:rsidRPr="00F15400">
        <w:rPr>
          <w:rFonts w:ascii="宋体" w:eastAsia="宋体" w:hAnsi="宋体" w:hint="eastAsia"/>
          <w:b/>
          <w:bCs/>
          <w:color w:val="FF0000"/>
          <w:sz w:val="28"/>
          <w:szCs w:val="21"/>
        </w:rPr>
        <w:t>第十八章  电功率</w:t>
      </w:r>
    </w:p>
    <w:p w:rsidR="00174668" w:rsidRPr="00F15400" w:rsidRDefault="000B3BFB" w:rsidP="00F1540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一、选择题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1．下列有关数据符合实际的是（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A．家用冷暖空调的功率约为200W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B．一个机械经改进后其效率可达100%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C．一名中学生从一楼登上三楼克服自身重力做的功约为300J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D．家用电饭锅正常工作时的电流约为4A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2．智能手机在现代生活中的作用越来越重要，频繁的使用会导致它的电能消耗很快，当手机“电量”所剩无几时，通常可以将其设置成“省电模式”来延长使用时间，这是通过以下哪种方式实现的（　　）</w:t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A．增大电池电压</w:t>
      </w:r>
      <w:r w:rsidRPr="00F15400">
        <w:rPr>
          <w:rFonts w:ascii="宋体" w:eastAsia="宋体" w:hAnsi="宋体"/>
          <w:szCs w:val="21"/>
        </w:rPr>
        <w:tab/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B．增加总功率</w:t>
      </w:r>
      <w:r w:rsidRPr="00F15400">
        <w:rPr>
          <w:rFonts w:ascii="宋体" w:eastAsia="宋体" w:hAnsi="宋体"/>
          <w:szCs w:val="21"/>
        </w:rPr>
        <w:tab/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C．减小总功率</w:t>
      </w:r>
      <w:r w:rsidRPr="00F15400">
        <w:rPr>
          <w:rFonts w:ascii="宋体" w:eastAsia="宋体" w:hAnsi="宋体"/>
          <w:szCs w:val="21"/>
        </w:rPr>
        <w:tab/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D．降低散热能力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3．在国际单位制中，电功率的单位是（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A．kW•h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B．W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C．J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D．A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4．如图是一个玩具汽车上的控制电路，小明对其进行测量和研究发现：保护电阻 R 为 10Ω，电动机内阻为 4Ω，当闭合开关 S 后，两电压表的示数分别为 6V 和 2V，则下列叙述中说法正确的是（　　）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552575" cy="990600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A．电源电压为 8V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B．电动机两端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870" name="图片 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的电压为 2V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C．电动机线圈 1s 内产生 0.16J 热量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D．通过电动机的电流为 1A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5．如图所示，小灯泡规格为“5V 2.5W”（灯丝电阻不随温度的变化而变化），闭合开关，当滑动变阻器的滑片移至a端时，电流表的示数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893" name="图片 8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为0.5A；当滑片移至b端时，电压表的示数为3V，</w:t>
      </w:r>
      <w:r w:rsidRPr="00F15400">
        <w:rPr>
          <w:rFonts w:ascii="宋体" w:eastAsia="宋体" w:hAnsi="宋体"/>
          <w:szCs w:val="21"/>
        </w:rPr>
        <w:lastRenderedPageBreak/>
        <w:t>则（　　）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600200" cy="790575"/>
            <wp:effectExtent l="19050" t="0" r="0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A．电源两端的电压为5V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B．小灯泡灯丝的电阻为5Ω</w:t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C．滑动变阻器的最大阻值为20Ω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D．滑动变阻器消耗的功率是0.6W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 xml:space="preserve">6．将标有“2.5V  0.3A”字样的灯泡甲和“3.8V  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892" name="图片 8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0.3A”字样的灯泡乙，分别串联和并联后，接在电压为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887" name="图片 8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2.5V的电源两端，不考虑温度对电阻的影响，下列说法中正确的是（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A．串联时，两灯都能正常发光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B．串联时，甲灯比乙灯更亮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C．并联时，通过两灯的电流相等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D．并联时，甲灯的实际功率比乙灯的实际功率大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7．已知一台直流电动机两端的电压为6V，通过电动机的电流为2A，线圈的电阻为0.5Ω．则在1min内电动机消耗的电能及产生的热量分别为（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A．720 J，120 J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B．720 J，720 J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C．720 J，600 J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D．600 J，120 J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8．小明同学在家中拍到一张电能表照片，如图所示，他仔细观察照片后，得到下列四个结论，你认为正确的是（　　）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133475" cy="1152525"/>
            <wp:effectExtent l="19050" t="0" r="9525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A．拍照片时，小明家已消耗的电能为3672 kW•h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B．电能表的额定最大电流为20A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C．小明家同时工作的用电器的总功率不得超过2200W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D．电能表的转盘转过2500转消耗电功率1kW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9．下列说法中正确的是（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A．千瓦时是功率的单位，千瓦是电功的单位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B．借助电能表、停表可以测量用电器的实际功率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C．功率大的用电器，消耗的电能一定多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D．额定功率是100瓦的用电器工作10小时耗电为1度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10．阻值为R的电阻丝接在电压为U的电路中，在t时间内电流做功为W，那么电阻为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的电阻丝接到电压为U的电路中，在t时间内电流做功为（　　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W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B．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W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C．2W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  <w:t>D．4W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11．如图所示的四个电路中，电源电压U相同，R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 w:hint="eastAsia"/>
          <w:szCs w:val="21"/>
        </w:rPr>
        <w:t>＜</w:t>
      </w:r>
      <w:r w:rsidRPr="00F15400">
        <w:rPr>
          <w:rFonts w:ascii="宋体" w:eastAsia="宋体" w:hAnsi="宋体"/>
          <w:szCs w:val="21"/>
        </w:rPr>
        <w:t>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，电路消耗的总功率由大到小的顺序是（　　）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4229100" cy="1057275"/>
            <wp:effectExtent l="1905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A．甲、乙、丙、丁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B．丁、丙、乙、甲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</w:p>
    <w:p w:rsidR="005E752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C．丁、甲、乙、丙</w:t>
      </w:r>
      <w:r w:rsidRPr="00F15400">
        <w:rPr>
          <w:rFonts w:ascii="宋体" w:eastAsia="宋体" w:hAnsi="宋体"/>
          <w:szCs w:val="21"/>
        </w:rPr>
        <w:tab/>
      </w:r>
      <w:r w:rsidRPr="00F15400">
        <w:rPr>
          <w:rFonts w:ascii="宋体" w:eastAsia="宋体" w:hAnsi="宋体"/>
          <w:szCs w:val="21"/>
        </w:rPr>
        <w:tab/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D．丙、乙、甲、丁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12．如图所示，是某电器内部的电路结构图，R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为阻值相同的电热丝。不同的连接方式其发热功率不同。下列说法不正确的是（　　）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4943475" cy="819150"/>
            <wp:effectExtent l="19050" t="0" r="9525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A．甲的发热功率与丙的发热功率相等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B．丁的发热功率是丙的发热功率的2倍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C．丙的发热功率是乙的发热功率的2倍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D．丁的发热功率是乙的发热功率的4倍</w:t>
      </w:r>
    </w:p>
    <w:p w:rsidR="00174668" w:rsidRPr="00F15400" w:rsidRDefault="000B3BFB" w:rsidP="00F1540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二、填空题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13．如图1所示电路中，滑动变阻器R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是规格为“10欧  2安”和“20欧  2安”中的一个。若在电路中并联一个电压表，闭合电键S，当滑动变阻器滑片位于中点时，电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890" name="图片 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流表的示数为0.8安，电压表的示数如图（a）所示，继续移动滑片P到达某一端点，电压表示数如图（b）所示。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①</w:t>
      </w:r>
      <w:r w:rsidRPr="00F15400">
        <w:rPr>
          <w:rFonts w:ascii="宋体" w:eastAsia="宋体" w:hAnsi="宋体"/>
          <w:szCs w:val="21"/>
        </w:rPr>
        <w:t>请判断所选用变阻器的规格是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；电压表V并联在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两端。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lastRenderedPageBreak/>
        <w:t>②</w:t>
      </w:r>
      <w:r w:rsidRPr="00F15400">
        <w:rPr>
          <w:rFonts w:ascii="宋体" w:eastAsia="宋体" w:hAnsi="宋体"/>
          <w:szCs w:val="21"/>
        </w:rPr>
        <w:t>求：电阻R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的阻值及电源电压U。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③</w:t>
      </w:r>
      <w:r w:rsidRPr="00F15400">
        <w:rPr>
          <w:rFonts w:ascii="宋体" w:eastAsia="宋体" w:hAnsi="宋体"/>
          <w:szCs w:val="21"/>
        </w:rPr>
        <w:t>在电路各元件都正常工作的情况下，求：电阻R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消耗电功率的最大值P</w:t>
      </w:r>
      <w:r w:rsidRPr="00F15400">
        <w:rPr>
          <w:rFonts w:ascii="宋体" w:eastAsia="宋体" w:hAnsi="宋体"/>
          <w:szCs w:val="21"/>
          <w:vertAlign w:val="subscript"/>
        </w:rPr>
        <w:t>1最大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5029200" cy="1247775"/>
            <wp:effectExtent l="19050" t="0" r="0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14．如图甲所示，A、B分别是标有“6V  3.6W”字样的灯泡L和定值电阻R的U﹣I图象。则R的阻值为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Ω；若把它们接入电路，如图乙所示，当只闭合开关S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时，L正常发光，此时电流表的示数为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A；若再闭合开关S</w:t>
      </w:r>
      <w:r w:rsidRPr="00F15400">
        <w:rPr>
          <w:rFonts w:ascii="宋体" w:eastAsia="宋体" w:hAnsi="宋体"/>
          <w:szCs w:val="21"/>
          <w:vertAlign w:val="subscript"/>
        </w:rPr>
        <w:t>3</w:t>
      </w:r>
      <w:r w:rsidRPr="00F15400">
        <w:rPr>
          <w:rFonts w:ascii="宋体" w:eastAsia="宋体" w:hAnsi="宋体"/>
          <w:szCs w:val="21"/>
        </w:rPr>
        <w:t>，电流表的示数为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A；若只闭合开关S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，电路消耗的电功率为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438400" cy="1466850"/>
            <wp:effectExtent l="19050" t="0" r="0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15．某电水壶工作2min，使如图所示电能表的转盘转过150r，则电水壶消耗的电能为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，该电水壶的电功率为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kW。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095375" cy="1066800"/>
            <wp:effectExtent l="19050" t="0" r="9525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16．小丽在研究电功率P和电阻R之间的关系时，记录的实验数据如表所示，请根据表中的数据归纳出电功率P和电阻R的关系式：P=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5E752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914286" cy="704762"/>
            <wp:effectExtent l="19050" t="0" r="364" b="0"/>
            <wp:docPr id="868" name="图片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4286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17．在如图所示的电路中，电源电压保持不变，当开关S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闭合S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断开，甲、乙为电流表时，两表示数之比是I</w:t>
      </w:r>
      <w:r w:rsidRPr="00F15400">
        <w:rPr>
          <w:rFonts w:ascii="宋体" w:eastAsia="宋体" w:hAnsi="宋体"/>
          <w:szCs w:val="21"/>
          <w:vertAlign w:val="subscript"/>
        </w:rPr>
        <w:t>甲</w:t>
      </w:r>
      <w:r w:rsidRPr="00F15400">
        <w:rPr>
          <w:rFonts w:ascii="宋体" w:eastAsia="宋体" w:hAnsi="宋体"/>
          <w:szCs w:val="21"/>
        </w:rPr>
        <w:t>：I</w:t>
      </w:r>
      <w:r w:rsidRPr="00F15400">
        <w:rPr>
          <w:rFonts w:ascii="宋体" w:eastAsia="宋体" w:hAnsi="宋体"/>
          <w:szCs w:val="21"/>
          <w:vertAlign w:val="subscript"/>
        </w:rPr>
        <w:t>乙</w:t>
      </w:r>
      <w:r w:rsidRPr="00F15400">
        <w:rPr>
          <w:rFonts w:ascii="宋体" w:eastAsia="宋体" w:hAnsi="宋体"/>
          <w:szCs w:val="21"/>
        </w:rPr>
        <w:t>=2：5，则R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：R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888" name="图片 8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；当开关S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闭合，甲、乙两表为电压表时，两表示数之比U</w:t>
      </w:r>
      <w:r w:rsidRPr="00F15400">
        <w:rPr>
          <w:rFonts w:ascii="宋体" w:eastAsia="宋体" w:hAnsi="宋体"/>
          <w:szCs w:val="21"/>
          <w:vertAlign w:val="subscript"/>
        </w:rPr>
        <w:t>甲</w:t>
      </w:r>
      <w:r w:rsidRPr="00F15400">
        <w:rPr>
          <w:rFonts w:ascii="宋体" w:eastAsia="宋体" w:hAnsi="宋体"/>
          <w:szCs w:val="21"/>
        </w:rPr>
        <w:t>：U</w:t>
      </w:r>
      <w:r w:rsidRPr="00F15400">
        <w:rPr>
          <w:rFonts w:ascii="宋体" w:eastAsia="宋体" w:hAnsi="宋体"/>
          <w:szCs w:val="21"/>
          <w:vertAlign w:val="subscript"/>
        </w:rPr>
        <w:t>乙</w:t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，R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消耗的电功率之比为P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：P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38350" cy="1476375"/>
            <wp:effectExtent l="19050" t="0" r="0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18．如图所示，电度表的示数为</w:t>
      </w:r>
      <w:r w:rsidRPr="00F15400">
        <w:rPr>
          <w:rFonts w:ascii="宋体" w:eastAsia="宋体" w:hAnsi="宋体"/>
          <w:szCs w:val="21"/>
          <w:u w:val="single"/>
        </w:rPr>
        <w:t xml:space="preserve">　 </w:t>
      </w:r>
      <w:r w:rsidRPr="00F15400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9050" cy="13970"/>
            <wp:effectExtent l="19050" t="0" r="0" b="0"/>
            <wp:docPr id="871" name="图片 8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  <w:u w:val="single"/>
        </w:rPr>
        <w:t xml:space="preserve">  　</w:t>
      </w:r>
      <w:r w:rsidRPr="00F15400">
        <w:rPr>
          <w:rFonts w:ascii="宋体" w:eastAsia="宋体" w:hAnsi="宋体"/>
          <w:szCs w:val="21"/>
        </w:rPr>
        <w:t>kW•h。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190625" cy="1228725"/>
            <wp:effectExtent l="19050" t="0" r="9525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19．小芳以某种PTC电阻作为发热部件，制作了一个恒温孵化箱。图甲是恒温孵化箱的电路图，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891" name="图片 8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是两个相同的PTC电阻，电源电压220伏。图乙为单个这种PTC电阻与温度变化的关系图。恒温孵化箱的最大发热功率是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瓦，当温度保持40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不变时，恒温孵化箱的产热和散热达到了平衡关系。如果仅仅从产热方面分析，当温度超过40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时，恒温孵化箱的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，自动实现温度下降。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3143250" cy="1403097"/>
            <wp:effectExtent l="19050" t="0" r="0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098" cy="141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20．小明家的电能表如图所示，那么小明家电路上的用电器总功率不能超过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W；当小明家只有一盏电灯工作时，2min内转盘正好转过5圈，则该灯泡消耗的电能是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J，灯泡的功率为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962025" cy="1028700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F1540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三、实验探究题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21．在测定小灯泡电功率的实验中，选用的电源电压为4.5V，小灯泡的额定电压为2.5V、电阻约为10Ω。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5210175" cy="1457325"/>
            <wp:effectExtent l="19050" t="0" r="952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（1）连接电路时开关应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，闭合开关前，图甲中滑动变阻器的滑片P应位于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 xml:space="preserve"> （选填“A”或“B”）端。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（2）用笔画线代替导线，将图甲所示的实物电路连接完整。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（3）闭合开关，移动变阻器的滑片P，发现小灯泡始终不亮，电压表有示数、电流表无示数，原因可能是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 xml:space="preserve"> （写一种即可）。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（4）排除故障后，闭合开关、移动滑片P至电压表的示数如图乙所示，其读数为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 xml:space="preserve"> V；要获得小灯泡额定功率的数据，滑片P应向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 xml:space="preserve"> （选填“A”或“B”）端移动。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（5）改变滑片P的位置，获得多组对应的电压、电流值，绘制得如图丙所示的图象。由图象可知，小灯泡两端电压是1.5V时，其电阻是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Ω；灯泡的额定功率是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22．小明要探究“当电流一定时，小灯泡的功率与电阻的关系”。器材有：两节干电池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883" name="图片 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，三个小灯泡L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、L</w:t>
      </w:r>
      <w:r w:rsidRPr="00F15400">
        <w:rPr>
          <w:rFonts w:ascii="宋体" w:eastAsia="宋体" w:hAnsi="宋体"/>
          <w:szCs w:val="21"/>
          <w:vertAlign w:val="subscript"/>
        </w:rPr>
        <w:t>3</w:t>
      </w:r>
      <w:r w:rsidRPr="00F15400">
        <w:rPr>
          <w:rFonts w:ascii="宋体" w:eastAsia="宋体" w:hAnsi="宋体"/>
          <w:szCs w:val="21"/>
        </w:rPr>
        <w:t>（分别标有“1.5V  0.25A”、“2.5V  0.25A”和“3.8V  0.3A”），滑动变阻器（10Ω 1A），电流表，电压表，导线若干，开关。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80"/>
        <w:gridCol w:w="1065"/>
        <w:gridCol w:w="885"/>
        <w:gridCol w:w="1245"/>
        <w:gridCol w:w="1245"/>
        <w:gridCol w:w="885"/>
      </w:tblGrid>
      <w:tr w:rsidR="006464D4" w:rsidRPr="00F15400" w:rsidTr="009674EA">
        <w:trPr>
          <w:jc w:val="center"/>
        </w:trPr>
        <w:tc>
          <w:tcPr>
            <w:tcW w:w="1380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实验次数</w:t>
            </w:r>
          </w:p>
        </w:tc>
        <w:tc>
          <w:tcPr>
            <w:tcW w:w="106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灯泡</w:t>
            </w:r>
          </w:p>
        </w:tc>
        <w:tc>
          <w:tcPr>
            <w:tcW w:w="88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I/A</w:t>
            </w: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U/V</w:t>
            </w: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R/Ω</w:t>
            </w:r>
          </w:p>
        </w:tc>
        <w:tc>
          <w:tcPr>
            <w:tcW w:w="88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P/W</w:t>
            </w:r>
          </w:p>
        </w:tc>
      </w:tr>
      <w:tr w:rsidR="006464D4" w:rsidRPr="00F15400" w:rsidTr="00102F1C">
        <w:tblPrEx>
          <w:jc w:val="left"/>
        </w:tblPrEx>
        <w:tc>
          <w:tcPr>
            <w:tcW w:w="1380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06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L</w:t>
            </w:r>
            <w:r w:rsidRPr="00F15400">
              <w:rPr>
                <w:rFonts w:ascii="宋体" w:eastAsia="宋体" w:hAnsi="宋体" w:cs="Times New Roman"/>
                <w:szCs w:val="21"/>
                <w:vertAlign w:val="subscript"/>
              </w:rPr>
              <w:t>1</w:t>
            </w:r>
          </w:p>
        </w:tc>
        <w:tc>
          <w:tcPr>
            <w:tcW w:w="885" w:type="dxa"/>
            <w:vMerge w:val="restart"/>
          </w:tcPr>
          <w:p w:rsidR="00174668" w:rsidRPr="00F15400" w:rsidRDefault="000B3BFB" w:rsidP="00F15400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0.2</w:t>
            </w:r>
          </w:p>
        </w:tc>
        <w:tc>
          <w:tcPr>
            <w:tcW w:w="1245" w:type="dxa"/>
          </w:tcPr>
          <w:p w:rsidR="00174668" w:rsidRPr="00F15400" w:rsidRDefault="00B87AE4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45" w:type="dxa"/>
          </w:tcPr>
          <w:p w:rsidR="00174668" w:rsidRPr="00F15400" w:rsidRDefault="00B87AE4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85" w:type="dxa"/>
          </w:tcPr>
          <w:p w:rsidR="00174668" w:rsidRPr="00F15400" w:rsidRDefault="00B87AE4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464D4" w:rsidRPr="00F15400" w:rsidTr="00102F1C">
        <w:tblPrEx>
          <w:jc w:val="left"/>
        </w:tblPrEx>
        <w:tc>
          <w:tcPr>
            <w:tcW w:w="1380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106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L</w:t>
            </w:r>
            <w:r w:rsidRPr="00F15400">
              <w:rPr>
                <w:rFonts w:ascii="宋体" w:eastAsia="宋体" w:hAnsi="宋体" w:cs="Times New Roman"/>
                <w:szCs w:val="21"/>
                <w:vertAlign w:val="subscript"/>
              </w:rPr>
              <w:t>2</w:t>
            </w:r>
          </w:p>
        </w:tc>
        <w:tc>
          <w:tcPr>
            <w:tcW w:w="885" w:type="dxa"/>
            <w:vMerge/>
          </w:tcPr>
          <w:p w:rsidR="00174668" w:rsidRPr="00F15400" w:rsidRDefault="00B87AE4" w:rsidP="009674EA">
            <w:pPr>
              <w:spacing w:line="360" w:lineRule="auto"/>
              <w:ind w:firstLine="4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2</w:t>
            </w: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10</w:t>
            </w:r>
          </w:p>
        </w:tc>
        <w:tc>
          <w:tcPr>
            <w:tcW w:w="88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0.4</w:t>
            </w:r>
          </w:p>
        </w:tc>
      </w:tr>
      <w:tr w:rsidR="006464D4" w:rsidRPr="00F15400" w:rsidTr="00102F1C">
        <w:tblPrEx>
          <w:jc w:val="left"/>
        </w:tblPrEx>
        <w:tc>
          <w:tcPr>
            <w:tcW w:w="1380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106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L</w:t>
            </w:r>
            <w:r w:rsidRPr="00F15400">
              <w:rPr>
                <w:rFonts w:ascii="宋体" w:eastAsia="宋体" w:hAnsi="宋体" w:cs="Times New Roman"/>
                <w:szCs w:val="21"/>
                <w:vertAlign w:val="subscript"/>
              </w:rPr>
              <w:t>3</w:t>
            </w:r>
          </w:p>
        </w:tc>
        <w:tc>
          <w:tcPr>
            <w:tcW w:w="885" w:type="dxa"/>
            <w:vMerge/>
          </w:tcPr>
          <w:p w:rsidR="00174668" w:rsidRPr="00F15400" w:rsidRDefault="00B87AE4" w:rsidP="009674EA">
            <w:pPr>
              <w:spacing w:line="360" w:lineRule="auto"/>
              <w:ind w:firstLine="4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2.4</w:t>
            </w:r>
          </w:p>
        </w:tc>
        <w:tc>
          <w:tcPr>
            <w:tcW w:w="124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 xml:space="preserve"> 12</w:t>
            </w:r>
          </w:p>
        </w:tc>
        <w:tc>
          <w:tcPr>
            <w:tcW w:w="885" w:type="dxa"/>
          </w:tcPr>
          <w:p w:rsidR="00174668" w:rsidRPr="00F15400" w:rsidRDefault="000B3BFB" w:rsidP="009674EA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0.48</w:t>
            </w:r>
          </w:p>
        </w:tc>
      </w:tr>
    </w:tbl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（1）请用笔画线代替导线，将图甲电路连接完整。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（2）小明先将灯L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接入电路，闭合开关后，调节滑动变阻器的滑片P，通过灯L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的电流为0.2A，此时电压表示数如图乙所示，则灯L1的电压为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V，实际功率是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（3）保持滑动变阻器滑片的位置不变，用L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替换L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，闭合开关，为保持电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889" name="图片 8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流表的示数为0.2A不变，应将滑片P向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（填“左”或“右”）端移动，再测出L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两端的电压，算出L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的电阻和功率。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（4）再用灯L</w:t>
      </w:r>
      <w:r w:rsidRPr="00F15400">
        <w:rPr>
          <w:rFonts w:ascii="宋体" w:eastAsia="宋体" w:hAnsi="宋体"/>
          <w:szCs w:val="21"/>
          <w:vertAlign w:val="subscript"/>
        </w:rPr>
        <w:t>3</w:t>
      </w:r>
      <w:r w:rsidRPr="00F15400">
        <w:rPr>
          <w:rFonts w:ascii="宋体" w:eastAsia="宋体" w:hAnsi="宋体"/>
          <w:szCs w:val="21"/>
        </w:rPr>
        <w:t>替换L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，做第三次实验，并将实验数据记录在上表。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分析表中数据可得：在电流一定时，小灯泡的实际功率与电阻成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【评估】实验结束后，小明感觉以上实验存在一些问题，于是他找来小红进行评估。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①</w:t>
      </w:r>
      <w:r w:rsidRPr="00F15400">
        <w:rPr>
          <w:rFonts w:ascii="宋体" w:eastAsia="宋体" w:hAnsi="宋体"/>
          <w:szCs w:val="21"/>
        </w:rPr>
        <w:t>这样实验不够简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885" name="图片 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便，改进方法：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；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②</w:t>
      </w:r>
      <w:r w:rsidRPr="00F15400">
        <w:rPr>
          <w:rFonts w:ascii="宋体" w:eastAsia="宋体" w:hAnsi="宋体"/>
          <w:szCs w:val="21"/>
        </w:rPr>
        <w:t>有一组数据不符合实际，原因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895" name="图片 8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是：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3219450" cy="1171575"/>
            <wp:effectExtent l="1905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23．李岚同学在进行“测量定值电阻的电功率”的实验时，所选用的器材有：额定电流为0.4A的定值电阻（阻值约为6Ω）、电压恒为12V的电源、电流表、电压表、两种不同规格的滑动变阻器“50Ω 1A”和“5Ω 1A”、开关及导线若干，请回答下列问题。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4838700" cy="1752600"/>
            <wp:effectExtent l="19050" t="0" r="0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（1）在保证电路中各电器元件都安全的前提下，李岚在进行实验时，应当选用的滑动变阻器的规格为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（2）请用笔画线代替导线，将图甲所示的实物电路图连接完整。（要求：滑动变阻器滑片向右移动时，电阻变大）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（3）连接好电路，闭合开关后，李岚移动滑动变阻器的滑片。当电流表的示数为0.4A时，电压表示数如图乙所示，则此时电压表的示数为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V，定值电阻的电功率为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W，电阻为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Ω。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【拓展】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（4）李岚将定值电阻换成额定电压为4V的小灯泡后，移动滑片，观察电流表和电压表的示数，并记录成如图丙所示的I﹣U图象，则小灯泡的额定功率为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W；由图象可知，小灯泡灯丝的阻值不是固定的，这是因为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 xml:space="preserve">　</w:t>
      </w:r>
    </w:p>
    <w:p w:rsidR="00174668" w:rsidRPr="00F15400" w:rsidRDefault="000B3BFB" w:rsidP="00F1540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四、综合题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24．如图是某家用电热水器的简化电路图，温控开关S可根据水温自动切换加热和保温两种状态，R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是发热电阻，热水器主要参数如下表。</w:t>
      </w:r>
      <w:r w:rsidRPr="00F15400">
        <w:rPr>
          <w:rFonts w:ascii="宋体" w:eastAsia="宋体" w:hAnsi="宋体" w:hint="eastAsia"/>
          <w:szCs w:val="21"/>
        </w:rPr>
        <w:t>[</w:t>
      </w:r>
      <w:r w:rsidRPr="00F15400">
        <w:rPr>
          <w:rFonts w:ascii="宋体" w:eastAsia="宋体" w:hAnsi="宋体"/>
          <w:szCs w:val="21"/>
        </w:rPr>
        <w:t>水的比热容为4.2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J/（kg•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）</w:t>
      </w:r>
      <w:r w:rsidRPr="00F15400">
        <w:rPr>
          <w:rFonts w:ascii="宋体" w:eastAsia="宋体" w:hAnsi="宋体" w:hint="eastAsia"/>
          <w:szCs w:val="21"/>
        </w:rPr>
        <w:t>]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50"/>
        <w:gridCol w:w="2261"/>
        <w:gridCol w:w="2250"/>
        <w:gridCol w:w="2257"/>
      </w:tblGrid>
      <w:tr w:rsidR="006464D4" w:rsidRPr="00F15400" w:rsidTr="00102F1C"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额定电压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220V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容积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30L</w:t>
            </w:r>
          </w:p>
        </w:tc>
      </w:tr>
      <w:tr w:rsidR="006464D4" w:rsidRPr="00F15400" w:rsidTr="00102F1C"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加热功率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2000W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保温功率</w:t>
            </w:r>
          </w:p>
        </w:tc>
        <w:tc>
          <w:tcPr>
            <w:tcW w:w="2325" w:type="dxa"/>
          </w:tcPr>
          <w:p w:rsidR="00174668" w:rsidRPr="00F15400" w:rsidRDefault="000B3BFB" w:rsidP="009674EA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15400">
              <w:rPr>
                <w:rFonts w:ascii="宋体" w:eastAsia="宋体" w:hAnsi="宋体" w:cs="Times New Roman"/>
                <w:szCs w:val="21"/>
              </w:rPr>
              <w:t>800W</w:t>
            </w:r>
          </w:p>
        </w:tc>
      </w:tr>
    </w:tbl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（1）开关S跳至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触点位置时，热水器进入保温状态，水箱内装满水时，水的质量为</w:t>
      </w:r>
      <w:r w:rsidRPr="00F15400">
        <w:rPr>
          <w:rFonts w:ascii="宋体" w:eastAsia="宋体" w:hAnsi="宋体"/>
          <w:szCs w:val="21"/>
          <w:u w:val="single"/>
        </w:rPr>
        <w:t xml:space="preserve">　   　</w:t>
      </w:r>
      <w:r w:rsidRPr="00F15400">
        <w:rPr>
          <w:rFonts w:ascii="宋体" w:eastAsia="宋体" w:hAnsi="宋体"/>
          <w:szCs w:val="21"/>
        </w:rPr>
        <w:t>kg。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的阻值为多大？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（3）水箱中装满初温为25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的水，加热使温度升高到55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，水需要吸收多少热量？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（4）在上述加热状态下，热水器正常工作35min需消耗多少电能？加热效率是多少？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533525" cy="1019175"/>
            <wp:effectExtent l="19050" t="0" r="9525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4EA" w:rsidRPr="00F15400" w:rsidRDefault="00B87AE4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25．如图所示，是某电器设备的一部分电路。已知电源电压和灯泡的阻值均保持不变，定值电阻R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=10Ω，灯泡L上标有“6V 3.6W”的字样。开关S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为单刀双掷开关，电源和电压表的内阻不计。请画出本题各小问的等效电路图。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（1）只闭合开关S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时，电流表示数I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=1A，求电源电压；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884" name="图片 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在不损坏电流表及电源的情况下，闭合开关S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，将开关S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接“a”，移动滑片P置于其中点，此时电流表示数I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=1.5A，求滑动变阻器的最大阻值；</w:t>
      </w:r>
    </w:p>
    <w:p w:rsidR="00174668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（3）当开关S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断开，开关S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接“b”时，移动滑动变阻器滑片P，使灯泡L正常发光，求滑动变阻器消耗的电功率。</w:t>
      </w:r>
    </w:p>
    <w:p w:rsidR="00174668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581150" cy="1276350"/>
            <wp:effectExtent l="19050" t="0" r="0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4EA" w:rsidRPr="00F15400" w:rsidRDefault="000B3BFB" w:rsidP="009674EA">
      <w:pPr>
        <w:widowControl/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br w:type="page"/>
      </w:r>
    </w:p>
    <w:p w:rsidR="007E208A" w:rsidRPr="00F15400" w:rsidRDefault="000B3BFB" w:rsidP="00F1540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lastRenderedPageBreak/>
        <w:t>参考答案</w:t>
      </w:r>
    </w:p>
    <w:p w:rsidR="009674EA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1．D2．C3．B4．C5．A6．D7．A8．B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9．B10．C11．C12．A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13．“20Ω 2A”R</w:t>
      </w:r>
      <w:r w:rsidRPr="00F15400">
        <w:rPr>
          <w:rFonts w:ascii="宋体" w:eastAsia="宋体" w:hAnsi="宋体"/>
          <w:szCs w:val="21"/>
          <w:vertAlign w:val="subscript"/>
        </w:rPr>
        <w:t>1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14．100.61.22.4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15．0.05kW•h1.5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16．0.5W/Ω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R</w:t>
      </w:r>
      <w:r w:rsidRPr="00F15400">
        <w:rPr>
          <w:rFonts w:ascii="宋体" w:eastAsia="宋体" w:hAnsi="宋体" w:hint="eastAsia"/>
          <w:szCs w:val="21"/>
        </w:rPr>
        <w:t>+</w:t>
      </w:r>
      <w:r w:rsidRPr="00F15400">
        <w:rPr>
          <w:rFonts w:ascii="宋体" w:eastAsia="宋体" w:hAnsi="宋体"/>
          <w:szCs w:val="21"/>
        </w:rPr>
        <w:t>4W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17．2：35：32：3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18．235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86" name="图片 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9.5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19．242温度升高时，电阻变大，由P=</w:t>
      </w:r>
      <w:r w:rsidRPr="00F15400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209550" cy="390525"/>
            <wp:effectExtent l="19050" t="0" r="0" b="0"/>
            <wp:docPr id="867" name="图片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可知，电路的总功率变小，产热减少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20．2200600</w:t>
      </w: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894" name="图片 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050</w:t>
      </w:r>
    </w:p>
    <w:p w:rsidR="004A479E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21．断开A小灯泡断路2.2B100.5</w:t>
      </w:r>
    </w:p>
    <w:p w:rsidR="004A479E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22．0.80.16左正比将L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、L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、L</w:t>
      </w:r>
      <w:r w:rsidRPr="00F15400">
        <w:rPr>
          <w:rFonts w:ascii="宋体" w:eastAsia="宋体" w:hAnsi="宋体"/>
          <w:szCs w:val="21"/>
          <w:vertAlign w:val="subscript"/>
        </w:rPr>
        <w:t>3</w:t>
      </w:r>
      <w:r w:rsidRPr="00F15400">
        <w:rPr>
          <w:rFonts w:ascii="宋体" w:eastAsia="宋体" w:hAnsi="宋体"/>
          <w:szCs w:val="21"/>
        </w:rPr>
        <w:t>串联在同一电路中，就控制了电流一定灯L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，正常工作时电阻为10Ω，当电压小于额定电压2.5时，电阻应小于10Ω</w:t>
      </w:r>
    </w:p>
    <w:p w:rsidR="00B97C10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23．50Ω 1A2.516.251.6小灯泡灯丝阻值随温度变化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24.</w:t>
      </w:r>
      <w:r w:rsidRPr="00F15400">
        <w:rPr>
          <w:rFonts w:ascii="宋体" w:eastAsia="宋体" w:hAnsi="宋体"/>
          <w:szCs w:val="21"/>
        </w:rPr>
        <w:t xml:space="preserve"> （1）由电路图可知，开关S跳至b触点位置时，两电阻串联，电路电阻较大，开关S跳至a触点位置时，只有电阻R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接入电路，电阻R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没有接入电路，此时电路电阻较小，电源电压U一定，由P=</w:t>
      </w:r>
      <w:r w:rsidRPr="00F15400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207010" cy="387985"/>
            <wp:effectExtent l="19050" t="0" r="2540" b="0"/>
            <wp:docPr id="872" name="图片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可知，电阻越大，电路功率越小，电阻越小，电热水器功率越大，因此当开关S跳至b触点位置时，电路阻值较大，电功率较小，电热水器处于保温状态。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已知电热水器的容积V=30L=30dm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=0.03m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由ρ=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873" name="图片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可知，水的质量：m=ρV=1.0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kg/m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0.03m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=30kg，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（2）当开关S跳至a触点位置时，只有电阻R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接入电路，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由P=</w:t>
      </w:r>
      <w:r w:rsidRPr="00F15400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207010" cy="387985"/>
            <wp:effectExtent l="19050" t="0" r="2540" b="0"/>
            <wp:docPr id="874" name="图片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可知，电阻阻值：R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387985" cy="440055"/>
            <wp:effectExtent l="19050" t="0" r="0" b="0"/>
            <wp:docPr id="875" name="图片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586740" cy="387985"/>
            <wp:effectExtent l="19050" t="0" r="3810" b="0"/>
            <wp:docPr id="876" name="图片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=24.2Ω，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开关S跳至b触点位置时，两电阻串联，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由P=</w:t>
      </w:r>
      <w:r w:rsidRPr="00F15400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207010" cy="387985"/>
            <wp:effectExtent l="19050" t="0" r="2540" b="0"/>
            <wp:docPr id="877" name="图片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可知：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P</w:t>
      </w:r>
      <w:r w:rsidRPr="00F15400">
        <w:rPr>
          <w:rFonts w:ascii="宋体" w:eastAsia="宋体" w:hAnsi="宋体"/>
          <w:szCs w:val="21"/>
          <w:vertAlign w:val="subscript"/>
        </w:rPr>
        <w:t>保温</w:t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74345" cy="440055"/>
            <wp:effectExtent l="19050" t="0" r="1905" b="0"/>
            <wp:docPr id="878" name="图片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，即800W=</w:t>
      </w:r>
      <w:r w:rsidRPr="00F15400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758825" cy="440055"/>
            <wp:effectExtent l="19050" t="0" r="3175" b="0"/>
            <wp:docPr id="879" name="图片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，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解得R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=36.3Ω；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（3）水吸收的热量Q=cm</w:t>
      </w:r>
      <w:r w:rsidRPr="00F15400">
        <w:rPr>
          <w:rFonts w:ascii="宋体" w:eastAsia="宋体" w:hAnsi="宋体" w:hint="eastAsia"/>
          <w:szCs w:val="21"/>
        </w:rPr>
        <w:t>△</w:t>
      </w:r>
      <w:r w:rsidRPr="00F15400">
        <w:rPr>
          <w:rFonts w:ascii="宋体" w:eastAsia="宋体" w:hAnsi="宋体"/>
          <w:szCs w:val="21"/>
        </w:rPr>
        <w:t>t=4.2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</w:t>
      </w:r>
      <w:r w:rsidRPr="00F15400">
        <w:rPr>
          <w:rFonts w:ascii="宋体" w:eastAsia="宋体" w:hAnsi="宋体"/>
          <w:szCs w:val="21"/>
          <w:vertAlign w:val="superscript"/>
        </w:rPr>
        <w:t>3</w:t>
      </w:r>
      <w:r w:rsidRPr="00F15400">
        <w:rPr>
          <w:rFonts w:ascii="宋体" w:eastAsia="宋体" w:hAnsi="宋体"/>
          <w:szCs w:val="21"/>
        </w:rPr>
        <w:t>J/（kg•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）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30kg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（55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﹣25</w:t>
      </w:r>
      <w:r w:rsidRPr="00F15400">
        <w:rPr>
          <w:rFonts w:ascii="宋体" w:eastAsia="宋体" w:hAnsi="宋体" w:cs="宋体" w:hint="eastAsia"/>
          <w:szCs w:val="21"/>
        </w:rPr>
        <w:t>℃</w:t>
      </w:r>
      <w:r w:rsidRPr="00F15400">
        <w:rPr>
          <w:rFonts w:ascii="宋体" w:eastAsia="宋体" w:hAnsi="宋体"/>
          <w:szCs w:val="21"/>
        </w:rPr>
        <w:t>）=3.78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</w:t>
      </w:r>
      <w:r w:rsidRPr="00F15400">
        <w:rPr>
          <w:rFonts w:ascii="宋体" w:eastAsia="宋体" w:hAnsi="宋体"/>
          <w:szCs w:val="21"/>
          <w:vertAlign w:val="superscript"/>
        </w:rPr>
        <w:t>6</w:t>
      </w:r>
      <w:r w:rsidRPr="00F15400">
        <w:rPr>
          <w:rFonts w:ascii="宋体" w:eastAsia="宋体" w:hAnsi="宋体"/>
          <w:szCs w:val="21"/>
        </w:rPr>
        <w:t>J。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（4）由P=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880" name="图片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可得，加热状态下，热水器正常工作35min需消耗电能W=P</w:t>
      </w:r>
      <w:r w:rsidRPr="00F15400">
        <w:rPr>
          <w:rFonts w:ascii="宋体" w:eastAsia="宋体" w:hAnsi="宋体"/>
          <w:szCs w:val="21"/>
          <w:vertAlign w:val="subscript"/>
        </w:rPr>
        <w:t>加热</w:t>
      </w:r>
      <w:r w:rsidRPr="00F15400">
        <w:rPr>
          <w:rFonts w:ascii="宋体" w:eastAsia="宋体" w:hAnsi="宋体"/>
          <w:szCs w:val="21"/>
        </w:rPr>
        <w:t>t=2000W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35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60s=4.2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</w:t>
      </w:r>
      <w:r w:rsidRPr="00F15400">
        <w:rPr>
          <w:rFonts w:ascii="宋体" w:eastAsia="宋体" w:hAnsi="宋体"/>
          <w:szCs w:val="21"/>
          <w:vertAlign w:val="superscript"/>
        </w:rPr>
        <w:t>6</w:t>
      </w:r>
      <w:r w:rsidRPr="00F15400">
        <w:rPr>
          <w:rFonts w:ascii="宋体" w:eastAsia="宋体" w:hAnsi="宋体"/>
          <w:szCs w:val="21"/>
        </w:rPr>
        <w:t>J。</w:t>
      </w:r>
    </w:p>
    <w:p w:rsidR="001D6185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加热效率η=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881" name="图片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100%=</w:t>
      </w:r>
      <w:r w:rsidRPr="00F15400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854075" cy="440055"/>
            <wp:effectExtent l="19050" t="0" r="3175" b="0"/>
            <wp:docPr id="882" name="图片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100%=90%。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 w:hint="eastAsia"/>
          <w:szCs w:val="21"/>
        </w:rPr>
        <w:t>25.</w:t>
      </w:r>
      <w:r w:rsidRPr="00F15400">
        <w:rPr>
          <w:rFonts w:ascii="宋体" w:eastAsia="宋体" w:hAnsi="宋体"/>
          <w:szCs w:val="21"/>
        </w:rPr>
        <w:t xml:space="preserve"> （1）只闭合开关S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时，只有定值电阻R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连入，如图1：</w:t>
      </w:r>
    </w:p>
    <w:p w:rsidR="002B4612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076325" cy="904875"/>
            <wp:effectExtent l="19050" t="0" r="9525" b="0"/>
            <wp:docPr id="86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根据欧姆定律得：电源的电压U=U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=I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R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=1A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10Ω=10V；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（2）闭合开关S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，将开关S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接“a”，移动滑片P置于其中点，定值电阻R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与滑动变阻器并联，如图2：</w:t>
      </w:r>
    </w:p>
    <w:p w:rsidR="002B4612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133475" cy="1181100"/>
            <wp:effectExtent l="19050" t="0" r="9525" b="0"/>
            <wp:docPr id="86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电流表测干路电流，即I=1.5A，滑动变阻器连入电路的阻值为R′=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R，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由并联电路干路电流等于各支路电流之和可知：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通过滑动变阻器的电流I′=I﹣I</w:t>
      </w:r>
      <w:r w:rsidRPr="00F15400">
        <w:rPr>
          <w:rFonts w:ascii="宋体" w:eastAsia="宋体" w:hAnsi="宋体"/>
          <w:szCs w:val="21"/>
          <w:vertAlign w:val="subscript"/>
        </w:rPr>
        <w:t>0</w:t>
      </w:r>
      <w:r w:rsidRPr="00F15400">
        <w:rPr>
          <w:rFonts w:ascii="宋体" w:eastAsia="宋体" w:hAnsi="宋体"/>
          <w:szCs w:val="21"/>
        </w:rPr>
        <w:t>=1.5A﹣1A=0.5A，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由欧姆定律得：R′=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276225" cy="333375"/>
            <wp:effectExtent l="19050" t="0" r="9525" b="0"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2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=20Ω。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则滑动变阻器的最大阻值R=2R′=2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20Ω=40Ω。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（3）当开关S</w:t>
      </w:r>
      <w:r w:rsidRPr="00F15400">
        <w:rPr>
          <w:rFonts w:ascii="宋体" w:eastAsia="宋体" w:hAnsi="宋体"/>
          <w:szCs w:val="21"/>
          <w:vertAlign w:val="subscript"/>
        </w:rPr>
        <w:t>1</w:t>
      </w:r>
      <w:r w:rsidRPr="00F15400">
        <w:rPr>
          <w:rFonts w:ascii="宋体" w:eastAsia="宋体" w:hAnsi="宋体"/>
          <w:szCs w:val="21"/>
        </w:rPr>
        <w:t>断开，开关S</w:t>
      </w:r>
      <w:r w:rsidRPr="00F15400">
        <w:rPr>
          <w:rFonts w:ascii="宋体" w:eastAsia="宋体" w:hAnsi="宋体"/>
          <w:szCs w:val="21"/>
          <w:vertAlign w:val="subscript"/>
        </w:rPr>
        <w:t>2</w:t>
      </w:r>
      <w:r w:rsidRPr="00F15400">
        <w:rPr>
          <w:rFonts w:ascii="宋体" w:eastAsia="宋体" w:hAnsi="宋体"/>
          <w:szCs w:val="21"/>
        </w:rPr>
        <w:t>接“b”时，灯泡与滑动变阻器串联接在电源两端，如图3：</w:t>
      </w:r>
    </w:p>
    <w:p w:rsidR="002B4612" w:rsidRPr="00F15400" w:rsidRDefault="000B3BFB" w:rsidP="009674E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noProof/>
          <w:szCs w:val="21"/>
        </w:rPr>
        <w:drawing>
          <wp:inline distT="0" distB="0" distL="0" distR="0">
            <wp:extent cx="1076325" cy="895350"/>
            <wp:effectExtent l="19050" t="0" r="9525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灯泡L正常发光时，U</w:t>
      </w:r>
      <w:r w:rsidRPr="00F15400">
        <w:rPr>
          <w:rFonts w:ascii="宋体" w:eastAsia="宋体" w:hAnsi="宋体"/>
          <w:szCs w:val="21"/>
          <w:vertAlign w:val="subscript"/>
        </w:rPr>
        <w:t>L</w:t>
      </w:r>
      <w:r w:rsidRPr="00F15400">
        <w:rPr>
          <w:rFonts w:ascii="宋体" w:eastAsia="宋体" w:hAnsi="宋体"/>
          <w:szCs w:val="21"/>
        </w:rPr>
        <w:t>=U</w:t>
      </w:r>
      <w:r w:rsidRPr="00F15400">
        <w:rPr>
          <w:rFonts w:ascii="宋体" w:eastAsia="宋体" w:hAnsi="宋体"/>
          <w:szCs w:val="21"/>
          <w:vertAlign w:val="subscript"/>
        </w:rPr>
        <w:t>额</w:t>
      </w:r>
      <w:r w:rsidRPr="00F15400">
        <w:rPr>
          <w:rFonts w:ascii="宋体" w:eastAsia="宋体" w:hAnsi="宋体"/>
          <w:szCs w:val="21"/>
        </w:rPr>
        <w:t>=6V，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lastRenderedPageBreak/>
        <w:t>由P=UI得：灯泡L正常发光的电流I</w:t>
      </w:r>
      <w:r w:rsidRPr="00F15400">
        <w:rPr>
          <w:rFonts w:ascii="宋体" w:eastAsia="宋体" w:hAnsi="宋体"/>
          <w:szCs w:val="21"/>
          <w:vertAlign w:val="subscript"/>
        </w:rPr>
        <w:t>L</w:t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29"/>
          <w:szCs w:val="21"/>
        </w:rPr>
        <w:drawing>
          <wp:inline distT="0" distB="0" distL="0" distR="0">
            <wp:extent cx="266700" cy="438150"/>
            <wp:effectExtent l="19050" t="0" r="0" b="0"/>
            <wp:docPr id="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</w:t>
      </w:r>
      <w:r w:rsidRPr="00F15400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400">
        <w:rPr>
          <w:rFonts w:ascii="宋体" w:eastAsia="宋体" w:hAnsi="宋体"/>
          <w:szCs w:val="21"/>
        </w:rPr>
        <w:t>=0.6A，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串联电路两端的电压等于串联的各部分电路两端的电压之和，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所以此时滑动变阻器两端的电压U″=U﹣U</w:t>
      </w:r>
      <w:r w:rsidRPr="00F15400">
        <w:rPr>
          <w:rFonts w:ascii="宋体" w:eastAsia="宋体" w:hAnsi="宋体"/>
          <w:szCs w:val="21"/>
          <w:vertAlign w:val="subscript"/>
        </w:rPr>
        <w:t>L</w:t>
      </w:r>
      <w:r w:rsidRPr="00F15400">
        <w:rPr>
          <w:rFonts w:ascii="宋体" w:eastAsia="宋体" w:hAnsi="宋体"/>
          <w:szCs w:val="21"/>
        </w:rPr>
        <w:t>=10V﹣6V=4V，</w:t>
      </w:r>
    </w:p>
    <w:p w:rsidR="002B4612" w:rsidRPr="00F15400" w:rsidRDefault="000B3BFB" w:rsidP="009674E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F15400">
        <w:rPr>
          <w:rFonts w:ascii="宋体" w:eastAsia="宋体" w:hAnsi="宋体"/>
          <w:szCs w:val="21"/>
        </w:rPr>
        <w:t>所以此时滑动变阻器的电功率利用P=U″I</w:t>
      </w:r>
      <w:r w:rsidRPr="00F15400">
        <w:rPr>
          <w:rFonts w:ascii="宋体" w:eastAsia="宋体" w:hAnsi="宋体"/>
          <w:szCs w:val="21"/>
          <w:vertAlign w:val="subscript"/>
        </w:rPr>
        <w:t>L</w:t>
      </w:r>
      <w:r w:rsidRPr="00F15400">
        <w:rPr>
          <w:rFonts w:ascii="宋体" w:eastAsia="宋体" w:hAnsi="宋体"/>
          <w:szCs w:val="21"/>
        </w:rPr>
        <w:t>=4V</w:t>
      </w:r>
      <w:r w:rsidRPr="00F15400">
        <w:rPr>
          <w:rFonts w:ascii="宋体" w:eastAsia="宋体" w:hAnsi="宋体" w:hint="eastAsia"/>
          <w:szCs w:val="21"/>
        </w:rPr>
        <w:t>×</w:t>
      </w:r>
      <w:r w:rsidRPr="00F15400">
        <w:rPr>
          <w:rFonts w:ascii="宋体" w:eastAsia="宋体" w:hAnsi="宋体"/>
          <w:szCs w:val="21"/>
        </w:rPr>
        <w:t>0.6A=2.4W。</w:t>
      </w:r>
    </w:p>
    <w:p w:rsidR="00EF19A1" w:rsidRPr="00F15400" w:rsidRDefault="00B87AE4" w:rsidP="009674EA">
      <w:pPr>
        <w:spacing w:line="360" w:lineRule="auto"/>
        <w:ind w:firstLineChars="0"/>
        <w:rPr>
          <w:rFonts w:ascii="宋体" w:eastAsia="宋体" w:hAnsi="宋体"/>
          <w:szCs w:val="21"/>
        </w:rPr>
      </w:pPr>
    </w:p>
    <w:sectPr w:rsidR="00EF19A1" w:rsidRPr="00F15400" w:rsidSect="008B482F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AE4" w:rsidRDefault="00B87AE4" w:rsidP="000B3BFB">
      <w:pPr>
        <w:spacing w:line="240" w:lineRule="auto"/>
        <w:ind w:firstLine="420"/>
      </w:pPr>
      <w:r>
        <w:separator/>
      </w:r>
    </w:p>
  </w:endnote>
  <w:endnote w:type="continuationSeparator" w:id="1">
    <w:p w:rsidR="00B87AE4" w:rsidRDefault="00B87AE4" w:rsidP="000B3BF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94D99" w:rsidRDefault="00B87AE4" w:rsidP="000B3BFB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15400" w:rsidRDefault="00F15400" w:rsidP="00F15400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11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94D99" w:rsidRDefault="00B87AE4" w:rsidP="000B3BFB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AE4" w:rsidRDefault="00B87AE4" w:rsidP="000B3BFB">
      <w:pPr>
        <w:spacing w:line="240" w:lineRule="auto"/>
        <w:ind w:firstLine="420"/>
      </w:pPr>
      <w:r>
        <w:separator/>
      </w:r>
    </w:p>
  </w:footnote>
  <w:footnote w:type="continuationSeparator" w:id="1">
    <w:p w:rsidR="00B87AE4" w:rsidRDefault="00B87AE4" w:rsidP="000B3BF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94D99" w:rsidRDefault="00B87AE4" w:rsidP="000B3BFB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B3BFB" w:rsidRDefault="00B87AE4" w:rsidP="00F15400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94D99" w:rsidRDefault="00B87AE4" w:rsidP="000B3BFB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2B14021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F9CA1EE" w:tentative="1">
      <w:start w:val="1"/>
      <w:numFmt w:val="lowerLetter"/>
      <w:lvlText w:val="%2)"/>
      <w:lvlJc w:val="left"/>
      <w:pPr>
        <w:ind w:left="1260" w:hanging="420"/>
      </w:pPr>
    </w:lvl>
    <w:lvl w:ilvl="2" w:tplc="BB068BB6" w:tentative="1">
      <w:start w:val="1"/>
      <w:numFmt w:val="lowerRoman"/>
      <w:lvlText w:val="%3."/>
      <w:lvlJc w:val="right"/>
      <w:pPr>
        <w:ind w:left="1680" w:hanging="420"/>
      </w:pPr>
    </w:lvl>
    <w:lvl w:ilvl="3" w:tplc="3AD21A26" w:tentative="1">
      <w:start w:val="1"/>
      <w:numFmt w:val="decimal"/>
      <w:lvlText w:val="%4."/>
      <w:lvlJc w:val="left"/>
      <w:pPr>
        <w:ind w:left="2100" w:hanging="420"/>
      </w:pPr>
    </w:lvl>
    <w:lvl w:ilvl="4" w:tplc="A7D407E8" w:tentative="1">
      <w:start w:val="1"/>
      <w:numFmt w:val="lowerLetter"/>
      <w:lvlText w:val="%5)"/>
      <w:lvlJc w:val="left"/>
      <w:pPr>
        <w:ind w:left="2520" w:hanging="420"/>
      </w:pPr>
    </w:lvl>
    <w:lvl w:ilvl="5" w:tplc="C57EF686" w:tentative="1">
      <w:start w:val="1"/>
      <w:numFmt w:val="lowerRoman"/>
      <w:lvlText w:val="%6."/>
      <w:lvlJc w:val="right"/>
      <w:pPr>
        <w:ind w:left="2940" w:hanging="420"/>
      </w:pPr>
    </w:lvl>
    <w:lvl w:ilvl="6" w:tplc="2368D456" w:tentative="1">
      <w:start w:val="1"/>
      <w:numFmt w:val="decimal"/>
      <w:lvlText w:val="%7."/>
      <w:lvlJc w:val="left"/>
      <w:pPr>
        <w:ind w:left="3360" w:hanging="420"/>
      </w:pPr>
    </w:lvl>
    <w:lvl w:ilvl="7" w:tplc="94E23400" w:tentative="1">
      <w:start w:val="1"/>
      <w:numFmt w:val="lowerLetter"/>
      <w:lvlText w:val="%8)"/>
      <w:lvlJc w:val="left"/>
      <w:pPr>
        <w:ind w:left="3780" w:hanging="420"/>
      </w:pPr>
    </w:lvl>
    <w:lvl w:ilvl="8" w:tplc="2ADCBFD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E33636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7245B02" w:tentative="1">
      <w:start w:val="1"/>
      <w:numFmt w:val="lowerLetter"/>
      <w:lvlText w:val="%2)"/>
      <w:lvlJc w:val="left"/>
      <w:pPr>
        <w:ind w:left="840" w:hanging="420"/>
      </w:pPr>
    </w:lvl>
    <w:lvl w:ilvl="2" w:tplc="C1B6F0D0" w:tentative="1">
      <w:start w:val="1"/>
      <w:numFmt w:val="lowerRoman"/>
      <w:lvlText w:val="%3."/>
      <w:lvlJc w:val="right"/>
      <w:pPr>
        <w:ind w:left="1260" w:hanging="420"/>
      </w:pPr>
    </w:lvl>
    <w:lvl w:ilvl="3" w:tplc="19380238" w:tentative="1">
      <w:start w:val="1"/>
      <w:numFmt w:val="decimal"/>
      <w:lvlText w:val="%4."/>
      <w:lvlJc w:val="left"/>
      <w:pPr>
        <w:ind w:left="1680" w:hanging="420"/>
      </w:pPr>
    </w:lvl>
    <w:lvl w:ilvl="4" w:tplc="7B4A3AC8" w:tentative="1">
      <w:start w:val="1"/>
      <w:numFmt w:val="lowerLetter"/>
      <w:lvlText w:val="%5)"/>
      <w:lvlJc w:val="left"/>
      <w:pPr>
        <w:ind w:left="2100" w:hanging="420"/>
      </w:pPr>
    </w:lvl>
    <w:lvl w:ilvl="5" w:tplc="9B021146" w:tentative="1">
      <w:start w:val="1"/>
      <w:numFmt w:val="lowerRoman"/>
      <w:lvlText w:val="%6."/>
      <w:lvlJc w:val="right"/>
      <w:pPr>
        <w:ind w:left="2520" w:hanging="420"/>
      </w:pPr>
    </w:lvl>
    <w:lvl w:ilvl="6" w:tplc="192035EE" w:tentative="1">
      <w:start w:val="1"/>
      <w:numFmt w:val="decimal"/>
      <w:lvlText w:val="%7."/>
      <w:lvlJc w:val="left"/>
      <w:pPr>
        <w:ind w:left="2940" w:hanging="420"/>
      </w:pPr>
    </w:lvl>
    <w:lvl w:ilvl="7" w:tplc="5EFECAC6" w:tentative="1">
      <w:start w:val="1"/>
      <w:numFmt w:val="lowerLetter"/>
      <w:lvlText w:val="%8)"/>
      <w:lvlJc w:val="left"/>
      <w:pPr>
        <w:ind w:left="3360" w:hanging="420"/>
      </w:pPr>
    </w:lvl>
    <w:lvl w:ilvl="8" w:tplc="C95E8D9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192CEC1A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4BFA2AD6" w:tentative="1">
      <w:start w:val="1"/>
      <w:numFmt w:val="lowerLetter"/>
      <w:lvlText w:val="%2)"/>
      <w:lvlJc w:val="left"/>
      <w:pPr>
        <w:ind w:left="1260" w:hanging="420"/>
      </w:pPr>
    </w:lvl>
    <w:lvl w:ilvl="2" w:tplc="AB906910" w:tentative="1">
      <w:start w:val="1"/>
      <w:numFmt w:val="lowerRoman"/>
      <w:lvlText w:val="%3."/>
      <w:lvlJc w:val="right"/>
      <w:pPr>
        <w:ind w:left="1680" w:hanging="420"/>
      </w:pPr>
    </w:lvl>
    <w:lvl w:ilvl="3" w:tplc="1E8C3AF2" w:tentative="1">
      <w:start w:val="1"/>
      <w:numFmt w:val="decimal"/>
      <w:lvlText w:val="%4."/>
      <w:lvlJc w:val="left"/>
      <w:pPr>
        <w:ind w:left="2100" w:hanging="420"/>
      </w:pPr>
    </w:lvl>
    <w:lvl w:ilvl="4" w:tplc="A8BEF320" w:tentative="1">
      <w:start w:val="1"/>
      <w:numFmt w:val="lowerLetter"/>
      <w:lvlText w:val="%5)"/>
      <w:lvlJc w:val="left"/>
      <w:pPr>
        <w:ind w:left="2520" w:hanging="420"/>
      </w:pPr>
    </w:lvl>
    <w:lvl w:ilvl="5" w:tplc="A132A2B2" w:tentative="1">
      <w:start w:val="1"/>
      <w:numFmt w:val="lowerRoman"/>
      <w:lvlText w:val="%6."/>
      <w:lvlJc w:val="right"/>
      <w:pPr>
        <w:ind w:left="2940" w:hanging="420"/>
      </w:pPr>
    </w:lvl>
    <w:lvl w:ilvl="6" w:tplc="0AB28F06" w:tentative="1">
      <w:start w:val="1"/>
      <w:numFmt w:val="decimal"/>
      <w:lvlText w:val="%7."/>
      <w:lvlJc w:val="left"/>
      <w:pPr>
        <w:ind w:left="3360" w:hanging="420"/>
      </w:pPr>
    </w:lvl>
    <w:lvl w:ilvl="7" w:tplc="6BA0600E" w:tentative="1">
      <w:start w:val="1"/>
      <w:numFmt w:val="lowerLetter"/>
      <w:lvlText w:val="%8)"/>
      <w:lvlJc w:val="left"/>
      <w:pPr>
        <w:ind w:left="3780" w:hanging="420"/>
      </w:pPr>
    </w:lvl>
    <w:lvl w:ilvl="8" w:tplc="749AD9B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6388D81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CC1002AA" w:tentative="1">
      <w:start w:val="1"/>
      <w:numFmt w:val="lowerLetter"/>
      <w:lvlText w:val="%2)"/>
      <w:lvlJc w:val="left"/>
      <w:pPr>
        <w:ind w:left="840" w:hanging="420"/>
      </w:pPr>
    </w:lvl>
    <w:lvl w:ilvl="2" w:tplc="ACA6F526" w:tentative="1">
      <w:start w:val="1"/>
      <w:numFmt w:val="lowerRoman"/>
      <w:lvlText w:val="%3."/>
      <w:lvlJc w:val="right"/>
      <w:pPr>
        <w:ind w:left="1260" w:hanging="420"/>
      </w:pPr>
    </w:lvl>
    <w:lvl w:ilvl="3" w:tplc="344A4C60" w:tentative="1">
      <w:start w:val="1"/>
      <w:numFmt w:val="decimal"/>
      <w:lvlText w:val="%4."/>
      <w:lvlJc w:val="left"/>
      <w:pPr>
        <w:ind w:left="1680" w:hanging="420"/>
      </w:pPr>
    </w:lvl>
    <w:lvl w:ilvl="4" w:tplc="6466F62A" w:tentative="1">
      <w:start w:val="1"/>
      <w:numFmt w:val="lowerLetter"/>
      <w:lvlText w:val="%5)"/>
      <w:lvlJc w:val="left"/>
      <w:pPr>
        <w:ind w:left="2100" w:hanging="420"/>
      </w:pPr>
    </w:lvl>
    <w:lvl w:ilvl="5" w:tplc="71C892C0" w:tentative="1">
      <w:start w:val="1"/>
      <w:numFmt w:val="lowerRoman"/>
      <w:lvlText w:val="%6."/>
      <w:lvlJc w:val="right"/>
      <w:pPr>
        <w:ind w:left="2520" w:hanging="420"/>
      </w:pPr>
    </w:lvl>
    <w:lvl w:ilvl="6" w:tplc="39CE159A" w:tentative="1">
      <w:start w:val="1"/>
      <w:numFmt w:val="decimal"/>
      <w:lvlText w:val="%7."/>
      <w:lvlJc w:val="left"/>
      <w:pPr>
        <w:ind w:left="2940" w:hanging="420"/>
      </w:pPr>
    </w:lvl>
    <w:lvl w:ilvl="7" w:tplc="F7D8B416" w:tentative="1">
      <w:start w:val="1"/>
      <w:numFmt w:val="lowerLetter"/>
      <w:lvlText w:val="%8)"/>
      <w:lvlJc w:val="left"/>
      <w:pPr>
        <w:ind w:left="3360" w:hanging="420"/>
      </w:pPr>
    </w:lvl>
    <w:lvl w:ilvl="8" w:tplc="365CF5E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3094238C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3BC2F510" w:tentative="1">
      <w:start w:val="1"/>
      <w:numFmt w:val="lowerLetter"/>
      <w:lvlText w:val="%2)"/>
      <w:lvlJc w:val="left"/>
      <w:pPr>
        <w:ind w:left="1264" w:hanging="420"/>
      </w:pPr>
    </w:lvl>
    <w:lvl w:ilvl="2" w:tplc="02DC33B2" w:tentative="1">
      <w:start w:val="1"/>
      <w:numFmt w:val="lowerRoman"/>
      <w:lvlText w:val="%3."/>
      <w:lvlJc w:val="right"/>
      <w:pPr>
        <w:ind w:left="1684" w:hanging="420"/>
      </w:pPr>
    </w:lvl>
    <w:lvl w:ilvl="3" w:tplc="7EAE67AA" w:tentative="1">
      <w:start w:val="1"/>
      <w:numFmt w:val="decimal"/>
      <w:lvlText w:val="%4."/>
      <w:lvlJc w:val="left"/>
      <w:pPr>
        <w:ind w:left="2104" w:hanging="420"/>
      </w:pPr>
    </w:lvl>
    <w:lvl w:ilvl="4" w:tplc="58AC419A" w:tentative="1">
      <w:start w:val="1"/>
      <w:numFmt w:val="lowerLetter"/>
      <w:lvlText w:val="%5)"/>
      <w:lvlJc w:val="left"/>
      <w:pPr>
        <w:ind w:left="2524" w:hanging="420"/>
      </w:pPr>
    </w:lvl>
    <w:lvl w:ilvl="5" w:tplc="1B3E7BE0" w:tentative="1">
      <w:start w:val="1"/>
      <w:numFmt w:val="lowerRoman"/>
      <w:lvlText w:val="%6."/>
      <w:lvlJc w:val="right"/>
      <w:pPr>
        <w:ind w:left="2944" w:hanging="420"/>
      </w:pPr>
    </w:lvl>
    <w:lvl w:ilvl="6" w:tplc="B90A2A40" w:tentative="1">
      <w:start w:val="1"/>
      <w:numFmt w:val="decimal"/>
      <w:lvlText w:val="%7."/>
      <w:lvlJc w:val="left"/>
      <w:pPr>
        <w:ind w:left="3364" w:hanging="420"/>
      </w:pPr>
    </w:lvl>
    <w:lvl w:ilvl="7" w:tplc="621E94BC" w:tentative="1">
      <w:start w:val="1"/>
      <w:numFmt w:val="lowerLetter"/>
      <w:lvlText w:val="%8)"/>
      <w:lvlJc w:val="left"/>
      <w:pPr>
        <w:ind w:left="3784" w:hanging="420"/>
      </w:pPr>
    </w:lvl>
    <w:lvl w:ilvl="8" w:tplc="712C23B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917E0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B9CAFA4" w:tentative="1">
      <w:start w:val="1"/>
      <w:numFmt w:val="lowerLetter"/>
      <w:lvlText w:val="%2)"/>
      <w:lvlJc w:val="left"/>
      <w:pPr>
        <w:ind w:left="840" w:hanging="420"/>
      </w:pPr>
    </w:lvl>
    <w:lvl w:ilvl="2" w:tplc="B830B5B8" w:tentative="1">
      <w:start w:val="1"/>
      <w:numFmt w:val="lowerRoman"/>
      <w:lvlText w:val="%3."/>
      <w:lvlJc w:val="right"/>
      <w:pPr>
        <w:ind w:left="1260" w:hanging="420"/>
      </w:pPr>
    </w:lvl>
    <w:lvl w:ilvl="3" w:tplc="CCC652AC" w:tentative="1">
      <w:start w:val="1"/>
      <w:numFmt w:val="decimal"/>
      <w:lvlText w:val="%4."/>
      <w:lvlJc w:val="left"/>
      <w:pPr>
        <w:ind w:left="1680" w:hanging="420"/>
      </w:pPr>
    </w:lvl>
    <w:lvl w:ilvl="4" w:tplc="039015CC" w:tentative="1">
      <w:start w:val="1"/>
      <w:numFmt w:val="lowerLetter"/>
      <w:lvlText w:val="%5)"/>
      <w:lvlJc w:val="left"/>
      <w:pPr>
        <w:ind w:left="2100" w:hanging="420"/>
      </w:pPr>
    </w:lvl>
    <w:lvl w:ilvl="5" w:tplc="B9104EF2" w:tentative="1">
      <w:start w:val="1"/>
      <w:numFmt w:val="lowerRoman"/>
      <w:lvlText w:val="%6."/>
      <w:lvlJc w:val="right"/>
      <w:pPr>
        <w:ind w:left="2520" w:hanging="420"/>
      </w:pPr>
    </w:lvl>
    <w:lvl w:ilvl="6" w:tplc="2D904186" w:tentative="1">
      <w:start w:val="1"/>
      <w:numFmt w:val="decimal"/>
      <w:lvlText w:val="%7."/>
      <w:lvlJc w:val="left"/>
      <w:pPr>
        <w:ind w:left="2940" w:hanging="420"/>
      </w:pPr>
    </w:lvl>
    <w:lvl w:ilvl="7" w:tplc="33EC7422" w:tentative="1">
      <w:start w:val="1"/>
      <w:numFmt w:val="lowerLetter"/>
      <w:lvlText w:val="%8)"/>
      <w:lvlJc w:val="left"/>
      <w:pPr>
        <w:ind w:left="3360" w:hanging="420"/>
      </w:pPr>
    </w:lvl>
    <w:lvl w:ilvl="8" w:tplc="B9B25B9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C404446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29F62CE8" w:tentative="1">
      <w:start w:val="1"/>
      <w:numFmt w:val="lowerLetter"/>
      <w:lvlText w:val="%2)"/>
      <w:lvlJc w:val="left"/>
      <w:pPr>
        <w:ind w:left="1260" w:hanging="420"/>
      </w:pPr>
    </w:lvl>
    <w:lvl w:ilvl="2" w:tplc="2A86D474" w:tentative="1">
      <w:start w:val="1"/>
      <w:numFmt w:val="lowerRoman"/>
      <w:lvlText w:val="%3."/>
      <w:lvlJc w:val="right"/>
      <w:pPr>
        <w:ind w:left="1680" w:hanging="420"/>
      </w:pPr>
    </w:lvl>
    <w:lvl w:ilvl="3" w:tplc="F8E4E23A" w:tentative="1">
      <w:start w:val="1"/>
      <w:numFmt w:val="decimal"/>
      <w:lvlText w:val="%4."/>
      <w:lvlJc w:val="left"/>
      <w:pPr>
        <w:ind w:left="2100" w:hanging="420"/>
      </w:pPr>
    </w:lvl>
    <w:lvl w:ilvl="4" w:tplc="476A2BF0" w:tentative="1">
      <w:start w:val="1"/>
      <w:numFmt w:val="lowerLetter"/>
      <w:lvlText w:val="%5)"/>
      <w:lvlJc w:val="left"/>
      <w:pPr>
        <w:ind w:left="2520" w:hanging="420"/>
      </w:pPr>
    </w:lvl>
    <w:lvl w:ilvl="5" w:tplc="F76816F8" w:tentative="1">
      <w:start w:val="1"/>
      <w:numFmt w:val="lowerRoman"/>
      <w:lvlText w:val="%6."/>
      <w:lvlJc w:val="right"/>
      <w:pPr>
        <w:ind w:left="2940" w:hanging="420"/>
      </w:pPr>
    </w:lvl>
    <w:lvl w:ilvl="6" w:tplc="9612B912" w:tentative="1">
      <w:start w:val="1"/>
      <w:numFmt w:val="decimal"/>
      <w:lvlText w:val="%7."/>
      <w:lvlJc w:val="left"/>
      <w:pPr>
        <w:ind w:left="3360" w:hanging="420"/>
      </w:pPr>
    </w:lvl>
    <w:lvl w:ilvl="7" w:tplc="78EEC206" w:tentative="1">
      <w:start w:val="1"/>
      <w:numFmt w:val="lowerLetter"/>
      <w:lvlText w:val="%8)"/>
      <w:lvlJc w:val="left"/>
      <w:pPr>
        <w:ind w:left="3780" w:hanging="420"/>
      </w:pPr>
    </w:lvl>
    <w:lvl w:ilvl="8" w:tplc="F2B8093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B646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E406C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6843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2F45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2EA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3DA4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186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584A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F34E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4D4"/>
    <w:rsid w:val="000B3BFB"/>
    <w:rsid w:val="006464D4"/>
    <w:rsid w:val="00A0691A"/>
    <w:rsid w:val="00B87AE4"/>
    <w:rsid w:val="00F1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footer" Target="footer3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7FB4F-ED8B-4930-873E-E9FBF05D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854</Words>
  <Characters>4869</Characters>
  <Application>Microsoft Office Word</Application>
  <DocSecurity>0</DocSecurity>
  <Lines>40</Lines>
  <Paragraphs>11</Paragraphs>
  <ScaleCrop>false</ScaleCrop>
  <Manager/>
  <Company/>
  <LinksUpToDate>false</LinksUpToDate>
  <CharactersWithSpaces>5712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2019-01-14T08:06:00Z</dcterms:created>
  <dcterms:modified xsi:type="dcterms:W3CDTF">2019-02-14T07:20:00Z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