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8A" w:rsidRPr="00CD6430" w:rsidRDefault="008D36B5" w:rsidP="00CD6430">
      <w:pPr>
        <w:spacing w:line="360" w:lineRule="auto"/>
        <w:ind w:firstLine="562"/>
        <w:jc w:val="center"/>
        <w:rPr>
          <w:rFonts w:ascii="宋体" w:eastAsia="宋体" w:hAnsi="宋体"/>
          <w:b/>
          <w:bCs/>
          <w:color w:val="FF0000"/>
          <w:sz w:val="28"/>
        </w:rPr>
      </w:pPr>
      <w:r w:rsidRPr="00CD6430">
        <w:rPr>
          <w:rFonts w:ascii="宋体" w:eastAsia="宋体" w:hAnsi="宋体"/>
          <w:b/>
          <w:bCs/>
          <w:noProof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30pt;margin-top:937pt;width:33pt;height:33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784F68" w:rsidRPr="00CD6430">
        <w:rPr>
          <w:rFonts w:ascii="宋体" w:eastAsia="宋体" w:hAnsi="宋体" w:hint="eastAsia"/>
          <w:b/>
          <w:bCs/>
          <w:noProof/>
          <w:color w:val="FF000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page">
              <wp:posOffset>10312400</wp:posOffset>
            </wp:positionV>
            <wp:extent cx="457200" cy="266700"/>
            <wp:effectExtent l="1905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4F68" w:rsidRPr="00CD6430">
        <w:rPr>
          <w:rFonts w:ascii="宋体" w:eastAsia="宋体" w:hAnsi="宋体" w:hint="eastAsia"/>
          <w:b/>
          <w:bCs/>
          <w:color w:val="FF0000"/>
          <w:sz w:val="28"/>
        </w:rPr>
        <w:t>第二章声现象基础知识排查</w:t>
      </w:r>
      <w:r w:rsidR="00784F68" w:rsidRPr="00CD6430">
        <w:rPr>
          <w:rFonts w:ascii="宋体" w:eastAsia="宋体" w:hAnsi="宋体"/>
          <w:b/>
          <w:bCs/>
          <w:noProof/>
          <w:color w:val="FF0000"/>
          <w:sz w:val="28"/>
        </w:rPr>
        <w:drawing>
          <wp:inline distT="0" distB="0" distL="0" distR="0">
            <wp:extent cx="16510" cy="20320"/>
            <wp:effectExtent l="19050" t="0" r="254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208A" w:rsidRPr="00CD6430" w:rsidRDefault="009F4CDD" w:rsidP="009F31BD">
      <w:pPr>
        <w:spacing w:line="360" w:lineRule="auto"/>
        <w:ind w:firstLine="420"/>
        <w:jc w:val="left"/>
        <w:rPr>
          <w:rFonts w:ascii="宋体" w:eastAsia="宋体" w:hAnsi="宋体" w:cs="宋体"/>
        </w:rPr>
      </w:pPr>
    </w:p>
    <w:p w:rsidR="00D374AA" w:rsidRPr="00CD6430" w:rsidRDefault="00784F68" w:rsidP="009F31BD">
      <w:pPr>
        <w:spacing w:line="360" w:lineRule="auto"/>
        <w:ind w:firstLine="420"/>
        <w:jc w:val="left"/>
        <w:rPr>
          <w:rFonts w:ascii="宋体" w:eastAsia="宋体" w:hAnsi="宋体" w:cs="宋体"/>
          <w:u w:val="dotted"/>
        </w:rPr>
      </w:pPr>
      <w:r w:rsidRPr="00CD6430">
        <w:rPr>
          <w:rFonts w:ascii="宋体" w:eastAsia="宋体" w:hAnsi="宋体" w:cs="宋体" w:hint="eastAsia"/>
        </w:rPr>
        <w:t>■</w:t>
      </w:r>
      <w:r w:rsidRPr="00CD6430">
        <w:rPr>
          <w:rFonts w:ascii="宋体" w:eastAsia="宋体" w:hAnsi="宋体" w:cs="宋体" w:hint="eastAsia"/>
          <w:bCs/>
        </w:rPr>
        <w:t>考点一：</w:t>
      </w:r>
      <w:r w:rsidRPr="00CD6430">
        <w:rPr>
          <w:rFonts w:ascii="宋体" w:eastAsia="宋体" w:hAnsi="宋体" w:hint="eastAsia"/>
          <w:bCs/>
        </w:rPr>
        <w:t>声音的产生及传播</w:t>
      </w:r>
    </w:p>
    <w:p w:rsidR="00D374AA" w:rsidRPr="00CD6430" w:rsidRDefault="00784F68" w:rsidP="009F31BD">
      <w:pPr>
        <w:pStyle w:val="10"/>
        <w:spacing w:line="360" w:lineRule="auto"/>
        <w:rPr>
          <w:rFonts w:ascii="宋体" w:hAnsi="宋体"/>
        </w:rPr>
      </w:pPr>
      <w:r w:rsidRPr="00CD6430">
        <w:rPr>
          <w:rFonts w:ascii="宋体" w:hAnsi="宋体" w:hint="eastAsia"/>
        </w:rPr>
        <w:t>1．声音是</w:t>
      </w:r>
      <w:r w:rsidRPr="00CD6430">
        <w:rPr>
          <w:rFonts w:ascii="宋体" w:hAnsi="宋体" w:hint="eastAsia"/>
          <w:noProof/>
        </w:rPr>
        <w:drawing>
          <wp:inline distT="0" distB="0" distL="0" distR="0">
            <wp:extent cx="19050" cy="24130"/>
            <wp:effectExtent l="1905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6430">
        <w:rPr>
          <w:rFonts w:ascii="宋体" w:hAnsi="宋体" w:hint="eastAsia"/>
        </w:rPr>
        <w:t>由于发声体的________产生的．一切发声的物体都在________．固体、液体、气体都可以发声，________停止，发声也停止．</w:t>
      </w:r>
    </w:p>
    <w:p w:rsidR="00D374AA" w:rsidRPr="00CD6430" w:rsidRDefault="00784F68" w:rsidP="009F31BD">
      <w:pPr>
        <w:pStyle w:val="10"/>
        <w:spacing w:line="360" w:lineRule="auto"/>
        <w:rPr>
          <w:rFonts w:ascii="宋体" w:hAnsi="宋体"/>
        </w:rPr>
      </w:pPr>
      <w:r w:rsidRPr="00CD6430">
        <w:rPr>
          <w:rFonts w:ascii="宋体" w:hAnsi="宋体" w:hint="eastAsia"/>
        </w:rPr>
        <w:t>2．振动一定会发声，但发出的声音人不一定会听到</w:t>
      </w:r>
      <w:r w:rsidRPr="00CD6430">
        <w:rPr>
          <w:rFonts w:ascii="宋体" w:hAnsi="宋体" w:hint="eastAsia"/>
          <w:noProof/>
        </w:rPr>
        <w:drawing>
          <wp:inline distT="0" distB="0" distL="0" distR="0">
            <wp:extent cx="16510" cy="15240"/>
            <wp:effectExtent l="19050" t="0" r="254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6430">
        <w:rPr>
          <w:rFonts w:ascii="宋体" w:hAnsi="宋体" w:hint="eastAsia"/>
        </w:rPr>
        <w:t>，人听到声音的振动频</w:t>
      </w:r>
      <w:r w:rsidRPr="00CD6430">
        <w:rPr>
          <w:rFonts w:ascii="宋体" w:hAnsi="宋体" w:hint="eastAsia"/>
          <w:noProof/>
        </w:rPr>
        <w:drawing>
          <wp:inline distT="0" distB="0" distL="0" distR="0">
            <wp:extent cx="19050" cy="20320"/>
            <wp:effectExtent l="1905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6430">
        <w:rPr>
          <w:rFonts w:ascii="宋体" w:hAnsi="宋体" w:hint="eastAsia"/>
        </w:rPr>
        <w:t xml:space="preserve">率范围是________Hz～________Hz. </w:t>
      </w:r>
    </w:p>
    <w:p w:rsidR="00D374AA" w:rsidRPr="00CD6430" w:rsidRDefault="00784F68" w:rsidP="009F31BD">
      <w:pPr>
        <w:pStyle w:val="10"/>
        <w:spacing w:line="360" w:lineRule="auto"/>
        <w:rPr>
          <w:rFonts w:ascii="宋体" w:hAnsi="宋体"/>
        </w:rPr>
      </w:pPr>
      <w:r w:rsidRPr="00CD6430">
        <w:rPr>
          <w:rFonts w:ascii="宋体" w:hAnsi="宋体" w:hint="eastAsia"/>
        </w:rPr>
        <w:t>3．声音的传播</w:t>
      </w:r>
    </w:p>
    <w:p w:rsidR="00D374AA" w:rsidRPr="00CD6430" w:rsidRDefault="00784F68" w:rsidP="009F31BD">
      <w:pPr>
        <w:pStyle w:val="10"/>
        <w:spacing w:line="360" w:lineRule="auto"/>
        <w:rPr>
          <w:rFonts w:ascii="宋体" w:hAnsi="宋体"/>
        </w:rPr>
      </w:pPr>
      <w:r w:rsidRPr="00CD6430">
        <w:rPr>
          <w:rFonts w:ascii="宋体" w:hAnsi="宋体" w:hint="eastAsia"/>
        </w:rPr>
        <w:t>(1)声音的传播需要_______</w:t>
      </w:r>
      <w:r w:rsidRPr="00CD6430">
        <w:rPr>
          <w:rFonts w:ascii="宋体" w:hAnsi="宋体" w:hint="eastAsia"/>
          <w:noProof/>
        </w:rPr>
        <w:drawing>
          <wp:inline distT="0" distB="0" distL="0" distR="0">
            <wp:extent cx="17780" cy="22860"/>
            <wp:effectExtent l="19050" t="0" r="127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6430">
        <w:rPr>
          <w:rFonts w:ascii="宋体" w:hAnsi="宋体" w:hint="eastAsia"/>
        </w:rPr>
        <w:t>_，一切固体、液体和气体都可以作为________，声音在介质中以________的形式传播．</w:t>
      </w:r>
    </w:p>
    <w:p w:rsidR="00D374AA" w:rsidRPr="00CD6430" w:rsidRDefault="00784F68" w:rsidP="009F31BD">
      <w:pPr>
        <w:pStyle w:val="10"/>
        <w:spacing w:line="360" w:lineRule="auto"/>
        <w:rPr>
          <w:rFonts w:ascii="宋体" w:hAnsi="宋体"/>
        </w:rPr>
      </w:pPr>
      <w:r w:rsidRPr="00CD6430">
        <w:rPr>
          <w:rFonts w:ascii="宋体" w:hAnsi="宋体" w:hint="eastAsia"/>
        </w:rPr>
        <w:t>(2)声音在不同介质中的传播速度不同，一般来说，声音在________中传播速度最快，________次之，________最慢．</w:t>
      </w:r>
    </w:p>
    <w:p w:rsidR="00D374AA" w:rsidRPr="00CD6430" w:rsidRDefault="00784F68" w:rsidP="009F31BD">
      <w:pPr>
        <w:pStyle w:val="10"/>
        <w:spacing w:line="360" w:lineRule="auto"/>
        <w:rPr>
          <w:rFonts w:ascii="宋体" w:hAnsi="宋体"/>
        </w:rPr>
      </w:pPr>
      <w:r w:rsidRPr="00CD6430">
        <w:rPr>
          <w:rFonts w:ascii="宋体" w:hAnsi="宋体" w:hint="eastAsia"/>
        </w:rPr>
        <w:t xml:space="preserve">(3)在15 ℃的空气中，声音的传播速度是____m/s. </w:t>
      </w:r>
    </w:p>
    <w:p w:rsidR="00D374AA" w:rsidRPr="00CD6430" w:rsidRDefault="00784F68" w:rsidP="009F31BD">
      <w:pPr>
        <w:pStyle w:val="10"/>
        <w:spacing w:line="360" w:lineRule="auto"/>
        <w:rPr>
          <w:rFonts w:ascii="宋体" w:hAnsi="宋体"/>
        </w:rPr>
      </w:pPr>
      <w:r w:rsidRPr="00CD6430">
        <w:rPr>
          <w:rFonts w:ascii="宋体" w:hAnsi="宋体" w:hint="eastAsia"/>
        </w:rPr>
        <w:t>(4)________不能传声．</w:t>
      </w:r>
    </w:p>
    <w:p w:rsidR="00D374AA" w:rsidRPr="00CD6430" w:rsidRDefault="00784F68" w:rsidP="009F31BD">
      <w:pPr>
        <w:pStyle w:val="10"/>
        <w:spacing w:line="360" w:lineRule="auto"/>
        <w:rPr>
          <w:rFonts w:ascii="宋体" w:hAnsi="宋体"/>
        </w:rPr>
      </w:pPr>
      <w:r w:rsidRPr="00CD6430">
        <w:rPr>
          <w:rFonts w:ascii="宋体" w:hAnsi="宋体" w:hint="eastAsia"/>
        </w:rPr>
        <w:t>4．回声现象</w:t>
      </w:r>
    </w:p>
    <w:p w:rsidR="00D374AA" w:rsidRPr="00CD6430" w:rsidRDefault="00784F68" w:rsidP="009F31BD">
      <w:pPr>
        <w:pStyle w:val="10"/>
        <w:spacing w:line="360" w:lineRule="auto"/>
        <w:rPr>
          <w:rFonts w:ascii="宋体" w:hAnsi="宋体"/>
        </w:rPr>
      </w:pPr>
      <w:r w:rsidRPr="00CD6430">
        <w:rPr>
          <w:rFonts w:ascii="宋体" w:hAnsi="宋体" w:hint="eastAsia"/>
        </w:rPr>
        <w:t>(1)回声是指声源发出的声音在传播过程中碰到障碍物改变________，又反向传播回声源处的现象．</w:t>
      </w:r>
    </w:p>
    <w:p w:rsidR="00D374AA" w:rsidRPr="00CD6430" w:rsidRDefault="00784F68" w:rsidP="009F31BD">
      <w:pPr>
        <w:pStyle w:val="10"/>
        <w:spacing w:line="360" w:lineRule="auto"/>
        <w:rPr>
          <w:rFonts w:ascii="宋体" w:hAnsi="宋体"/>
        </w:rPr>
      </w:pPr>
      <w:r w:rsidRPr="00CD6430">
        <w:rPr>
          <w:rFonts w:ascii="宋体" w:hAnsi="宋体" w:hint="eastAsia"/>
        </w:rPr>
        <w:t>(2)人耳若能把回声和原声区分开，两个声音的最小时间间隔为0.1s，因此人与障碍物的距离至少为______</w:t>
      </w:r>
      <w:r w:rsidRPr="00CD6430">
        <w:rPr>
          <w:rFonts w:ascii="宋体" w:hAnsi="宋体" w:hint="eastAsia"/>
          <w:noProof/>
        </w:rPr>
        <w:drawing>
          <wp:inline distT="0" distB="0" distL="0" distR="0">
            <wp:extent cx="19050" cy="20320"/>
            <wp:effectExtent l="1905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6430">
        <w:rPr>
          <w:rFonts w:ascii="宋体" w:hAnsi="宋体" w:hint="eastAsia"/>
        </w:rPr>
        <w:t>____m(假如空气</w:t>
      </w:r>
      <w:r w:rsidRPr="00CD6430">
        <w:rPr>
          <w:rFonts w:ascii="宋体" w:hAnsi="宋体" w:hint="eastAsia"/>
          <w:noProof/>
        </w:rPr>
        <w:drawing>
          <wp:inline distT="0" distB="0" distL="0" distR="0">
            <wp:extent cx="17780" cy="24130"/>
            <wp:effectExtent l="19050" t="0" r="127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6430">
        <w:rPr>
          <w:rFonts w:ascii="宋体" w:hAnsi="宋体" w:hint="eastAsia"/>
        </w:rPr>
        <w:t>的温度为15 ℃ )．</w:t>
      </w:r>
    </w:p>
    <w:p w:rsidR="00EF19A1" w:rsidRPr="00CD6430" w:rsidRDefault="00784F68" w:rsidP="009F31BD">
      <w:pPr>
        <w:pStyle w:val="10"/>
        <w:spacing w:line="360" w:lineRule="auto"/>
        <w:rPr>
          <w:rFonts w:ascii="宋体" w:hAnsi="宋体" w:cs="宋体"/>
          <w:szCs w:val="21"/>
        </w:rPr>
      </w:pPr>
      <w:r w:rsidRPr="00CD6430">
        <w:rPr>
          <w:rFonts w:ascii="宋体" w:hAnsi="宋体" w:hint="eastAsia"/>
        </w:rPr>
        <w:t>(3)如果回声与原声的时间间隔不到0.1s，人耳就不能区别回声与原声，人会感觉自己的声音特别洪亮．</w:t>
      </w:r>
    </w:p>
    <w:p w:rsidR="00936926" w:rsidRPr="00CD6430" w:rsidRDefault="00784F68" w:rsidP="009F31BD">
      <w:pPr>
        <w:spacing w:line="360" w:lineRule="auto"/>
        <w:ind w:firstLine="420"/>
        <w:rPr>
          <w:rFonts w:ascii="宋体" w:eastAsia="宋体" w:hAnsi="宋体"/>
          <w:bCs/>
        </w:rPr>
      </w:pPr>
      <w:r w:rsidRPr="00CD6430">
        <w:rPr>
          <w:rFonts w:ascii="宋体" w:eastAsia="宋体" w:hAnsi="宋体" w:cs="宋体" w:hint="eastAsia"/>
          <w:szCs w:val="21"/>
        </w:rPr>
        <w:t>■</w:t>
      </w:r>
      <w:r w:rsidRPr="00CD6430">
        <w:rPr>
          <w:rFonts w:ascii="宋体" w:eastAsia="宋体" w:hAnsi="宋体" w:cs="宋体" w:hint="eastAsia"/>
          <w:bCs/>
          <w:noProof/>
          <w:szCs w:val="21"/>
        </w:rPr>
        <w:drawing>
          <wp:inline distT="0" distB="0" distL="0" distR="0">
            <wp:extent cx="20320" cy="24130"/>
            <wp:effectExtent l="19050" t="0" r="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6430">
        <w:rPr>
          <w:rFonts w:ascii="宋体" w:eastAsia="宋体" w:hAnsi="宋体" w:cs="宋体" w:hint="eastAsia"/>
          <w:bCs/>
          <w:szCs w:val="21"/>
        </w:rPr>
        <w:t>考点二：</w:t>
      </w:r>
      <w:r w:rsidRPr="00CD6430">
        <w:rPr>
          <w:rFonts w:ascii="宋体" w:eastAsia="宋体" w:hAnsi="宋体" w:hint="eastAsia"/>
          <w:bCs/>
        </w:rPr>
        <w:t>声音的特性</w:t>
      </w:r>
    </w:p>
    <w:p w:rsidR="00936926" w:rsidRPr="00CD6430" w:rsidRDefault="00784F68" w:rsidP="009F31BD">
      <w:pPr>
        <w:pStyle w:val="10"/>
        <w:spacing w:line="360" w:lineRule="auto"/>
        <w:rPr>
          <w:rFonts w:ascii="宋体" w:hAnsi="宋体"/>
        </w:rPr>
      </w:pPr>
      <w:r w:rsidRPr="00CD6430">
        <w:rPr>
          <w:rFonts w:ascii="宋体" w:hAnsi="宋体" w:hint="eastAsia"/>
        </w:rPr>
        <w:t>5．声音的三个特性是指声音的________、________和________．</w:t>
      </w:r>
    </w:p>
    <w:p w:rsidR="00EF19A1" w:rsidRPr="00CD6430" w:rsidRDefault="00784F68" w:rsidP="009F31BD">
      <w:pPr>
        <w:pStyle w:val="10"/>
        <w:spacing w:line="360" w:lineRule="auto"/>
        <w:rPr>
          <w:rFonts w:ascii="宋体" w:hAnsi="宋体"/>
        </w:rPr>
      </w:pPr>
      <w:r w:rsidRPr="00CD6430">
        <w:rPr>
          <w:rFonts w:ascii="宋体" w:hAnsi="宋体" w:hint="eastAsia"/>
        </w:rPr>
        <w:t>6．音调指声音的________，是由物体振动的</w:t>
      </w:r>
      <w:r w:rsidRPr="00CD6430">
        <w:rPr>
          <w:rFonts w:ascii="宋体" w:hAnsi="宋体" w:hint="eastAsia"/>
          <w:noProof/>
        </w:rPr>
        <w:drawing>
          <wp:inline distT="0" distB="0" distL="0" distR="0">
            <wp:extent cx="15240" cy="15240"/>
            <wp:effectExtent l="19050" t="0" r="381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6430">
        <w:rPr>
          <w:rFonts w:ascii="宋体" w:hAnsi="宋体" w:hint="eastAsia"/>
        </w:rPr>
        <w:t>________决定的；响度指声音的________，是由物体振动的________决定的；音色指声音的________，我们能分辨不同人的声音</w:t>
      </w:r>
      <w:r w:rsidRPr="00CD6430">
        <w:rPr>
          <w:rFonts w:ascii="宋体" w:hAnsi="宋体" w:hint="eastAsia"/>
          <w:noProof/>
        </w:rPr>
        <w:drawing>
          <wp:inline distT="0" distB="0" distL="0" distR="0">
            <wp:extent cx="19050" cy="13970"/>
            <wp:effectExtent l="1905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6430">
        <w:rPr>
          <w:rFonts w:ascii="宋体" w:hAnsi="宋体" w:hint="eastAsia"/>
        </w:rPr>
        <w:t>，依据的是声音的__________．</w:t>
      </w:r>
    </w:p>
    <w:p w:rsidR="00936926" w:rsidRPr="00CD6430" w:rsidRDefault="00784F68" w:rsidP="009F31BD">
      <w:pPr>
        <w:pStyle w:val="10"/>
        <w:spacing w:line="360" w:lineRule="auto"/>
        <w:rPr>
          <w:rFonts w:ascii="宋体" w:hAnsi="宋体"/>
        </w:rPr>
      </w:pPr>
      <w:r w:rsidRPr="00CD6430">
        <w:rPr>
          <w:rFonts w:ascii="宋体" w:hAnsi="宋体" w:hint="eastAsia"/>
        </w:rPr>
        <w:t>■考点三：噪声的危害和控制</w:t>
      </w:r>
    </w:p>
    <w:p w:rsidR="00936926" w:rsidRPr="00CD6430" w:rsidRDefault="00784F68" w:rsidP="009F31BD">
      <w:pPr>
        <w:pStyle w:val="10"/>
        <w:spacing w:line="360" w:lineRule="auto"/>
        <w:rPr>
          <w:rFonts w:ascii="宋体" w:hAnsi="宋体"/>
        </w:rPr>
      </w:pPr>
      <w:r w:rsidRPr="00CD6430">
        <w:rPr>
          <w:rFonts w:ascii="宋体" w:hAnsi="宋体" w:hint="eastAsia"/>
        </w:rPr>
        <w:t>7．定义：从物理角度讲物体做________振动时发出的声音叫噪声．从环保角度讲，凡是________人们正常学习、工作、休息的声音以及对人们要听的声音产生________的声音都是噪</w:t>
      </w:r>
      <w:r w:rsidRPr="00CD6430">
        <w:rPr>
          <w:rFonts w:ascii="宋体" w:hAnsi="宋体" w:hint="eastAsia"/>
        </w:rPr>
        <w:lastRenderedPageBreak/>
        <w:t>声．</w:t>
      </w:r>
    </w:p>
    <w:p w:rsidR="00936926" w:rsidRPr="00CD6430" w:rsidRDefault="00784F68" w:rsidP="009F31BD">
      <w:pPr>
        <w:pStyle w:val="10"/>
        <w:spacing w:line="360" w:lineRule="auto"/>
        <w:rPr>
          <w:rFonts w:ascii="宋体" w:hAnsi="宋体"/>
        </w:rPr>
      </w:pPr>
      <w:r w:rsidRPr="00CD6430">
        <w:rPr>
          <w:rFonts w:ascii="宋体" w:hAnsi="宋体" w:hint="eastAsia"/>
        </w:rPr>
        <w:t>8．噪</w:t>
      </w:r>
      <w:r w:rsidRPr="00CD6430">
        <w:rPr>
          <w:rFonts w:ascii="宋体" w:hAnsi="宋体" w:hint="eastAsia"/>
          <w:noProof/>
        </w:rPr>
        <w:drawing>
          <wp:inline distT="0" distB="0" distL="0" distR="0">
            <wp:extent cx="15240" cy="13970"/>
            <wp:effectExtent l="19050" t="0" r="381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6430">
        <w:rPr>
          <w:rFonts w:ascii="宋体" w:hAnsi="宋体" w:hint="eastAsia"/>
        </w:rPr>
        <w:t>声强弱的等级：人们用___________为单位来表示声音强弱的等级．</w:t>
      </w:r>
    </w:p>
    <w:p w:rsidR="00936926" w:rsidRPr="00CD6430" w:rsidRDefault="00784F68" w:rsidP="009F31BD">
      <w:pPr>
        <w:pStyle w:val="10"/>
        <w:spacing w:line="360" w:lineRule="auto"/>
        <w:rPr>
          <w:rFonts w:ascii="宋体" w:hAnsi="宋体"/>
        </w:rPr>
      </w:pPr>
      <w:r w:rsidRPr="00CD6430">
        <w:rPr>
          <w:rFonts w:ascii="宋体" w:hAnsi="宋体" w:hint="eastAsia"/>
        </w:rPr>
        <w:t>9．控制噪声可从以下三个方面着手．</w:t>
      </w:r>
    </w:p>
    <w:p w:rsidR="00936926" w:rsidRPr="00CD6430" w:rsidRDefault="00784F68" w:rsidP="009F31BD">
      <w:pPr>
        <w:pStyle w:val="10"/>
        <w:spacing w:line="360" w:lineRule="auto"/>
        <w:rPr>
          <w:rFonts w:ascii="宋体" w:hAnsi="宋体"/>
        </w:rPr>
      </w:pPr>
      <w:r w:rsidRPr="00CD6430">
        <w:rPr>
          <w:rFonts w:ascii="宋体" w:hAnsi="宋体" w:hint="eastAsia"/>
        </w:rPr>
        <w:t>(1)防止噪声________</w:t>
      </w:r>
      <w:r w:rsidRPr="00CD6430">
        <w:rPr>
          <w:rFonts w:ascii="宋体" w:hAnsi="宋体"/>
        </w:rPr>
        <w:t>——</w:t>
      </w:r>
      <w:r w:rsidRPr="00CD6430">
        <w:rPr>
          <w:rFonts w:ascii="宋体" w:hAnsi="宋体" w:hint="eastAsia"/>
        </w:rPr>
        <w:t>在________处减弱．例如，给机器加橡皮垫、给噪声源安装消声器等．</w:t>
      </w:r>
    </w:p>
    <w:p w:rsidR="00936926" w:rsidRPr="00CD6430" w:rsidRDefault="00784F68" w:rsidP="009F31BD">
      <w:pPr>
        <w:pStyle w:val="10"/>
        <w:spacing w:line="360" w:lineRule="auto"/>
        <w:rPr>
          <w:rFonts w:ascii="宋体" w:hAnsi="宋体"/>
        </w:rPr>
      </w:pPr>
      <w:r w:rsidRPr="00CD6430">
        <w:rPr>
          <w:rFonts w:ascii="宋体" w:hAnsi="宋体" w:hint="eastAsia"/>
        </w:rPr>
        <w:t>(2)阻断噪声的________</w:t>
      </w:r>
      <w:r w:rsidRPr="00CD6430">
        <w:rPr>
          <w:rFonts w:ascii="宋体" w:hAnsi="宋体"/>
        </w:rPr>
        <w:t>——</w:t>
      </w:r>
      <w:r w:rsidRPr="00CD6430">
        <w:rPr>
          <w:rFonts w:ascii="宋体" w:hAnsi="宋体" w:hint="eastAsia"/>
        </w:rPr>
        <w:t>在传播________上减弱．例如，在马路和住宅间设立屏障墙或植树造林等．</w:t>
      </w:r>
    </w:p>
    <w:p w:rsidR="00936926" w:rsidRPr="00CD6430" w:rsidRDefault="00784F68" w:rsidP="009F31BD">
      <w:pPr>
        <w:pStyle w:val="10"/>
        <w:spacing w:line="360" w:lineRule="auto"/>
        <w:rPr>
          <w:rFonts w:ascii="宋体" w:hAnsi="宋体"/>
        </w:rPr>
      </w:pPr>
      <w:r w:rsidRPr="00CD6430">
        <w:rPr>
          <w:rFonts w:ascii="宋体" w:hAnsi="宋体" w:hint="eastAsia"/>
        </w:rPr>
        <w:t>(</w:t>
      </w:r>
      <w:r w:rsidRPr="00CD6430">
        <w:rPr>
          <w:rFonts w:ascii="宋体" w:hAnsi="宋体" w:hint="eastAsia"/>
          <w:noProof/>
        </w:rPr>
        <w:drawing>
          <wp:inline distT="0" distB="0" distL="0" distR="0">
            <wp:extent cx="13970" cy="16510"/>
            <wp:effectExtent l="19050" t="0" r="508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6430">
        <w:rPr>
          <w:rFonts w:ascii="宋体" w:hAnsi="宋体" w:hint="eastAsia"/>
        </w:rPr>
        <w:t>3)防止噪声进入________</w:t>
      </w:r>
      <w:r w:rsidRPr="00CD6430">
        <w:rPr>
          <w:rFonts w:ascii="宋体" w:hAnsi="宋体"/>
        </w:rPr>
        <w:t>——</w:t>
      </w:r>
      <w:r w:rsidRPr="00CD6430">
        <w:rPr>
          <w:rFonts w:ascii="宋体" w:hAnsi="宋体" w:hint="eastAsia"/>
        </w:rPr>
        <w:t>在________处减弱．例如，可以戴上防噪声耳塞，或者在耳孔中塞一小团棉花．</w:t>
      </w:r>
    </w:p>
    <w:p w:rsidR="00A5456D" w:rsidRPr="00CD6430" w:rsidRDefault="00784F68" w:rsidP="009F31BD">
      <w:pPr>
        <w:pStyle w:val="10"/>
        <w:spacing w:line="360" w:lineRule="auto"/>
        <w:rPr>
          <w:rFonts w:ascii="宋体" w:hAnsi="宋体"/>
        </w:rPr>
      </w:pPr>
      <w:r w:rsidRPr="00CD6430">
        <w:rPr>
          <w:rFonts w:ascii="宋体" w:hAnsi="宋体" w:hint="eastAsia"/>
        </w:rPr>
        <w:t>■考点四：声的利用</w:t>
      </w:r>
    </w:p>
    <w:p w:rsidR="00936926" w:rsidRPr="00CD6430" w:rsidRDefault="00784F68" w:rsidP="009F31BD">
      <w:pPr>
        <w:pStyle w:val="10"/>
        <w:spacing w:line="360" w:lineRule="auto"/>
        <w:rPr>
          <w:rFonts w:ascii="宋体" w:hAnsi="宋体"/>
        </w:rPr>
      </w:pPr>
      <w:r w:rsidRPr="00CD6430">
        <w:rPr>
          <w:rFonts w:ascii="宋体" w:hAnsi="宋体" w:hint="eastAsia"/>
        </w:rPr>
        <w:t>10．分类：声分为可听声与不可听</w:t>
      </w:r>
      <w:r w:rsidRPr="00CD6430">
        <w:rPr>
          <w:rFonts w:ascii="宋体" w:hAnsi="宋体" w:hint="eastAsia"/>
          <w:noProof/>
        </w:rPr>
        <w:drawing>
          <wp:inline distT="0" distB="0" distL="0" distR="0">
            <wp:extent cx="20320" cy="20320"/>
            <wp:effectExtent l="19050" t="0" r="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6430">
        <w:rPr>
          <w:rFonts w:ascii="宋体" w:hAnsi="宋体" w:hint="eastAsia"/>
        </w:rPr>
        <w:t>声，其中频率低于________Hz的声音叫做次声波，频率高于________Hz的叫做超声波．</w:t>
      </w:r>
    </w:p>
    <w:p w:rsidR="00EF19A1" w:rsidRPr="00CD6430" w:rsidRDefault="00784F68" w:rsidP="009F31BD">
      <w:pPr>
        <w:pStyle w:val="10"/>
        <w:spacing w:line="360" w:lineRule="auto"/>
        <w:rPr>
          <w:rFonts w:ascii="宋体" w:hAnsi="宋体"/>
        </w:rPr>
      </w:pPr>
      <w:r w:rsidRPr="00CD6430">
        <w:rPr>
          <w:rFonts w:ascii="宋体" w:hAnsi="宋体" w:hint="eastAsia"/>
        </w:rPr>
        <w:t>11．利用：声可以传递________，也可以传递________．B超诊断疾病说明了声可以传递__________，利用超声波去污说明了声可以传递____________．</w:t>
      </w:r>
    </w:p>
    <w:p w:rsidR="009F31BD" w:rsidRPr="00CD6430" w:rsidRDefault="00784F68">
      <w:pPr>
        <w:widowControl/>
        <w:ind w:firstLine="420"/>
        <w:rPr>
          <w:rFonts w:ascii="宋体" w:eastAsia="宋体" w:hAnsi="宋体" w:cs="Times New Roman"/>
          <w:szCs w:val="21"/>
        </w:rPr>
      </w:pPr>
      <w:r w:rsidRPr="00CD6430">
        <w:rPr>
          <w:rFonts w:ascii="宋体" w:eastAsia="宋体" w:hAnsi="宋体" w:cs="Times New Roman"/>
          <w:szCs w:val="21"/>
        </w:rPr>
        <w:br w:type="page"/>
      </w:r>
    </w:p>
    <w:p w:rsidR="007E208A" w:rsidRPr="00CD6430" w:rsidRDefault="00784F68" w:rsidP="00CD6430">
      <w:pPr>
        <w:spacing w:line="360" w:lineRule="auto"/>
        <w:ind w:firstLine="420"/>
        <w:jc w:val="center"/>
        <w:rPr>
          <w:rFonts w:ascii="宋体" w:eastAsia="宋体" w:hAnsi="宋体"/>
          <w:szCs w:val="44"/>
        </w:rPr>
      </w:pPr>
      <w:r w:rsidRPr="00CD6430">
        <w:rPr>
          <w:rFonts w:ascii="宋体" w:eastAsia="宋体" w:hAnsi="宋体" w:hint="eastAsia"/>
          <w:szCs w:val="44"/>
        </w:rPr>
        <w:lastRenderedPageBreak/>
        <w:t>参考答案</w:t>
      </w:r>
    </w:p>
    <w:p w:rsidR="00EF19A1" w:rsidRPr="00CD6430" w:rsidRDefault="00784F68" w:rsidP="009F31BD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CD6430">
        <w:rPr>
          <w:rFonts w:ascii="宋体" w:eastAsia="宋体" w:hAnsi="宋体" w:hint="eastAsia"/>
        </w:rPr>
        <w:t>1.振动   振动   振动</w:t>
      </w:r>
    </w:p>
    <w:p w:rsidR="00955315" w:rsidRPr="00CD6430" w:rsidRDefault="00784F68" w:rsidP="009F31BD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CD6430">
        <w:rPr>
          <w:rFonts w:ascii="宋体" w:eastAsia="宋体" w:hAnsi="宋体" w:hint="eastAsia"/>
        </w:rPr>
        <w:t>2.20    20000</w:t>
      </w:r>
    </w:p>
    <w:p w:rsidR="00955315" w:rsidRPr="00CD6430" w:rsidRDefault="00784F68" w:rsidP="009F31BD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CD6430">
        <w:rPr>
          <w:rFonts w:ascii="宋体" w:eastAsia="宋体" w:hAnsi="宋体" w:hint="eastAsia"/>
        </w:rPr>
        <w:t>3.（1）介质   介质   声波   （2）固体   液体   气体   （3）340   （4）真空</w:t>
      </w:r>
    </w:p>
    <w:p w:rsidR="00955315" w:rsidRPr="00CD6430" w:rsidRDefault="00784F68" w:rsidP="009F31BD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CD6430">
        <w:rPr>
          <w:rFonts w:ascii="宋体" w:eastAsia="宋体" w:hAnsi="宋体" w:hint="eastAsia"/>
        </w:rPr>
        <w:t>4.（1）</w:t>
      </w:r>
      <w:r w:rsidRPr="00CD6430">
        <w:rPr>
          <w:rFonts w:ascii="宋体" w:eastAsia="宋体" w:hAnsi="宋体" w:hint="eastAsia"/>
          <w:noProof/>
        </w:rPr>
        <w:drawing>
          <wp:inline distT="0" distB="0" distL="0" distR="0">
            <wp:extent cx="20320" cy="16510"/>
            <wp:effectExtent l="19050" t="0" r="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6430">
        <w:rPr>
          <w:rFonts w:ascii="宋体" w:eastAsia="宋体" w:hAnsi="宋体" w:hint="eastAsia"/>
        </w:rPr>
        <w:t xml:space="preserve">传播方向   （2）17     </w:t>
      </w:r>
    </w:p>
    <w:p w:rsidR="00EF19A1" w:rsidRPr="00CD6430" w:rsidRDefault="00784F68" w:rsidP="009F31BD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CD6430">
        <w:rPr>
          <w:rFonts w:ascii="宋体" w:eastAsia="宋体" w:hAnsi="宋体" w:hint="eastAsia"/>
        </w:rPr>
        <w:t>5.音调  响度  音色</w:t>
      </w:r>
    </w:p>
    <w:p w:rsidR="00546150" w:rsidRPr="00CD6430" w:rsidRDefault="00784F68" w:rsidP="009F31BD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CD6430">
        <w:rPr>
          <w:rFonts w:ascii="宋体" w:eastAsia="宋体" w:hAnsi="宋体" w:hint="eastAsia"/>
        </w:rPr>
        <w:t>6.高低  频率  大小  振幅  特色  音色</w:t>
      </w:r>
    </w:p>
    <w:p w:rsidR="00EF19A1" w:rsidRPr="00CD6430" w:rsidRDefault="00784F68" w:rsidP="009F31BD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CD6430">
        <w:rPr>
          <w:rFonts w:ascii="宋体" w:eastAsia="宋体" w:hAnsi="宋体" w:hint="eastAsia"/>
        </w:rPr>
        <w:t>7.不规则  影响   干扰</w:t>
      </w:r>
    </w:p>
    <w:p w:rsidR="00533BAF" w:rsidRPr="00CD6430" w:rsidRDefault="00784F68" w:rsidP="009F31BD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CD6430">
        <w:rPr>
          <w:rFonts w:ascii="宋体" w:eastAsia="宋体" w:hAnsi="宋体" w:hint="eastAsia"/>
        </w:rPr>
        <w:t>8.分贝</w:t>
      </w:r>
    </w:p>
    <w:p w:rsidR="00533BAF" w:rsidRPr="00CD6430" w:rsidRDefault="00784F68" w:rsidP="009F31BD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CD6430">
        <w:rPr>
          <w:rFonts w:ascii="宋体" w:eastAsia="宋体" w:hAnsi="宋体" w:hint="eastAsia"/>
        </w:rPr>
        <w:t>9.产生  声源   传</w:t>
      </w:r>
      <w:r w:rsidRPr="00CD6430">
        <w:rPr>
          <w:rFonts w:ascii="宋体" w:eastAsia="宋体" w:hAnsi="宋体" w:hint="eastAsia"/>
          <w:noProof/>
        </w:rPr>
        <w:drawing>
          <wp:inline distT="0" distB="0" distL="0" distR="0">
            <wp:extent cx="19050" cy="22860"/>
            <wp:effectExtent l="19050" t="0" r="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6430">
        <w:rPr>
          <w:rFonts w:ascii="宋体" w:eastAsia="宋体" w:hAnsi="宋体" w:hint="eastAsia"/>
        </w:rPr>
        <w:t xml:space="preserve">播   路径   人耳  人耳  </w:t>
      </w:r>
    </w:p>
    <w:p w:rsidR="00C4438F" w:rsidRPr="00CD6430" w:rsidRDefault="00784F68" w:rsidP="009F31BD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CD6430">
        <w:rPr>
          <w:rFonts w:ascii="宋体" w:eastAsia="宋体" w:hAnsi="宋体" w:hint="eastAsia"/>
        </w:rPr>
        <w:t>10. 20   20000</w:t>
      </w:r>
    </w:p>
    <w:p w:rsidR="00C4438F" w:rsidRPr="00CD6430" w:rsidRDefault="00784F68" w:rsidP="009F31BD">
      <w:pPr>
        <w:spacing w:line="360" w:lineRule="auto"/>
        <w:ind w:firstLine="420"/>
        <w:jc w:val="left"/>
        <w:rPr>
          <w:rFonts w:ascii="宋体" w:eastAsia="宋体" w:hAnsi="宋体"/>
        </w:rPr>
      </w:pPr>
      <w:r w:rsidRPr="00CD6430">
        <w:rPr>
          <w:rFonts w:ascii="宋体" w:eastAsia="宋体" w:hAnsi="宋体" w:hint="eastAsia"/>
        </w:rPr>
        <w:t>11.信息  能量   信息  能量</w:t>
      </w:r>
    </w:p>
    <w:p w:rsidR="00EF19A1" w:rsidRPr="00CD6430" w:rsidRDefault="009F4CDD" w:rsidP="009F31BD">
      <w:pPr>
        <w:spacing w:line="360" w:lineRule="auto"/>
        <w:ind w:firstLine="420"/>
        <w:rPr>
          <w:rFonts w:ascii="宋体" w:eastAsia="宋体" w:hAnsi="宋体"/>
          <w:szCs w:val="21"/>
        </w:rPr>
      </w:pPr>
    </w:p>
    <w:sectPr w:rsidR="00EF19A1" w:rsidRPr="00CD6430" w:rsidSect="00BE2BE6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40" w:right="1588" w:bottom="1440" w:left="1644" w:header="794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4CDD" w:rsidRDefault="009F4CDD" w:rsidP="00FB13E4">
      <w:pPr>
        <w:spacing w:line="240" w:lineRule="auto"/>
        <w:ind w:firstLine="420"/>
      </w:pPr>
      <w:r>
        <w:separator/>
      </w:r>
    </w:p>
  </w:endnote>
  <w:endnote w:type="continuationSeparator" w:id="1">
    <w:p w:rsidR="009F4CDD" w:rsidRDefault="009F4CDD" w:rsidP="00FB13E4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424F01" w:rsidRDefault="009F4CDD" w:rsidP="00784F68">
    <w:pPr>
      <w:ind w:firstLine="4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CD6430" w:rsidRDefault="00CD6430" w:rsidP="00CD6430">
    <w:pPr>
      <w:ind w:firstLine="40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424F01" w:rsidRDefault="009F4CDD" w:rsidP="00784F68">
    <w:pPr>
      <w:ind w:firstLine="4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4CDD" w:rsidRDefault="009F4CDD" w:rsidP="00FB13E4">
      <w:pPr>
        <w:spacing w:line="240" w:lineRule="auto"/>
        <w:ind w:firstLine="420"/>
      </w:pPr>
      <w:r>
        <w:separator/>
      </w:r>
    </w:p>
  </w:footnote>
  <w:footnote w:type="continuationSeparator" w:id="1">
    <w:p w:rsidR="009F4CDD" w:rsidRDefault="009F4CDD" w:rsidP="00FB13E4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424F01" w:rsidRDefault="009F4CDD" w:rsidP="00784F68">
    <w:pPr>
      <w:ind w:firstLine="4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784F68" w:rsidRDefault="009F4CDD" w:rsidP="00CD6430">
    <w:pPr>
      <w:ind w:firstLine="4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424F01" w:rsidRDefault="009F4CDD" w:rsidP="00784F68">
    <w:pPr>
      <w:ind w:firstLine="4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D7799"/>
    <w:multiLevelType w:val="hybridMultilevel"/>
    <w:tmpl w:val="F8289AFA"/>
    <w:lvl w:ilvl="0" w:tplc="A686D56A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E6084B54" w:tentative="1">
      <w:start w:val="1"/>
      <w:numFmt w:val="lowerLetter"/>
      <w:lvlText w:val="%2)"/>
      <w:lvlJc w:val="left"/>
      <w:pPr>
        <w:ind w:left="1260" w:hanging="420"/>
      </w:pPr>
    </w:lvl>
    <w:lvl w:ilvl="2" w:tplc="4D0E7622" w:tentative="1">
      <w:start w:val="1"/>
      <w:numFmt w:val="lowerRoman"/>
      <w:lvlText w:val="%3."/>
      <w:lvlJc w:val="right"/>
      <w:pPr>
        <w:ind w:left="1680" w:hanging="420"/>
      </w:pPr>
    </w:lvl>
    <w:lvl w:ilvl="3" w:tplc="5DBEA25C" w:tentative="1">
      <w:start w:val="1"/>
      <w:numFmt w:val="decimal"/>
      <w:lvlText w:val="%4."/>
      <w:lvlJc w:val="left"/>
      <w:pPr>
        <w:ind w:left="2100" w:hanging="420"/>
      </w:pPr>
    </w:lvl>
    <w:lvl w:ilvl="4" w:tplc="2E8C0164" w:tentative="1">
      <w:start w:val="1"/>
      <w:numFmt w:val="lowerLetter"/>
      <w:lvlText w:val="%5)"/>
      <w:lvlJc w:val="left"/>
      <w:pPr>
        <w:ind w:left="2520" w:hanging="420"/>
      </w:pPr>
    </w:lvl>
    <w:lvl w:ilvl="5" w:tplc="B6A672CE" w:tentative="1">
      <w:start w:val="1"/>
      <w:numFmt w:val="lowerRoman"/>
      <w:lvlText w:val="%6."/>
      <w:lvlJc w:val="right"/>
      <w:pPr>
        <w:ind w:left="2940" w:hanging="420"/>
      </w:pPr>
    </w:lvl>
    <w:lvl w:ilvl="6" w:tplc="C8C83E14" w:tentative="1">
      <w:start w:val="1"/>
      <w:numFmt w:val="decimal"/>
      <w:lvlText w:val="%7."/>
      <w:lvlJc w:val="left"/>
      <w:pPr>
        <w:ind w:left="3360" w:hanging="420"/>
      </w:pPr>
    </w:lvl>
    <w:lvl w:ilvl="7" w:tplc="0C5ECECE" w:tentative="1">
      <w:start w:val="1"/>
      <w:numFmt w:val="lowerLetter"/>
      <w:lvlText w:val="%8)"/>
      <w:lvlJc w:val="left"/>
      <w:pPr>
        <w:ind w:left="3780" w:hanging="420"/>
      </w:pPr>
    </w:lvl>
    <w:lvl w:ilvl="8" w:tplc="4AEA491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4581A6B"/>
    <w:multiLevelType w:val="hybridMultilevel"/>
    <w:tmpl w:val="A770F7AE"/>
    <w:lvl w:ilvl="0" w:tplc="2C263D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8124C7C" w:tentative="1">
      <w:start w:val="1"/>
      <w:numFmt w:val="lowerLetter"/>
      <w:lvlText w:val="%2)"/>
      <w:lvlJc w:val="left"/>
      <w:pPr>
        <w:ind w:left="840" w:hanging="420"/>
      </w:pPr>
    </w:lvl>
    <w:lvl w:ilvl="2" w:tplc="8F74BD80" w:tentative="1">
      <w:start w:val="1"/>
      <w:numFmt w:val="lowerRoman"/>
      <w:lvlText w:val="%3."/>
      <w:lvlJc w:val="right"/>
      <w:pPr>
        <w:ind w:left="1260" w:hanging="420"/>
      </w:pPr>
    </w:lvl>
    <w:lvl w:ilvl="3" w:tplc="7CA2EBB2" w:tentative="1">
      <w:start w:val="1"/>
      <w:numFmt w:val="decimal"/>
      <w:lvlText w:val="%4."/>
      <w:lvlJc w:val="left"/>
      <w:pPr>
        <w:ind w:left="1680" w:hanging="420"/>
      </w:pPr>
    </w:lvl>
    <w:lvl w:ilvl="4" w:tplc="C1F686B6" w:tentative="1">
      <w:start w:val="1"/>
      <w:numFmt w:val="lowerLetter"/>
      <w:lvlText w:val="%5)"/>
      <w:lvlJc w:val="left"/>
      <w:pPr>
        <w:ind w:left="2100" w:hanging="420"/>
      </w:pPr>
    </w:lvl>
    <w:lvl w:ilvl="5" w:tplc="5F329028" w:tentative="1">
      <w:start w:val="1"/>
      <w:numFmt w:val="lowerRoman"/>
      <w:lvlText w:val="%6."/>
      <w:lvlJc w:val="right"/>
      <w:pPr>
        <w:ind w:left="2520" w:hanging="420"/>
      </w:pPr>
    </w:lvl>
    <w:lvl w:ilvl="6" w:tplc="E5966C38" w:tentative="1">
      <w:start w:val="1"/>
      <w:numFmt w:val="decimal"/>
      <w:lvlText w:val="%7."/>
      <w:lvlJc w:val="left"/>
      <w:pPr>
        <w:ind w:left="2940" w:hanging="420"/>
      </w:pPr>
    </w:lvl>
    <w:lvl w:ilvl="7" w:tplc="37AE86A8" w:tentative="1">
      <w:start w:val="1"/>
      <w:numFmt w:val="lowerLetter"/>
      <w:lvlText w:val="%8)"/>
      <w:lvlJc w:val="left"/>
      <w:pPr>
        <w:ind w:left="3360" w:hanging="420"/>
      </w:pPr>
    </w:lvl>
    <w:lvl w:ilvl="8" w:tplc="7B34E5A6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F20580"/>
    <w:multiLevelType w:val="hybridMultilevel"/>
    <w:tmpl w:val="D108CDF0"/>
    <w:lvl w:ilvl="0" w:tplc="98685A96">
      <w:start w:val="1"/>
      <w:numFmt w:val="upperLetter"/>
      <w:lvlText w:val="%1．"/>
      <w:lvlJc w:val="left"/>
      <w:pPr>
        <w:ind w:left="780" w:hanging="360"/>
      </w:pPr>
      <w:rPr>
        <w:rFonts w:hint="default"/>
      </w:rPr>
    </w:lvl>
    <w:lvl w:ilvl="1" w:tplc="BFD4A4A6" w:tentative="1">
      <w:start w:val="1"/>
      <w:numFmt w:val="lowerLetter"/>
      <w:lvlText w:val="%2)"/>
      <w:lvlJc w:val="left"/>
      <w:pPr>
        <w:ind w:left="1260" w:hanging="420"/>
      </w:pPr>
    </w:lvl>
    <w:lvl w:ilvl="2" w:tplc="0090FB6E" w:tentative="1">
      <w:start w:val="1"/>
      <w:numFmt w:val="lowerRoman"/>
      <w:lvlText w:val="%3."/>
      <w:lvlJc w:val="right"/>
      <w:pPr>
        <w:ind w:left="1680" w:hanging="420"/>
      </w:pPr>
    </w:lvl>
    <w:lvl w:ilvl="3" w:tplc="3620DD74" w:tentative="1">
      <w:start w:val="1"/>
      <w:numFmt w:val="decimal"/>
      <w:lvlText w:val="%4."/>
      <w:lvlJc w:val="left"/>
      <w:pPr>
        <w:ind w:left="2100" w:hanging="420"/>
      </w:pPr>
    </w:lvl>
    <w:lvl w:ilvl="4" w:tplc="428C7E30" w:tentative="1">
      <w:start w:val="1"/>
      <w:numFmt w:val="lowerLetter"/>
      <w:lvlText w:val="%5)"/>
      <w:lvlJc w:val="left"/>
      <w:pPr>
        <w:ind w:left="2520" w:hanging="420"/>
      </w:pPr>
    </w:lvl>
    <w:lvl w:ilvl="5" w:tplc="6E482676" w:tentative="1">
      <w:start w:val="1"/>
      <w:numFmt w:val="lowerRoman"/>
      <w:lvlText w:val="%6."/>
      <w:lvlJc w:val="right"/>
      <w:pPr>
        <w:ind w:left="2940" w:hanging="420"/>
      </w:pPr>
    </w:lvl>
    <w:lvl w:ilvl="6" w:tplc="CC4E479E" w:tentative="1">
      <w:start w:val="1"/>
      <w:numFmt w:val="decimal"/>
      <w:lvlText w:val="%7."/>
      <w:lvlJc w:val="left"/>
      <w:pPr>
        <w:ind w:left="3360" w:hanging="420"/>
      </w:pPr>
    </w:lvl>
    <w:lvl w:ilvl="7" w:tplc="D710048A" w:tentative="1">
      <w:start w:val="1"/>
      <w:numFmt w:val="lowerLetter"/>
      <w:lvlText w:val="%8)"/>
      <w:lvlJc w:val="left"/>
      <w:pPr>
        <w:ind w:left="3780" w:hanging="420"/>
      </w:pPr>
    </w:lvl>
    <w:lvl w:ilvl="8" w:tplc="61BE1EBE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4BD1883"/>
    <w:multiLevelType w:val="hybridMultilevel"/>
    <w:tmpl w:val="7D603300"/>
    <w:lvl w:ilvl="0" w:tplc="609E23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496AF66A" w:tentative="1">
      <w:start w:val="1"/>
      <w:numFmt w:val="lowerLetter"/>
      <w:lvlText w:val="%2)"/>
      <w:lvlJc w:val="left"/>
      <w:pPr>
        <w:ind w:left="840" w:hanging="420"/>
      </w:pPr>
    </w:lvl>
    <w:lvl w:ilvl="2" w:tplc="E7FADECA" w:tentative="1">
      <w:start w:val="1"/>
      <w:numFmt w:val="lowerRoman"/>
      <w:lvlText w:val="%3."/>
      <w:lvlJc w:val="right"/>
      <w:pPr>
        <w:ind w:left="1260" w:hanging="420"/>
      </w:pPr>
    </w:lvl>
    <w:lvl w:ilvl="3" w:tplc="6C54294C" w:tentative="1">
      <w:start w:val="1"/>
      <w:numFmt w:val="decimal"/>
      <w:lvlText w:val="%4."/>
      <w:lvlJc w:val="left"/>
      <w:pPr>
        <w:ind w:left="1680" w:hanging="420"/>
      </w:pPr>
    </w:lvl>
    <w:lvl w:ilvl="4" w:tplc="99027292" w:tentative="1">
      <w:start w:val="1"/>
      <w:numFmt w:val="lowerLetter"/>
      <w:lvlText w:val="%5)"/>
      <w:lvlJc w:val="left"/>
      <w:pPr>
        <w:ind w:left="2100" w:hanging="420"/>
      </w:pPr>
    </w:lvl>
    <w:lvl w:ilvl="5" w:tplc="A7364ADE" w:tentative="1">
      <w:start w:val="1"/>
      <w:numFmt w:val="lowerRoman"/>
      <w:lvlText w:val="%6."/>
      <w:lvlJc w:val="right"/>
      <w:pPr>
        <w:ind w:left="2520" w:hanging="420"/>
      </w:pPr>
    </w:lvl>
    <w:lvl w:ilvl="6" w:tplc="78BADEF8" w:tentative="1">
      <w:start w:val="1"/>
      <w:numFmt w:val="decimal"/>
      <w:lvlText w:val="%7."/>
      <w:lvlJc w:val="left"/>
      <w:pPr>
        <w:ind w:left="2940" w:hanging="420"/>
      </w:pPr>
    </w:lvl>
    <w:lvl w:ilvl="7" w:tplc="93521958" w:tentative="1">
      <w:start w:val="1"/>
      <w:numFmt w:val="lowerLetter"/>
      <w:lvlText w:val="%8)"/>
      <w:lvlJc w:val="left"/>
      <w:pPr>
        <w:ind w:left="3360" w:hanging="420"/>
      </w:pPr>
    </w:lvl>
    <w:lvl w:ilvl="8" w:tplc="C5BEAFC2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BD37758"/>
    <w:multiLevelType w:val="hybridMultilevel"/>
    <w:tmpl w:val="9098BE54"/>
    <w:lvl w:ilvl="0" w:tplc="E1E82BE2">
      <w:start w:val="1"/>
      <w:numFmt w:val="upperLetter"/>
      <w:lvlText w:val="%1．"/>
      <w:lvlJc w:val="left"/>
      <w:pPr>
        <w:ind w:left="784" w:hanging="360"/>
      </w:pPr>
      <w:rPr>
        <w:rFonts w:hint="default"/>
        <w:i/>
      </w:rPr>
    </w:lvl>
    <w:lvl w:ilvl="1" w:tplc="F2426FAA" w:tentative="1">
      <w:start w:val="1"/>
      <w:numFmt w:val="lowerLetter"/>
      <w:lvlText w:val="%2)"/>
      <w:lvlJc w:val="left"/>
      <w:pPr>
        <w:ind w:left="1264" w:hanging="420"/>
      </w:pPr>
    </w:lvl>
    <w:lvl w:ilvl="2" w:tplc="70E69D66" w:tentative="1">
      <w:start w:val="1"/>
      <w:numFmt w:val="lowerRoman"/>
      <w:lvlText w:val="%3."/>
      <w:lvlJc w:val="right"/>
      <w:pPr>
        <w:ind w:left="1684" w:hanging="420"/>
      </w:pPr>
    </w:lvl>
    <w:lvl w:ilvl="3" w:tplc="D78A769E" w:tentative="1">
      <w:start w:val="1"/>
      <w:numFmt w:val="decimal"/>
      <w:lvlText w:val="%4."/>
      <w:lvlJc w:val="left"/>
      <w:pPr>
        <w:ind w:left="2104" w:hanging="420"/>
      </w:pPr>
    </w:lvl>
    <w:lvl w:ilvl="4" w:tplc="2836E858" w:tentative="1">
      <w:start w:val="1"/>
      <w:numFmt w:val="lowerLetter"/>
      <w:lvlText w:val="%5)"/>
      <w:lvlJc w:val="left"/>
      <w:pPr>
        <w:ind w:left="2524" w:hanging="420"/>
      </w:pPr>
    </w:lvl>
    <w:lvl w:ilvl="5" w:tplc="23B4254E" w:tentative="1">
      <w:start w:val="1"/>
      <w:numFmt w:val="lowerRoman"/>
      <w:lvlText w:val="%6."/>
      <w:lvlJc w:val="right"/>
      <w:pPr>
        <w:ind w:left="2944" w:hanging="420"/>
      </w:pPr>
    </w:lvl>
    <w:lvl w:ilvl="6" w:tplc="886E543E" w:tentative="1">
      <w:start w:val="1"/>
      <w:numFmt w:val="decimal"/>
      <w:lvlText w:val="%7."/>
      <w:lvlJc w:val="left"/>
      <w:pPr>
        <w:ind w:left="3364" w:hanging="420"/>
      </w:pPr>
    </w:lvl>
    <w:lvl w:ilvl="7" w:tplc="281ABCAE" w:tentative="1">
      <w:start w:val="1"/>
      <w:numFmt w:val="lowerLetter"/>
      <w:lvlText w:val="%8)"/>
      <w:lvlJc w:val="left"/>
      <w:pPr>
        <w:ind w:left="3784" w:hanging="420"/>
      </w:pPr>
    </w:lvl>
    <w:lvl w:ilvl="8" w:tplc="DC7AC928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5">
    <w:nsid w:val="34EC7AFE"/>
    <w:multiLevelType w:val="hybridMultilevel"/>
    <w:tmpl w:val="0544801E"/>
    <w:lvl w:ilvl="0" w:tplc="8200DF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DEC8A88" w:tentative="1">
      <w:start w:val="1"/>
      <w:numFmt w:val="lowerLetter"/>
      <w:lvlText w:val="%2)"/>
      <w:lvlJc w:val="left"/>
      <w:pPr>
        <w:ind w:left="840" w:hanging="420"/>
      </w:pPr>
    </w:lvl>
    <w:lvl w:ilvl="2" w:tplc="10E447FC" w:tentative="1">
      <w:start w:val="1"/>
      <w:numFmt w:val="lowerRoman"/>
      <w:lvlText w:val="%3."/>
      <w:lvlJc w:val="right"/>
      <w:pPr>
        <w:ind w:left="1260" w:hanging="420"/>
      </w:pPr>
    </w:lvl>
    <w:lvl w:ilvl="3" w:tplc="E80EEFB8" w:tentative="1">
      <w:start w:val="1"/>
      <w:numFmt w:val="decimal"/>
      <w:lvlText w:val="%4."/>
      <w:lvlJc w:val="left"/>
      <w:pPr>
        <w:ind w:left="1680" w:hanging="420"/>
      </w:pPr>
    </w:lvl>
    <w:lvl w:ilvl="4" w:tplc="24EAABE2" w:tentative="1">
      <w:start w:val="1"/>
      <w:numFmt w:val="lowerLetter"/>
      <w:lvlText w:val="%5)"/>
      <w:lvlJc w:val="left"/>
      <w:pPr>
        <w:ind w:left="2100" w:hanging="420"/>
      </w:pPr>
    </w:lvl>
    <w:lvl w:ilvl="5" w:tplc="B17C74B4" w:tentative="1">
      <w:start w:val="1"/>
      <w:numFmt w:val="lowerRoman"/>
      <w:lvlText w:val="%6."/>
      <w:lvlJc w:val="right"/>
      <w:pPr>
        <w:ind w:left="2520" w:hanging="420"/>
      </w:pPr>
    </w:lvl>
    <w:lvl w:ilvl="6" w:tplc="86B2D18C" w:tentative="1">
      <w:start w:val="1"/>
      <w:numFmt w:val="decimal"/>
      <w:lvlText w:val="%7."/>
      <w:lvlJc w:val="left"/>
      <w:pPr>
        <w:ind w:left="2940" w:hanging="420"/>
      </w:pPr>
    </w:lvl>
    <w:lvl w:ilvl="7" w:tplc="5FB8A67E" w:tentative="1">
      <w:start w:val="1"/>
      <w:numFmt w:val="lowerLetter"/>
      <w:lvlText w:val="%8)"/>
      <w:lvlJc w:val="left"/>
      <w:pPr>
        <w:ind w:left="3360" w:hanging="420"/>
      </w:pPr>
    </w:lvl>
    <w:lvl w:ilvl="8" w:tplc="D8D04C16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0971CE"/>
    <w:multiLevelType w:val="hybridMultilevel"/>
    <w:tmpl w:val="F8289AFA"/>
    <w:lvl w:ilvl="0" w:tplc="56DA7AD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F25664AE" w:tentative="1">
      <w:start w:val="1"/>
      <w:numFmt w:val="lowerLetter"/>
      <w:lvlText w:val="%2)"/>
      <w:lvlJc w:val="left"/>
      <w:pPr>
        <w:ind w:left="1260" w:hanging="420"/>
      </w:pPr>
    </w:lvl>
    <w:lvl w:ilvl="2" w:tplc="E9286810" w:tentative="1">
      <w:start w:val="1"/>
      <w:numFmt w:val="lowerRoman"/>
      <w:lvlText w:val="%3."/>
      <w:lvlJc w:val="right"/>
      <w:pPr>
        <w:ind w:left="1680" w:hanging="420"/>
      </w:pPr>
    </w:lvl>
    <w:lvl w:ilvl="3" w:tplc="8626D6EE" w:tentative="1">
      <w:start w:val="1"/>
      <w:numFmt w:val="decimal"/>
      <w:lvlText w:val="%4."/>
      <w:lvlJc w:val="left"/>
      <w:pPr>
        <w:ind w:left="2100" w:hanging="420"/>
      </w:pPr>
    </w:lvl>
    <w:lvl w:ilvl="4" w:tplc="0540E8AA" w:tentative="1">
      <w:start w:val="1"/>
      <w:numFmt w:val="lowerLetter"/>
      <w:lvlText w:val="%5)"/>
      <w:lvlJc w:val="left"/>
      <w:pPr>
        <w:ind w:left="2520" w:hanging="420"/>
      </w:pPr>
    </w:lvl>
    <w:lvl w:ilvl="5" w:tplc="7AF69EB6" w:tentative="1">
      <w:start w:val="1"/>
      <w:numFmt w:val="lowerRoman"/>
      <w:lvlText w:val="%6."/>
      <w:lvlJc w:val="right"/>
      <w:pPr>
        <w:ind w:left="2940" w:hanging="420"/>
      </w:pPr>
    </w:lvl>
    <w:lvl w:ilvl="6" w:tplc="246A669C" w:tentative="1">
      <w:start w:val="1"/>
      <w:numFmt w:val="decimal"/>
      <w:lvlText w:val="%7."/>
      <w:lvlJc w:val="left"/>
      <w:pPr>
        <w:ind w:left="3360" w:hanging="420"/>
      </w:pPr>
    </w:lvl>
    <w:lvl w:ilvl="7" w:tplc="D0DC3760" w:tentative="1">
      <w:start w:val="1"/>
      <w:numFmt w:val="lowerLetter"/>
      <w:lvlText w:val="%8)"/>
      <w:lvlJc w:val="left"/>
      <w:pPr>
        <w:ind w:left="3780" w:hanging="420"/>
      </w:pPr>
    </w:lvl>
    <w:lvl w:ilvl="8" w:tplc="B7C0E400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5A322E9D"/>
    <w:multiLevelType w:val="singleLevel"/>
    <w:tmpl w:val="5A322E9D"/>
    <w:lvl w:ilvl="0">
      <w:start w:val="1"/>
      <w:numFmt w:val="chineseCounting"/>
      <w:suff w:val="nothing"/>
      <w:lvlText w:val="第%1段-"/>
      <w:lvlJc w:val="left"/>
    </w:lvl>
  </w:abstractNum>
  <w:abstractNum w:abstractNumId="8">
    <w:nsid w:val="63504139"/>
    <w:multiLevelType w:val="hybridMultilevel"/>
    <w:tmpl w:val="C826CCF6"/>
    <w:lvl w:ilvl="0" w:tplc="B3241F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5D61A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54F477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6E496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1F67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DA25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D8C45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8A80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B38C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13E4"/>
    <w:rsid w:val="00784F68"/>
    <w:rsid w:val="008D36B5"/>
    <w:rsid w:val="009F4CDD"/>
    <w:rsid w:val="00CD6430"/>
    <w:rsid w:val="00FB1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76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07A"/>
    <w:pPr>
      <w:widowControl w:val="0"/>
    </w:pPr>
  </w:style>
  <w:style w:type="paragraph" w:styleId="1">
    <w:name w:val="heading 1"/>
    <w:basedOn w:val="a"/>
    <w:link w:val="1Char"/>
    <w:uiPriority w:val="9"/>
    <w:qFormat/>
    <w:rsid w:val="00113B70"/>
    <w:pPr>
      <w:widowControl/>
      <w:spacing w:before="100" w:beforeAutospacing="1" w:after="100" w:afterAutospacing="1" w:line="240" w:lineRule="auto"/>
      <w:ind w:firstLineChars="0" w:firstLine="0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3F7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3F7B"/>
    <w:rPr>
      <w:sz w:val="18"/>
      <w:szCs w:val="18"/>
    </w:rPr>
  </w:style>
  <w:style w:type="paragraph" w:styleId="a4">
    <w:name w:val="caption"/>
    <w:basedOn w:val="a"/>
    <w:next w:val="a"/>
    <w:qFormat/>
    <w:rsid w:val="00DC6300"/>
    <w:pPr>
      <w:spacing w:line="240" w:lineRule="auto"/>
      <w:ind w:firstLineChars="0" w:firstLine="0"/>
    </w:pPr>
    <w:rPr>
      <w:rFonts w:ascii="Cambria" w:eastAsia="黑体" w:hAnsi="Cambria" w:cs="Times New Roman"/>
      <w:sz w:val="20"/>
      <w:szCs w:val="20"/>
    </w:rPr>
  </w:style>
  <w:style w:type="paragraph" w:styleId="a5">
    <w:name w:val="Plain Text"/>
    <w:basedOn w:val="a"/>
    <w:link w:val="Char0"/>
    <w:qFormat/>
    <w:rsid w:val="00DC6300"/>
    <w:pPr>
      <w:spacing w:line="240" w:lineRule="auto"/>
      <w:ind w:firstLineChars="0" w:firstLine="0"/>
    </w:pPr>
    <w:rPr>
      <w:rFonts w:ascii="宋体" w:eastAsia="宋体" w:hAnsi="Courier New" w:cs="Courier New"/>
      <w:szCs w:val="21"/>
    </w:rPr>
  </w:style>
  <w:style w:type="character" w:customStyle="1" w:styleId="Char0">
    <w:name w:val="纯文本 Char"/>
    <w:basedOn w:val="a0"/>
    <w:link w:val="a5"/>
    <w:qFormat/>
    <w:rsid w:val="00DC6300"/>
    <w:rPr>
      <w:rFonts w:ascii="宋体" w:eastAsia="宋体" w:hAnsi="Courier New" w:cs="Courier New"/>
      <w:szCs w:val="21"/>
    </w:rPr>
  </w:style>
  <w:style w:type="table" w:styleId="a6">
    <w:name w:val="Table Grid"/>
    <w:basedOn w:val="a1"/>
    <w:uiPriority w:val="99"/>
    <w:unhideWhenUsed/>
    <w:qFormat/>
    <w:rsid w:val="00DC6300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99"/>
    <w:qFormat/>
    <w:rsid w:val="00DC6300"/>
    <w:pPr>
      <w:spacing w:line="240" w:lineRule="auto"/>
      <w:ind w:firstLine="420"/>
    </w:pPr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4C0FC7"/>
    <w:pPr>
      <w:widowControl/>
      <w:spacing w:line="240" w:lineRule="auto"/>
      <w:ind w:firstLineChars="0" w:firstLine="0"/>
    </w:pPr>
    <w:rPr>
      <w:rFonts w:ascii="Calibri" w:eastAsia="宋体" w:hAnsi="Calibri" w:cs="Times New Roman"/>
      <w:kern w:val="0"/>
      <w:szCs w:val="21"/>
    </w:rPr>
  </w:style>
  <w:style w:type="paragraph" w:styleId="a7">
    <w:name w:val="List Paragraph"/>
    <w:basedOn w:val="a"/>
    <w:uiPriority w:val="34"/>
    <w:qFormat/>
    <w:rsid w:val="004404B7"/>
    <w:pPr>
      <w:ind w:firstLine="420"/>
    </w:pPr>
  </w:style>
  <w:style w:type="character" w:customStyle="1" w:styleId="ucqobject1">
    <w:name w:val="uc_q_object1"/>
    <w:basedOn w:val="a0"/>
    <w:rsid w:val="00D52AD5"/>
    <w:rPr>
      <w:rFonts w:ascii="Times" w:hAnsi="Times" w:cs="Times" w:hint="default"/>
      <w:sz w:val="21"/>
      <w:szCs w:val="21"/>
    </w:rPr>
  </w:style>
  <w:style w:type="paragraph" w:styleId="a8">
    <w:name w:val="Normal (Web)"/>
    <w:basedOn w:val="a"/>
    <w:uiPriority w:val="99"/>
    <w:unhideWhenUsed/>
    <w:rsid w:val="00EE68BD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annotation text"/>
    <w:basedOn w:val="a"/>
    <w:link w:val="Char1"/>
    <w:rsid w:val="00F213AD"/>
    <w:pPr>
      <w:spacing w:line="240" w:lineRule="auto"/>
      <w:ind w:firstLineChars="0" w:firstLine="0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"/>
    <w:basedOn w:val="a0"/>
    <w:link w:val="a9"/>
    <w:rsid w:val="00F213AD"/>
    <w:rPr>
      <w:rFonts w:ascii="Times New Roman" w:eastAsia="宋体" w:hAnsi="Times New Roman" w:cs="Times New Roman"/>
      <w:szCs w:val="24"/>
    </w:rPr>
  </w:style>
  <w:style w:type="character" w:customStyle="1" w:styleId="DefaultParagraphChar">
    <w:name w:val="DefaultParagraph Char"/>
    <w:link w:val="DefaultParagraph"/>
    <w:rsid w:val="00F213AD"/>
    <w:rPr>
      <w:rFonts w:eastAsia="Times New Roman" w:hAnsi="Calibri"/>
    </w:rPr>
  </w:style>
  <w:style w:type="paragraph" w:customStyle="1" w:styleId="DefaultParagraph">
    <w:name w:val="DefaultParagraph"/>
    <w:link w:val="DefaultParagraphChar"/>
    <w:rsid w:val="00F213AD"/>
    <w:pPr>
      <w:spacing w:line="240" w:lineRule="auto"/>
      <w:ind w:firstLineChars="0" w:firstLine="0"/>
      <w:jc w:val="left"/>
    </w:pPr>
    <w:rPr>
      <w:rFonts w:eastAsia="Times New Roman" w:hAnsi="Calibri"/>
    </w:rPr>
  </w:style>
  <w:style w:type="character" w:customStyle="1" w:styleId="1Char">
    <w:name w:val="标题 1 Char"/>
    <w:basedOn w:val="a0"/>
    <w:link w:val="1"/>
    <w:uiPriority w:val="9"/>
    <w:rsid w:val="00113B70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86D11-D0E8-4C85-8C52-25012F870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216</Words>
  <Characters>1233</Characters>
  <Application>Microsoft Office Word</Application>
  <DocSecurity>0</DocSecurity>
  <Lines>10</Lines>
  <Paragraphs>2</Paragraphs>
  <ScaleCrop>false</ScaleCrop>
  <Manager/>
  <Company/>
  <LinksUpToDate>false</LinksUpToDate>
  <CharactersWithSpaces>1447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dcterms:created xsi:type="dcterms:W3CDTF">2018-12-18T05:58:00Z</dcterms:created>
  <dcterms:modified xsi:type="dcterms:W3CDTF">2019-02-14T07:19:00Z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