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Default Extension="wdp" ContentType="image/vnd.ms-photo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780F" w:rsidRPr="00BC286D" w:rsidRDefault="00F7093A" w:rsidP="00BC286D">
      <w:pPr>
        <w:pStyle w:val="1"/>
        <w:spacing w:before="0" w:after="0" w:line="360" w:lineRule="auto"/>
        <w:jc w:val="center"/>
        <w:rPr>
          <w:rFonts w:ascii="宋体" w:eastAsia="宋体" w:hAnsi="宋体" w:cs="Times New Roman"/>
          <w:color w:val="FF0000"/>
          <w:sz w:val="28"/>
          <w:szCs w:val="21"/>
        </w:rPr>
      </w:pPr>
      <w:r w:rsidRPr="00BC286D">
        <w:rPr>
          <w:rFonts w:ascii="宋体" w:eastAsia="宋体" w:hAnsi="宋体" w:cs="Times New Roman"/>
          <w:color w:val="FF0000"/>
          <w:sz w:val="28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99pt;margin-top:826pt;width:29pt;height:22pt;z-index:251658240;mso-position-horizontal-relative:page;mso-position-vertical-relative:top-margin-area">
            <v:imagedata r:id="rId7" o:title=""/>
            <w10:wrap anchorx="page"/>
          </v:shape>
        </w:pict>
      </w:r>
      <w:r w:rsidR="00011258" w:rsidRPr="00BC286D">
        <w:rPr>
          <w:rFonts w:ascii="宋体" w:eastAsia="宋体" w:hAnsi="宋体" w:cs="Times New Roman" w:hint="eastAsia"/>
          <w:color w:val="FF0000"/>
          <w:sz w:val="28"/>
          <w:szCs w:val="21"/>
        </w:rPr>
        <w:t>生活中的的盐及粗盐的提纯</w:t>
      </w:r>
    </w:p>
    <w:p w:rsidR="00EA72BA" w:rsidRPr="00BC286D" w:rsidRDefault="00011258" w:rsidP="00B616D5">
      <w:pPr>
        <w:spacing w:line="360" w:lineRule="auto"/>
        <w:ind w:left="422" w:hangingChars="200" w:hanging="422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b/>
          <w:color w:val="000000" w:themeColor="text1"/>
          <w:szCs w:val="21"/>
        </w:rPr>
        <w:t>一、单选题</w:t>
      </w:r>
    </w:p>
    <w:p w:rsidR="00730A1E" w:rsidRPr="00BC286D" w:rsidRDefault="00011258" w:rsidP="00730A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1．下列物质俗名与化学式不相符的是 (       )</w:t>
      </w:r>
    </w:p>
    <w:p w:rsidR="00730A1E" w:rsidRPr="00BC286D" w:rsidRDefault="00011258" w:rsidP="00730A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A．纯碱NaOH    B．小苏打NaHCO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 xml:space="preserve">    C．大理石CaCO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 xml:space="preserve">    D．食盐NaCl</w:t>
      </w:r>
    </w:p>
    <w:p w:rsidR="00730A1E" w:rsidRPr="00BC286D" w:rsidRDefault="00011258" w:rsidP="00730A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730A1E" w:rsidRPr="00BC286D" w:rsidRDefault="00011258" w:rsidP="00730A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 w:hint="eastAsia"/>
          <w:color w:val="000000" w:themeColor="text1"/>
          <w:szCs w:val="21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．饮食店蒸馒头、炸油条常使用的是（　　）</w:t>
      </w:r>
    </w:p>
    <w:p w:rsidR="00730A1E" w:rsidRPr="00BC286D" w:rsidRDefault="00011258" w:rsidP="00730A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A．火碱    B．小苏打    C．白醋    D．硫酸</w:t>
      </w:r>
    </w:p>
    <w:p w:rsidR="00730A1E" w:rsidRPr="00BC286D" w:rsidRDefault="00011258" w:rsidP="00730A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730A1E" w:rsidRPr="00BC286D" w:rsidRDefault="00011258" w:rsidP="00730A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 w:hint="eastAsia"/>
          <w:color w:val="000000" w:themeColor="text1"/>
          <w:szCs w:val="21"/>
        </w:rPr>
        <w:t>3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．为了防治病虫害，农民常对处于生长过程中的蔬菜喷洒农药。要使残留在蔬菜上的农药毒性降低，买来的蔬菜在食用前要用稀碱水或清水浸泡一段时间。浸泡蔬菜时可加入适量的(   )</w:t>
      </w:r>
    </w:p>
    <w:p w:rsidR="00730A1E" w:rsidRPr="00BC286D" w:rsidRDefault="00011258" w:rsidP="00730A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A．固体碳酸钠    B．食醋    C．白酒    D．白糖</w:t>
      </w:r>
    </w:p>
    <w:p w:rsidR="00730A1E" w:rsidRPr="00BC286D" w:rsidRDefault="00011258" w:rsidP="00730A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 xml:space="preserve"> 【答案】A</w:t>
      </w:r>
    </w:p>
    <w:p w:rsidR="00730A1E" w:rsidRPr="00BC286D" w:rsidRDefault="00011258" w:rsidP="00730A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 w:hint="eastAsia"/>
          <w:color w:val="000000" w:themeColor="text1"/>
          <w:szCs w:val="21"/>
        </w:rPr>
        <w:t>4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．下列化合物中，依次属于氧化物、碱、盐的一组是             (    )</w:t>
      </w:r>
    </w:p>
    <w:p w:rsidR="00730A1E" w:rsidRPr="00BC286D" w:rsidRDefault="00011258" w:rsidP="00730A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A．Na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CO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 xml:space="preserve">   KOH     CaO    B．CO   NaOH  KCl</w:t>
      </w:r>
    </w:p>
    <w:p w:rsidR="00730A1E" w:rsidRPr="00BC286D" w:rsidRDefault="00011258" w:rsidP="00730A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C．H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O      H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SO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 xml:space="preserve">4 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 xml:space="preserve">   NaＮＯ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 xml:space="preserve">    D．CuO   HCl  CaCO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</w:p>
    <w:p w:rsidR="00730A1E" w:rsidRPr="00BC286D" w:rsidRDefault="00011258" w:rsidP="00730A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730A1E" w:rsidRPr="00BC286D" w:rsidRDefault="00011258" w:rsidP="00730A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 w:hint="eastAsia"/>
          <w:color w:val="000000" w:themeColor="text1"/>
          <w:szCs w:val="21"/>
        </w:rPr>
        <w:t>5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．民生热词：“舌尖上的安全”。下列做法符合食品安全要求的是（　　）</w:t>
      </w:r>
    </w:p>
    <w:p w:rsidR="00730A1E" w:rsidRPr="00BC286D" w:rsidRDefault="00011258" w:rsidP="00730A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A．用碳酸氢钠作发酵粉    B．用甲醛浸泡水产品</w:t>
      </w:r>
    </w:p>
    <w:p w:rsidR="00730A1E" w:rsidRPr="00BC286D" w:rsidRDefault="00011258" w:rsidP="00730A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C．用亚硝酸钠代替食盐烹调食物    D．为防止骨质疏松，长期摄入过量的钙元素</w:t>
      </w:r>
    </w:p>
    <w:p w:rsidR="00730A1E" w:rsidRPr="00BC286D" w:rsidRDefault="00011258" w:rsidP="00730A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730A1E" w:rsidRPr="00BC286D" w:rsidRDefault="00011258" w:rsidP="00730A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 w:hint="eastAsia"/>
          <w:color w:val="000000" w:themeColor="text1"/>
          <w:szCs w:val="21"/>
        </w:rPr>
        <w:t>6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．下列生活中常见物质的主要成分，属于盐的是(　　)</w:t>
      </w:r>
    </w:p>
    <w:p w:rsidR="00730A1E" w:rsidRPr="00BC286D" w:rsidRDefault="00011258" w:rsidP="00730A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A．食醋    B．生石灰    C．纯碱    D．烧碱</w:t>
      </w:r>
    </w:p>
    <w:p w:rsidR="00730A1E" w:rsidRPr="00BC286D" w:rsidRDefault="00011258" w:rsidP="00730A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730A1E" w:rsidRPr="00BC286D" w:rsidRDefault="00011258" w:rsidP="00730A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 w:hint="eastAsia"/>
          <w:color w:val="000000" w:themeColor="text1"/>
          <w:szCs w:val="21"/>
        </w:rPr>
        <w:t>7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．著名化学家侯德榜的“侯氏制碱法”对传统的纯碱生产技术进行了大胆革新，成为当时世界上最先进的制碱法，纯碱是重要的化工产品，用途很广泛．现以纯碱、石灰石、水三种物质为原料制取氢氧化钠，所发生的化学反应中不包括( )</w:t>
      </w:r>
    </w:p>
    <w:p w:rsidR="00730A1E" w:rsidRPr="00BC286D" w:rsidRDefault="00011258" w:rsidP="00730A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A．化合反应    B．分解反应     C．置换反应    D．复分解反应</w:t>
      </w:r>
    </w:p>
    <w:p w:rsidR="00730A1E" w:rsidRPr="00BC286D" w:rsidRDefault="00011258" w:rsidP="00730A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 xml:space="preserve"> 【答案】C</w:t>
      </w:r>
    </w:p>
    <w:p w:rsidR="00730A1E" w:rsidRPr="00BC286D" w:rsidRDefault="00011258" w:rsidP="00730A1E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 w:hint="eastAsia"/>
          <w:color w:val="000000" w:themeColor="text1"/>
          <w:szCs w:val="21"/>
        </w:rPr>
        <w:t>8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．归纳和推理是研究和学习化学的重要方法，以下说法正确的是(    )</w:t>
      </w:r>
    </w:p>
    <w:p w:rsidR="00730A1E" w:rsidRPr="00BC286D" w:rsidRDefault="00011258" w:rsidP="00730A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A．CO和CO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的组成元素相同，所以它们的化学性质相同</w:t>
      </w:r>
    </w:p>
    <w:p w:rsidR="00730A1E" w:rsidRPr="00BC286D" w:rsidRDefault="00011258" w:rsidP="00730A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B．中和反应生成盐和水，有盐和水生成的反应一定是中和反应</w:t>
      </w:r>
    </w:p>
    <w:p w:rsidR="00730A1E" w:rsidRPr="00BC286D" w:rsidRDefault="00011258" w:rsidP="00730A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lastRenderedPageBreak/>
        <w:t>C．盐中含有金属离子和酸根离子，NH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Cl中没有金属离子，不属于盐类</w:t>
      </w:r>
    </w:p>
    <w:p w:rsidR="00730A1E" w:rsidRPr="00BC286D" w:rsidRDefault="00011258" w:rsidP="00730A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D．碱溶液能使酚酞溶液变红，所以能使酚酞溶液变红的物质一定呈碱性</w:t>
      </w:r>
    </w:p>
    <w:p w:rsidR="00730A1E" w:rsidRPr="00BC286D" w:rsidRDefault="00011258" w:rsidP="00730A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730A1E" w:rsidRPr="00BC286D" w:rsidRDefault="00011258" w:rsidP="00730A1E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 w:hint="eastAsia"/>
          <w:color w:val="000000" w:themeColor="text1"/>
          <w:szCs w:val="21"/>
        </w:rPr>
        <w:t>9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．实验室制备氯气：MnO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+4HCl(浓)</w:t>
      </w:r>
      <w:r w:rsidRPr="00BC286D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95275" cy="266700"/>
            <wp:effectExtent l="0" t="0" r="9525" b="0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MnCl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+ Cl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↑+2 H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O反应会因盐酸浓度下降而停止。为测定反应残余液中盐酸的浓度，探究小组同学设计了4组实验方案（每次均量取20 g反应残余液进行实验），其中正确的是  （    ）</w:t>
      </w:r>
    </w:p>
    <w:p w:rsidR="00730A1E" w:rsidRPr="00BC286D" w:rsidRDefault="00011258" w:rsidP="00730A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A．与足量AgNO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溶液反应，过滤、洗涤、干燥，称量生成的沉淀质量为a g</w:t>
      </w:r>
    </w:p>
    <w:p w:rsidR="00730A1E" w:rsidRPr="00BC286D" w:rsidRDefault="00011258" w:rsidP="00730A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B．稀释10倍后取20 mL用已知浓度的NaOH溶液滴定，消耗NaOH的体积为b g</w:t>
      </w:r>
    </w:p>
    <w:p w:rsidR="00730A1E" w:rsidRPr="00BC286D" w:rsidRDefault="00011258" w:rsidP="00730A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C．与足量NaHCO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固体反应，逸出气体用足量碱石灰吸收，增重c g</w:t>
      </w:r>
    </w:p>
    <w:p w:rsidR="00730A1E" w:rsidRPr="00BC286D" w:rsidRDefault="00011258" w:rsidP="00730A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D．加入d1g CaCO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（过量）充分反应后，过滤、洗涤、干燥，称量剩余固体质量为d2 g （已知：相同条件下   MnCO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的溶解度远远小于CaCO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）</w:t>
      </w:r>
    </w:p>
    <w:p w:rsidR="00730A1E" w:rsidRPr="00BC286D" w:rsidRDefault="00011258" w:rsidP="00730A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730A1E" w:rsidRPr="00BC286D" w:rsidRDefault="00011258" w:rsidP="00730A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 w:hint="eastAsia"/>
          <w:color w:val="000000" w:themeColor="text1"/>
          <w:szCs w:val="21"/>
        </w:rPr>
        <w:t>10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．已知硝酸是一种强氧化性酸,能把SO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>2-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氧化成为SO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>2-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,则下列实验方案能够确定某未知试液中存在SO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>2-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的是(    )</w:t>
      </w:r>
    </w:p>
    <w:p w:rsidR="00730A1E" w:rsidRPr="00BC286D" w:rsidRDefault="00011258" w:rsidP="00730A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A．取少量试液,滴加BaCl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溶液,生成白色沉淀,再加入足量稀盐酸,沉淀不溶解</w:t>
      </w:r>
    </w:p>
    <w:p w:rsidR="00730A1E" w:rsidRPr="00BC286D" w:rsidRDefault="00011258" w:rsidP="00730A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B．取少量试液,加入足量稀硫酸,没有明显现象,再滴加BaCl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溶液,生成白色沉淀</w:t>
      </w:r>
    </w:p>
    <w:p w:rsidR="00730A1E" w:rsidRPr="00BC286D" w:rsidRDefault="00011258" w:rsidP="00730A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C．取少量试液,加入足量稀盐酸,没有明显现象,再滴加BaCl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溶液,生成白色沉淀</w:t>
      </w:r>
    </w:p>
    <w:p w:rsidR="00730A1E" w:rsidRPr="00BC286D" w:rsidRDefault="00011258" w:rsidP="00730A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D．取少量试液,加入足量稀硝酸,没有明显现象,再滴加Ba(NO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)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溶液,生成白色淀</w:t>
      </w:r>
    </w:p>
    <w:p w:rsidR="00730A1E" w:rsidRPr="00BC286D" w:rsidRDefault="00011258" w:rsidP="00730A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730A1E" w:rsidRPr="00BC286D" w:rsidRDefault="00011258" w:rsidP="00730A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 w:hint="eastAsia"/>
          <w:color w:val="000000" w:themeColor="text1"/>
          <w:szCs w:val="21"/>
        </w:rPr>
        <w:t>11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．下列实验操作能达到目的的是  (       )</w:t>
      </w:r>
    </w:p>
    <w:p w:rsidR="00730A1E" w:rsidRPr="00BC286D" w:rsidRDefault="00011258" w:rsidP="00730A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A．向滴有酚酞的Na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CO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溶液中加入BaCl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溶液，溶液褪色，则证明BaCl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有酸性</w:t>
      </w:r>
    </w:p>
    <w:p w:rsidR="00730A1E" w:rsidRPr="00BC286D" w:rsidRDefault="00011258" w:rsidP="00730A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B．准确称取2.80gCa(OH)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，加入97.2g水中配制100g 2.8%的Ca(OH)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溶液</w:t>
      </w:r>
    </w:p>
    <w:p w:rsidR="00730A1E" w:rsidRPr="00BC286D" w:rsidRDefault="00011258" w:rsidP="00730A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C．在实验室，可无需查阅资料用50%的硝酸来配制50g20%的硝酸溶液</w:t>
      </w:r>
    </w:p>
    <w:p w:rsidR="00730A1E" w:rsidRPr="00BC286D" w:rsidRDefault="00011258" w:rsidP="00730A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D．通过灼热的镁粉除去CO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中的O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</w:p>
    <w:p w:rsidR="00730A1E" w:rsidRPr="00BC286D" w:rsidRDefault="00011258" w:rsidP="00730A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730A1E" w:rsidRPr="00BC286D" w:rsidRDefault="00011258" w:rsidP="00730A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 w:hint="eastAsia"/>
          <w:color w:val="000000" w:themeColor="text1"/>
          <w:szCs w:val="21"/>
        </w:rPr>
        <w:t>1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2．某同学向如图实验装置中通入气体X，若关闭活塞A，澄清石灰水变浑浊，若打开活塞A，澄清石灰水不变浑浊。则气体X和洗气瓶内溶液Y分别可能是（    ）</w:t>
      </w:r>
    </w:p>
    <w:p w:rsidR="00730A1E" w:rsidRPr="00BC286D" w:rsidRDefault="00011258" w:rsidP="00730A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5314950" cy="1104900"/>
            <wp:effectExtent l="0" t="0" r="0" b="0"/>
            <wp:docPr id="37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53149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A1E" w:rsidRPr="00BC286D" w:rsidRDefault="00011258" w:rsidP="00730A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A．X:CO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 xml:space="preserve">2 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Y:NaOH      B．X:HCI Y:浓硫酸   C．X:CO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 xml:space="preserve"> Y:浓硫酸    D．X:HCI Y:Na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CO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</w:p>
    <w:p w:rsidR="00730A1E" w:rsidRPr="00BC286D" w:rsidRDefault="00011258" w:rsidP="00730A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lastRenderedPageBreak/>
        <w:t>【答案】D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1</w:t>
      </w:r>
      <w:r w:rsidRPr="00BC286D">
        <w:rPr>
          <w:rFonts w:ascii="宋体" w:eastAsia="宋体" w:hAnsi="宋体" w:cs="Times New Roman" w:hint="eastAsia"/>
          <w:color w:val="000000" w:themeColor="text1"/>
          <w:szCs w:val="21"/>
        </w:rPr>
        <w:t>3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 xml:space="preserve">．下列实验与图像关系对应正确的是（    ）    </w:t>
      </w:r>
    </w:p>
    <w:p w:rsidR="00EA72BA" w:rsidRPr="00BC286D" w:rsidRDefault="00011258" w:rsidP="00B616D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5343525" cy="2790825"/>
            <wp:effectExtent l="0" t="0" r="9525" b="9525"/>
            <wp:docPr id="39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534352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 w:hint="eastAsia"/>
          <w:color w:val="000000" w:themeColor="text1"/>
          <w:szCs w:val="21"/>
        </w:rPr>
        <w:t>1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4．某溶液可能含有盐酸、硫酸、硫酸镁、碳酸钠、硝酸钠、氯化铜中的一种或几种，为了探究其组成，向一定质量的该溶液中逐滴加入氢氧化钡溶液，生成沉淀的质量与所加氢氧化钡溶液的质量之间的关系如图所示。下列相关说法正确的是 （    ）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228725" cy="838200"/>
            <wp:effectExtent l="0" t="0" r="9525" b="0"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2287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2BA" w:rsidRPr="00BC286D" w:rsidRDefault="00011258" w:rsidP="00B616D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A．加入氢氧化钡溶液至过量，可能发生了三个化学反应</w:t>
      </w:r>
    </w:p>
    <w:p w:rsidR="00EA72BA" w:rsidRPr="00BC286D" w:rsidRDefault="00011258" w:rsidP="00B616D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B．该溶液一定含有盐酸，应该含有氯化铜或硫酸镁中的一种或两种，可能含有硝酸钠</w:t>
      </w:r>
    </w:p>
    <w:p w:rsidR="00EA72BA" w:rsidRPr="00BC286D" w:rsidRDefault="00011258" w:rsidP="00B616D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C．反应过程生成的沉淀是氢氧化铜，依据沉淀质量9.8克可以求出到达b点时所消耗氢氧化钡溶液中溶质的质量是17.1g</w:t>
      </w:r>
    </w:p>
    <w:p w:rsidR="00EA72BA" w:rsidRPr="00BC286D" w:rsidRDefault="00011258" w:rsidP="00B616D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D．到达a点时溶液中溶质是BaCl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 xml:space="preserve"> 、CuCl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，可能有NaNO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1</w:t>
      </w:r>
      <w:r w:rsidRPr="00BC286D">
        <w:rPr>
          <w:rFonts w:ascii="宋体" w:eastAsia="宋体" w:hAnsi="宋体" w:cs="Times New Roman" w:hint="eastAsia"/>
          <w:color w:val="000000" w:themeColor="text1"/>
          <w:szCs w:val="21"/>
        </w:rPr>
        <w:t>5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．下列根据实验目的所设计的实验方案中，正确的是（　　）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1"/>
        <w:gridCol w:w="3245"/>
        <w:gridCol w:w="3689"/>
      </w:tblGrid>
      <w:tr w:rsidR="00DE69B5" w:rsidRPr="00BC286D" w:rsidTr="00AE7FDA">
        <w:trPr>
          <w:trHeight w:val="323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选项</w:t>
            </w:r>
          </w:p>
        </w:tc>
        <w:tc>
          <w:tcPr>
            <w:tcW w:w="3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实验目的</w:t>
            </w: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实验方案</w:t>
            </w:r>
          </w:p>
        </w:tc>
      </w:tr>
      <w:tr w:rsidR="00DE69B5" w:rsidRPr="00BC286D" w:rsidTr="00AE7FDA">
        <w:trPr>
          <w:trHeight w:val="323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A</w:t>
            </w:r>
          </w:p>
        </w:tc>
        <w:tc>
          <w:tcPr>
            <w:tcW w:w="3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除去稀硫酸中的FeSO</w:t>
            </w: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  <w:vertAlign w:val="subscript"/>
              </w:rPr>
              <w:t>4</w:t>
            </w: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加入适量铁粉</w:t>
            </w:r>
          </w:p>
        </w:tc>
      </w:tr>
      <w:tr w:rsidR="00DE69B5" w:rsidRPr="00BC286D" w:rsidTr="00AE7FDA">
        <w:trPr>
          <w:trHeight w:val="323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B</w:t>
            </w:r>
          </w:p>
        </w:tc>
        <w:tc>
          <w:tcPr>
            <w:tcW w:w="3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除去CO</w:t>
            </w: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  <w:vertAlign w:val="subscript"/>
              </w:rPr>
              <w:t>2</w:t>
            </w: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中的CO</w:t>
            </w: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将气体通入NaOH 溶液</w:t>
            </w:r>
          </w:p>
        </w:tc>
      </w:tr>
      <w:tr w:rsidR="00DE69B5" w:rsidRPr="00BC286D" w:rsidTr="00AE7FDA">
        <w:trPr>
          <w:trHeight w:val="323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C</w:t>
            </w:r>
          </w:p>
        </w:tc>
        <w:tc>
          <w:tcPr>
            <w:tcW w:w="3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除去CaCl</w:t>
            </w: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  <w:vertAlign w:val="subscript"/>
              </w:rPr>
              <w:t>2</w:t>
            </w: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溶液中的HCl</w:t>
            </w: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加过量CaCO</w:t>
            </w: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  <w:vertAlign w:val="subscript"/>
              </w:rPr>
              <w:t>3</w:t>
            </w: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，过滤</w:t>
            </w:r>
          </w:p>
        </w:tc>
      </w:tr>
      <w:tr w:rsidR="00DE69B5" w:rsidRPr="00BC286D" w:rsidTr="00AE7FDA">
        <w:trPr>
          <w:trHeight w:val="323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lastRenderedPageBreak/>
              <w:t>D</w:t>
            </w:r>
          </w:p>
        </w:tc>
        <w:tc>
          <w:tcPr>
            <w:tcW w:w="3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除去NaCl中的Na</w:t>
            </w: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  <w:vertAlign w:val="subscript"/>
              </w:rPr>
              <w:t>2</w:t>
            </w: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SO</w:t>
            </w: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  <w:vertAlign w:val="subscript"/>
              </w:rPr>
              <w:t>4</w:t>
            </w: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加过量BaCl</w:t>
            </w: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  <w:vertAlign w:val="subscript"/>
              </w:rPr>
              <w:t>2</w:t>
            </w: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溶液，过滤</w:t>
            </w:r>
          </w:p>
        </w:tc>
      </w:tr>
    </w:tbl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16．表格中盐和其用途对应错误的是（　　）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9"/>
        <w:gridCol w:w="2777"/>
        <w:gridCol w:w="2777"/>
      </w:tblGrid>
      <w:tr w:rsidR="00DE69B5" w:rsidRPr="00BC286D" w:rsidTr="00AE7FDA">
        <w:trPr>
          <w:trHeight w:val="630"/>
        </w:trPr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选项</w:t>
            </w:r>
          </w:p>
        </w:tc>
        <w:tc>
          <w:tcPr>
            <w:tcW w:w="2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盐</w:t>
            </w:r>
          </w:p>
        </w:tc>
        <w:tc>
          <w:tcPr>
            <w:tcW w:w="2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用途</w:t>
            </w:r>
          </w:p>
        </w:tc>
      </w:tr>
      <w:tr w:rsidR="00DE69B5" w:rsidRPr="00BC286D" w:rsidTr="00AE7FDA">
        <w:trPr>
          <w:trHeight w:val="630"/>
        </w:trPr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A</w:t>
            </w:r>
          </w:p>
        </w:tc>
        <w:tc>
          <w:tcPr>
            <w:tcW w:w="2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含亚硝酸钠的工业盐</w:t>
            </w:r>
          </w:p>
        </w:tc>
        <w:tc>
          <w:tcPr>
            <w:tcW w:w="2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制香肠</w:t>
            </w:r>
          </w:p>
        </w:tc>
      </w:tr>
      <w:tr w:rsidR="00DE69B5" w:rsidRPr="00BC286D" w:rsidTr="00AE7FDA">
        <w:trPr>
          <w:trHeight w:val="630"/>
        </w:trPr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B</w:t>
            </w:r>
          </w:p>
        </w:tc>
        <w:tc>
          <w:tcPr>
            <w:tcW w:w="2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碳酸钙</w:t>
            </w:r>
          </w:p>
        </w:tc>
        <w:tc>
          <w:tcPr>
            <w:tcW w:w="2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做补钙剂</w:t>
            </w:r>
          </w:p>
        </w:tc>
      </w:tr>
      <w:tr w:rsidR="00DE69B5" w:rsidRPr="00BC286D" w:rsidTr="00AE7FDA">
        <w:trPr>
          <w:trHeight w:val="630"/>
        </w:trPr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C</w:t>
            </w:r>
          </w:p>
        </w:tc>
        <w:tc>
          <w:tcPr>
            <w:tcW w:w="2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氯化钠</w:t>
            </w:r>
          </w:p>
        </w:tc>
        <w:tc>
          <w:tcPr>
            <w:tcW w:w="2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配制生理盐水</w:t>
            </w:r>
          </w:p>
        </w:tc>
      </w:tr>
      <w:tr w:rsidR="00DE69B5" w:rsidRPr="00BC286D" w:rsidTr="00AE7FDA">
        <w:trPr>
          <w:trHeight w:val="630"/>
        </w:trPr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D</w:t>
            </w:r>
          </w:p>
        </w:tc>
        <w:tc>
          <w:tcPr>
            <w:tcW w:w="2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碳酸氢钠</w:t>
            </w:r>
          </w:p>
        </w:tc>
        <w:tc>
          <w:tcPr>
            <w:tcW w:w="2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做焙制糕点的发酵粉</w:t>
            </w:r>
          </w:p>
        </w:tc>
      </w:tr>
    </w:tbl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17．下列可用于鉴别NaOH和Na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CO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溶液的是</w:t>
      </w:r>
    </w:p>
    <w:p w:rsidR="00EA72BA" w:rsidRPr="00BC286D" w:rsidRDefault="00011258" w:rsidP="00B616D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A．肥皂水    B．二氧化碳    C．稀盐酸    D．无色酚酞试液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18．物质的性质决定用途，下列说法错误的是</w:t>
      </w:r>
    </w:p>
    <w:p w:rsidR="00EA72BA" w:rsidRPr="00BC286D" w:rsidRDefault="00011258" w:rsidP="00B616D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A．氯化钠可用于配制生理盐水    B．氧气可用于火箭燃料的助燃剂</w:t>
      </w:r>
    </w:p>
    <w:p w:rsidR="00EA72BA" w:rsidRPr="00BC286D" w:rsidRDefault="00011258" w:rsidP="00B616D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C．烧碱可用于改良酸性土壤    D．稀盐酸可用于清除铁制品表面的铁锈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19．下列物质的名称、俗名或主要成分与化学式对应不正确的是(　　)</w:t>
      </w:r>
    </w:p>
    <w:p w:rsidR="00EA72BA" w:rsidRPr="00BC286D" w:rsidRDefault="00011258" w:rsidP="00B616D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A．氯化钠　食盐　NaCl         B．碳酸氢钠　纯碱　NaHCO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</w:p>
    <w:p w:rsidR="00EA72BA" w:rsidRPr="00BC286D" w:rsidRDefault="00011258" w:rsidP="00B616D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C．氧化钙　生石灰　CaO              D．氢氧化钠　火碱　NaOH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EA72BA" w:rsidRPr="00BC286D" w:rsidRDefault="00011258" w:rsidP="00B616D5">
      <w:pPr>
        <w:pStyle w:val="a7"/>
        <w:spacing w:before="0" w:beforeAutospacing="0" w:after="0" w:afterAutospacing="0" w:line="360" w:lineRule="auto"/>
        <w:ind w:left="420" w:hangingChars="200" w:hanging="420"/>
        <w:rPr>
          <w:rFonts w:ascii="宋体" w:hAnsi="宋体"/>
          <w:color w:val="000000" w:themeColor="text1"/>
          <w:sz w:val="21"/>
        </w:rPr>
      </w:pPr>
      <w:r w:rsidRPr="00BC286D">
        <w:rPr>
          <w:rFonts w:ascii="宋体" w:hAnsi="宋体"/>
          <w:color w:val="000000" w:themeColor="text1"/>
          <w:sz w:val="21"/>
        </w:rPr>
        <w:t>20．往硝酸铜、硝酸银和硝酸亚铁的混合溶液中缓慢连续加入质量为m的锌粉，溶液中析出固体的质量与参加反应的锌粉质量关系如图所示，下列说法中正确的是</w:t>
      </w:r>
    </w:p>
    <w:p w:rsidR="00EA72BA" w:rsidRPr="00BC286D" w:rsidRDefault="00011258" w:rsidP="00B616D5">
      <w:pPr>
        <w:pStyle w:val="a7"/>
        <w:spacing w:before="0" w:beforeAutospacing="0" w:after="0" w:afterAutospacing="0" w:line="360" w:lineRule="auto"/>
        <w:ind w:leftChars="200" w:left="420"/>
        <w:jc w:val="center"/>
        <w:rPr>
          <w:rFonts w:ascii="宋体" w:hAnsi="宋体"/>
          <w:color w:val="000000" w:themeColor="text1"/>
          <w:sz w:val="21"/>
        </w:rPr>
      </w:pPr>
      <w:r w:rsidRPr="00BC286D">
        <w:rPr>
          <w:rFonts w:ascii="宋体" w:hAnsi="宋体"/>
          <w:noProof/>
          <w:color w:val="000000" w:themeColor="text1"/>
          <w:sz w:val="21"/>
        </w:rPr>
        <w:drawing>
          <wp:inline distT="0" distB="0" distL="0" distR="0">
            <wp:extent cx="1704975" cy="1400175"/>
            <wp:effectExtent l="0" t="0" r="9525" b="9525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2BA" w:rsidRPr="00BC286D" w:rsidRDefault="00011258" w:rsidP="00B616D5">
      <w:pPr>
        <w:pStyle w:val="a7"/>
        <w:spacing w:before="0" w:beforeAutospacing="0" w:after="0" w:afterAutospacing="0" w:line="360" w:lineRule="auto"/>
        <w:ind w:leftChars="200" w:left="420"/>
        <w:rPr>
          <w:rFonts w:ascii="宋体" w:hAnsi="宋体"/>
          <w:color w:val="000000" w:themeColor="text1"/>
          <w:sz w:val="21"/>
        </w:rPr>
      </w:pPr>
      <w:r w:rsidRPr="00BC286D">
        <w:rPr>
          <w:rFonts w:ascii="宋体" w:hAnsi="宋体"/>
          <w:color w:val="000000" w:themeColor="text1"/>
          <w:sz w:val="21"/>
        </w:rPr>
        <w:lastRenderedPageBreak/>
        <w:t>A．c点对应溶液中含有的金属离子为Zn</w:t>
      </w:r>
      <w:r w:rsidRPr="00BC286D">
        <w:rPr>
          <w:rFonts w:ascii="宋体" w:hAnsi="宋体"/>
          <w:color w:val="000000" w:themeColor="text1"/>
          <w:sz w:val="21"/>
          <w:vertAlign w:val="superscript"/>
        </w:rPr>
        <w:t>2+</w:t>
      </w:r>
      <w:r w:rsidRPr="00BC286D">
        <w:rPr>
          <w:rFonts w:ascii="宋体" w:hAnsi="宋体"/>
          <w:color w:val="000000" w:themeColor="text1"/>
          <w:sz w:val="21"/>
        </w:rPr>
        <w:t>和Cu</w:t>
      </w:r>
      <w:r w:rsidRPr="00BC286D">
        <w:rPr>
          <w:rFonts w:ascii="宋体" w:hAnsi="宋体"/>
          <w:color w:val="000000" w:themeColor="text1"/>
          <w:sz w:val="21"/>
          <w:vertAlign w:val="superscript"/>
        </w:rPr>
        <w:t>2+</w:t>
      </w:r>
    </w:p>
    <w:p w:rsidR="00EA72BA" w:rsidRPr="00BC286D" w:rsidRDefault="00011258" w:rsidP="00B616D5">
      <w:pPr>
        <w:pStyle w:val="a7"/>
        <w:spacing w:before="0" w:beforeAutospacing="0" w:after="0" w:afterAutospacing="0" w:line="360" w:lineRule="auto"/>
        <w:ind w:leftChars="200" w:left="420"/>
        <w:rPr>
          <w:rFonts w:ascii="宋体" w:hAnsi="宋体"/>
          <w:color w:val="000000" w:themeColor="text1"/>
          <w:sz w:val="21"/>
        </w:rPr>
      </w:pPr>
      <w:r w:rsidRPr="00BC286D">
        <w:rPr>
          <w:rFonts w:ascii="宋体" w:hAnsi="宋体"/>
          <w:color w:val="000000" w:themeColor="text1"/>
          <w:sz w:val="21"/>
        </w:rPr>
        <w:t xml:space="preserve">B．bc段(不含两端点)析出的金属是Fe </w:t>
      </w:r>
      <w:r w:rsidRPr="00BC286D">
        <w:rPr>
          <w:rFonts w:ascii="宋体" w:hAnsi="宋体"/>
          <w:color w:val="000000" w:themeColor="text1"/>
          <w:sz w:val="21"/>
        </w:rPr>
        <w:br/>
        <w:t>C．ab段(不含两端点)对应溶液中含有的金属离子为Zn</w:t>
      </w:r>
      <w:r w:rsidRPr="00BC286D">
        <w:rPr>
          <w:rFonts w:ascii="宋体" w:hAnsi="宋体"/>
          <w:color w:val="000000" w:themeColor="text1"/>
          <w:sz w:val="21"/>
          <w:vertAlign w:val="superscript"/>
        </w:rPr>
        <w:t>2+</w:t>
      </w:r>
      <w:r w:rsidRPr="00BC286D">
        <w:rPr>
          <w:rFonts w:ascii="宋体" w:hAnsi="宋体"/>
          <w:color w:val="000000" w:themeColor="text1"/>
          <w:sz w:val="21"/>
        </w:rPr>
        <w:t>、Ag</w:t>
      </w:r>
      <w:r w:rsidRPr="00BC286D">
        <w:rPr>
          <w:rFonts w:ascii="宋体" w:hAnsi="宋体"/>
          <w:color w:val="000000" w:themeColor="text1"/>
          <w:sz w:val="21"/>
          <w:vertAlign w:val="superscript"/>
        </w:rPr>
        <w:t>+</w:t>
      </w:r>
      <w:r w:rsidRPr="00BC286D">
        <w:rPr>
          <w:rFonts w:ascii="宋体" w:hAnsi="宋体"/>
          <w:color w:val="000000" w:themeColor="text1"/>
          <w:sz w:val="21"/>
        </w:rPr>
        <w:t>、Cu</w:t>
      </w:r>
      <w:r w:rsidRPr="00BC286D">
        <w:rPr>
          <w:rFonts w:ascii="宋体" w:hAnsi="宋体"/>
          <w:color w:val="000000" w:themeColor="text1"/>
          <w:sz w:val="21"/>
          <w:vertAlign w:val="superscript"/>
        </w:rPr>
        <w:t>2+</w:t>
      </w:r>
      <w:r w:rsidRPr="00BC286D">
        <w:rPr>
          <w:rFonts w:ascii="宋体" w:hAnsi="宋体"/>
          <w:color w:val="000000" w:themeColor="text1"/>
          <w:sz w:val="21"/>
        </w:rPr>
        <w:t>、Fe</w:t>
      </w:r>
      <w:r w:rsidRPr="00BC286D">
        <w:rPr>
          <w:rFonts w:ascii="宋体" w:hAnsi="宋体"/>
          <w:color w:val="000000" w:themeColor="text1"/>
          <w:sz w:val="21"/>
          <w:vertAlign w:val="superscript"/>
        </w:rPr>
        <w:t>2+</w:t>
      </w:r>
      <w:r w:rsidRPr="00BC286D">
        <w:rPr>
          <w:rFonts w:ascii="宋体" w:hAnsi="宋体"/>
          <w:color w:val="000000" w:themeColor="text1"/>
          <w:sz w:val="21"/>
        </w:rPr>
        <w:t xml:space="preserve"> </w:t>
      </w:r>
    </w:p>
    <w:p w:rsidR="00EA72BA" w:rsidRPr="00BC286D" w:rsidRDefault="00011258" w:rsidP="00B616D5">
      <w:pPr>
        <w:pStyle w:val="a7"/>
        <w:spacing w:before="0" w:beforeAutospacing="0" w:after="0" w:afterAutospacing="0" w:line="360" w:lineRule="auto"/>
        <w:ind w:leftChars="200" w:left="420"/>
        <w:rPr>
          <w:rFonts w:ascii="宋体" w:hAnsi="宋体"/>
          <w:color w:val="000000" w:themeColor="text1"/>
          <w:sz w:val="21"/>
        </w:rPr>
      </w:pPr>
      <w:r w:rsidRPr="00BC286D">
        <w:rPr>
          <w:rFonts w:ascii="宋体" w:hAnsi="宋体"/>
          <w:color w:val="000000" w:themeColor="text1"/>
          <w:sz w:val="21"/>
        </w:rPr>
        <w:t>D．若bc段和cd段中析出固体质量相等，参加反应的锌粉质量分别为m</w:t>
      </w:r>
      <w:r w:rsidRPr="00BC286D">
        <w:rPr>
          <w:rFonts w:ascii="宋体" w:hAnsi="宋体"/>
          <w:color w:val="000000" w:themeColor="text1"/>
          <w:sz w:val="21"/>
          <w:vertAlign w:val="subscript"/>
        </w:rPr>
        <w:t>1</w:t>
      </w:r>
      <w:r w:rsidRPr="00BC286D">
        <w:rPr>
          <w:rFonts w:ascii="宋体" w:hAnsi="宋体"/>
          <w:color w:val="000000" w:themeColor="text1"/>
          <w:sz w:val="21"/>
        </w:rPr>
        <w:t>和m</w:t>
      </w:r>
      <w:r w:rsidRPr="00BC286D">
        <w:rPr>
          <w:rFonts w:ascii="宋体" w:hAnsi="宋体"/>
          <w:color w:val="000000" w:themeColor="text1"/>
          <w:sz w:val="21"/>
          <w:vertAlign w:val="subscript"/>
        </w:rPr>
        <w:t>2</w:t>
      </w:r>
      <w:r w:rsidRPr="00BC286D">
        <w:rPr>
          <w:rFonts w:ascii="宋体" w:hAnsi="宋体"/>
          <w:color w:val="000000" w:themeColor="text1"/>
          <w:sz w:val="21"/>
        </w:rPr>
        <w:t>，m</w:t>
      </w:r>
      <w:r w:rsidRPr="00BC286D">
        <w:rPr>
          <w:rFonts w:ascii="宋体" w:hAnsi="宋体"/>
          <w:color w:val="000000" w:themeColor="text1"/>
          <w:sz w:val="21"/>
          <w:vertAlign w:val="subscript"/>
        </w:rPr>
        <w:t>1</w:t>
      </w:r>
      <w:r w:rsidRPr="00BC286D">
        <w:rPr>
          <w:rFonts w:ascii="宋体" w:hAnsi="宋体"/>
          <w:color w:val="000000" w:themeColor="text1"/>
          <w:sz w:val="21"/>
        </w:rPr>
        <w:t>&gt;m</w:t>
      </w:r>
      <w:r w:rsidRPr="00BC286D">
        <w:rPr>
          <w:rFonts w:ascii="宋体" w:hAnsi="宋体"/>
          <w:color w:val="000000" w:themeColor="text1"/>
          <w:sz w:val="21"/>
          <w:vertAlign w:val="subscript"/>
        </w:rPr>
        <w:t>2</w:t>
      </w:r>
    </w:p>
    <w:p w:rsidR="00EA72BA" w:rsidRPr="00BC286D" w:rsidRDefault="00011258" w:rsidP="00B616D5">
      <w:pPr>
        <w:pStyle w:val="a7"/>
        <w:spacing w:before="0" w:beforeAutospacing="0" w:after="0" w:afterAutospacing="0" w:line="360" w:lineRule="auto"/>
        <w:rPr>
          <w:rFonts w:ascii="宋体" w:hAnsi="宋体"/>
          <w:color w:val="000000" w:themeColor="text1"/>
          <w:sz w:val="21"/>
        </w:rPr>
      </w:pPr>
      <w:r w:rsidRPr="00BC286D">
        <w:rPr>
          <w:rFonts w:ascii="宋体" w:hAnsi="宋体"/>
          <w:color w:val="000000" w:themeColor="text1"/>
          <w:sz w:val="21"/>
        </w:rPr>
        <w:t>【答案】C</w:t>
      </w:r>
    </w:p>
    <w:p w:rsidR="00EA72BA" w:rsidRPr="00BC286D" w:rsidRDefault="00011258" w:rsidP="00B616D5">
      <w:pPr>
        <w:spacing w:line="360" w:lineRule="auto"/>
        <w:ind w:left="422" w:hangingChars="200" w:hanging="422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b/>
          <w:color w:val="000000" w:themeColor="text1"/>
          <w:szCs w:val="21"/>
        </w:rPr>
        <w:t>二、非选择题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21．A～H是初中化学常见的物质，其中A为一种常用建筑材料，E为黑色固体，H为蓝色沉淀，这些物质的相互转化关系如下图所示，其中部分生成物和反应条件已省略。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800600" cy="1123950"/>
            <wp:effectExtent l="0" t="0" r="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8006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（1）物质A的化学式为________，物质D的用途________。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（2）化学反应常伴有能量变化，物质B与水反应时会________(填“吸收”或“放出”)热量。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（3）写出E→G的化学方程式：________。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（4）写出D→F属于的基本反应类型是：________。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【答案】  CaCO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 xml:space="preserve">  改良酸性土壤  放出  CuO+H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SO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=CuSO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4 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+H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O  复分解反应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 xml:space="preserve">22．牙膏是人们生活中的必需品，在牙膏的生产中常添加一种摩擦剂．这种摩擦剂是由某种自然界中分布很广的矿石A，经过一系列加工而制得的极细小的轻质碳酸钙粉末，其生产过程如下： 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3686175" cy="990600"/>
            <wp:effectExtent l="0" t="0" r="9525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36861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试回答：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（1）写出 C、D两种物质的化学式 C___；D___ ．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（2）写出</w:t>
      </w:r>
      <w:r w:rsidRPr="00BC286D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反应的化学方程式___ ．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【答案】  CO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 xml:space="preserve">  Ca(OH)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 xml:space="preserve">  Ca(OH)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+CO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═CaCO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↓+H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O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 xml:space="preserve">23．在“氯化钠、纯碱、小苏打、碳酸钙”中，用化学式填空： 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（1）大量用于建筑业上的是____；         （2）稀溶液能补充体液的是____；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（3）用在玻璃造纸等工业上的是____；   （4）医疗上用于治疗胃酸过多症的一种药剂是____。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【答案】  CaCO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 xml:space="preserve">   NaCl  Na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CO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 xml:space="preserve">  NaHCO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 xml:space="preserve"> 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24．NaCl、Na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CO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、NaHCO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、CaCO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是生活中常见的盐，为学习鉴别它们的方法，老师拿来了标有A、B、C、D的这四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lastRenderedPageBreak/>
        <w:t>种白色固体，并提供以下资料。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【查阅资料】（1）Ca(HCO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)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可溶于水；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（2）2NaHCO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BC286D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95275" cy="161925"/>
            <wp:effectExtent l="0" t="0" r="9525" b="9525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952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 xml:space="preserve"> Na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CO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＋H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O＋CO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↑；Na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CO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的热稳定性好，受热不分解。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（3）不同温度下，Na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CO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、NaHCO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的溶解度如下表：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4"/>
        <w:gridCol w:w="1030"/>
        <w:gridCol w:w="1159"/>
        <w:gridCol w:w="1159"/>
        <w:gridCol w:w="1159"/>
        <w:gridCol w:w="1637"/>
      </w:tblGrid>
      <w:tr w:rsidR="00DE69B5" w:rsidRPr="00BC286D" w:rsidTr="00AE7FDA">
        <w:trPr>
          <w:trHeight w:val="330"/>
        </w:trPr>
        <w:tc>
          <w:tcPr>
            <w:tcW w:w="3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　　温度</w:t>
            </w:r>
          </w:p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溶解度</w:t>
            </w:r>
          </w:p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盐　　　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0 </w:t>
            </w:r>
            <w:r w:rsidRPr="00BC286D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℃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10 </w:t>
            </w:r>
            <w:r w:rsidRPr="00BC286D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℃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20 </w:t>
            </w:r>
            <w:r w:rsidRPr="00BC286D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℃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30 </w:t>
            </w:r>
            <w:r w:rsidRPr="00BC286D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℃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40 </w:t>
            </w:r>
            <w:r w:rsidRPr="00BC286D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℃</w:t>
            </w:r>
          </w:p>
        </w:tc>
      </w:tr>
      <w:tr w:rsidR="00DE69B5" w:rsidRPr="00BC286D" w:rsidTr="00AE7FDA">
        <w:trPr>
          <w:trHeight w:val="330"/>
        </w:trPr>
        <w:tc>
          <w:tcPr>
            <w:tcW w:w="3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Na</w:t>
            </w: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  <w:vertAlign w:val="subscript"/>
              </w:rPr>
              <w:t>2</w:t>
            </w: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CO</w:t>
            </w: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  <w:vertAlign w:val="subscript"/>
              </w:rPr>
              <w:t>3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7.0 g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12.5 g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21.5 g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39.7 g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49.0 g</w:t>
            </w:r>
          </w:p>
        </w:tc>
      </w:tr>
      <w:tr w:rsidR="00DE69B5" w:rsidRPr="00BC286D" w:rsidTr="00AE7FDA">
        <w:trPr>
          <w:trHeight w:val="330"/>
        </w:trPr>
        <w:tc>
          <w:tcPr>
            <w:tcW w:w="3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NaHCO</w:t>
            </w: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  <w:vertAlign w:val="subscript"/>
              </w:rPr>
              <w:t>3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6.9 g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8.1 g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9.6 g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11.1 g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12.7 g</w:t>
            </w:r>
          </w:p>
        </w:tc>
      </w:tr>
    </w:tbl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【设计方案】为完成鉴别，同学们分别设计了自己的实验方案。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91"/>
        <w:gridCol w:w="1274"/>
        <w:gridCol w:w="2529"/>
        <w:gridCol w:w="1274"/>
      </w:tblGrid>
      <w:tr w:rsidR="00DE69B5" w:rsidRPr="00BC286D" w:rsidTr="00AE7FDA">
        <w:trPr>
          <w:trHeight w:val="330"/>
        </w:trPr>
        <w:tc>
          <w:tcPr>
            <w:tcW w:w="4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　　实验步骤</w:t>
            </w:r>
          </w:p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设计者　　　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1</w:t>
            </w:r>
          </w:p>
        </w:tc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3</w:t>
            </w:r>
          </w:p>
        </w:tc>
      </w:tr>
      <w:tr w:rsidR="00DE69B5" w:rsidRPr="00BC286D" w:rsidTr="00AE7FDA">
        <w:trPr>
          <w:trHeight w:val="330"/>
        </w:trPr>
        <w:tc>
          <w:tcPr>
            <w:tcW w:w="4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小芳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加盐酸</w:t>
            </w:r>
          </w:p>
        </w:tc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溶解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加热</w:t>
            </w:r>
          </w:p>
        </w:tc>
      </w:tr>
      <w:tr w:rsidR="00DE69B5" w:rsidRPr="00BC286D" w:rsidTr="00AE7FDA">
        <w:trPr>
          <w:trHeight w:val="330"/>
        </w:trPr>
        <w:tc>
          <w:tcPr>
            <w:tcW w:w="4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小明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溶解</w:t>
            </w:r>
          </w:p>
        </w:tc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加盐酸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加热</w:t>
            </w:r>
          </w:p>
        </w:tc>
      </w:tr>
      <w:tr w:rsidR="00DE69B5" w:rsidRPr="00BC286D" w:rsidTr="00AE7FDA">
        <w:trPr>
          <w:trHeight w:val="330"/>
        </w:trPr>
        <w:tc>
          <w:tcPr>
            <w:tcW w:w="4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小刚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溶解</w:t>
            </w:r>
          </w:p>
        </w:tc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加石灰水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A72BA" w:rsidRPr="00BC286D" w:rsidRDefault="00011258" w:rsidP="00B616D5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BC286D">
              <w:rPr>
                <w:rFonts w:ascii="宋体" w:eastAsia="宋体" w:hAnsi="宋体" w:cs="Times New Roman"/>
                <w:color w:val="000000" w:themeColor="text1"/>
                <w:szCs w:val="21"/>
              </w:rPr>
              <w:t>加盐酸</w:t>
            </w:r>
          </w:p>
        </w:tc>
      </w:tr>
    </w:tbl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（1）小芳的实验中，步骤1鉴别出来的物质是________。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（2）小明和小刚的步骤1都是溶解，该步实验的目的是__________________。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【进行实验】小刚进行步骤2时，发现在两支试管中产生了白色沉淀，小刚推测它们是Na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CO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、NaHCO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。则NaHCO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与石灰水反应的产物可能是_______________。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【反思与评价】（1）小刚的设计能完成鉴别吗？为什么？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______________________。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（2）小丽觉得大家的方案太麻烦，她跟老师要了一些氯化钠，做了如图所示的实验，由该实验得出的结论是______________。</w:t>
      </w:r>
    </w:p>
    <w:p w:rsidR="00B616D5" w:rsidRPr="00BC286D" w:rsidRDefault="00011258" w:rsidP="00B616D5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771650" cy="895350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brightnessContrast bright="1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在此实验基础上，小丽用一步完成了鉴别，她的操作是_______。</w:t>
      </w:r>
      <w:bookmarkStart w:id="0" w:name="_GoBack"/>
      <w:bookmarkEnd w:id="0"/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 xml:space="preserve"> 【答案】  氯化钠  鉴别碳酸钙  碳酸钠、碳酸钙和水  不能,因为他的步骤2中碳酸钠和碳酸氢钠都产生沉淀,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lastRenderedPageBreak/>
        <w:t xml:space="preserve">步骤3的目的是将碳酸钠和碳酸氢钠区别开，而碳酸钠和碳酸氢钠与盐酸反应都有气泡产生  20 </w:t>
      </w:r>
      <w:r w:rsidRPr="00BC286D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时，100 g水中最多能溶解36 g食盐  取上述4种物质各25 g，分别加入100 g水溶解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25．工业上常用电解饱和食盐水的方法制取烧碱，某化学兴趣小组为了探究久置的工业烧碱的成分，进行了如下实验：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（1）取少量样品于烧杯中，向其中加入过量稀盐酸，观察到有气泡产生，说明样品中含有_________，接着又向烧杯中继续加入硝酸银溶液，出现了白色沉淀（已知氯化银是白色沉淀），得出结论：样品中____________（填“一定”或“不一定”）含有氯化钠。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（2）丙同学认为除了需要确认是否含有氯化钠外，还需要确认样品中是否含有氢氧化钠，于是，大家又进行了以下实验：</w:t>
      </w:r>
    </w:p>
    <w:p w:rsidR="00EA72BA" w:rsidRPr="00BC286D" w:rsidRDefault="00011258" w:rsidP="00B616D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另取少量样品溶解于水，向其中加入过量硝酸钙溶液，产生白色沉淀，然后过滤、洗涤；</w:t>
      </w:r>
    </w:p>
    <w:p w:rsidR="00EA72BA" w:rsidRPr="00BC286D" w:rsidRDefault="00011258" w:rsidP="00B616D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取少量滤液滴入酚酞，溶液变红；</w:t>
      </w:r>
    </w:p>
    <w:p w:rsidR="00EA72BA" w:rsidRPr="00BC286D" w:rsidRDefault="00011258" w:rsidP="00B616D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向滤液中加入足量稀硝酸，再滴入硝酸银溶液后产生白色沉淀；</w:t>
      </w:r>
    </w:p>
    <w:p w:rsidR="00EA72BA" w:rsidRPr="00BC286D" w:rsidRDefault="00011258" w:rsidP="00B616D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由此判断，实验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sym w:font="Times New Roman" w:char="F081"/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中滤渣的成分是_________（填化学式）。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（3）根据以上实验，得出的结论正确的是________（填序号）。</w:t>
      </w:r>
    </w:p>
    <w:p w:rsidR="00EA72BA" w:rsidRPr="00BC286D" w:rsidRDefault="00011258" w:rsidP="00B616D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A、样品中无NaCl    B、样品中只有NaOH和Na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CO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</w:p>
    <w:p w:rsidR="00EA72BA" w:rsidRPr="00BC286D" w:rsidRDefault="00011258" w:rsidP="00B616D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C、样品中无NaOH    D、样品中有Na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CO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、NaOH和NaCl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（4）配制100mL质量分数10%的氢氧化钠溶液（密度1.11g/mL），需要质量分数40%的氢氧化钠溶液（1.43g/mL）_________mL,水________mL。（计算结果精确到0.1）</w:t>
      </w:r>
    </w:p>
    <w:p w:rsidR="00EA72BA" w:rsidRPr="00BC286D" w:rsidRDefault="00011258" w:rsidP="00B616D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BC286D">
        <w:rPr>
          <w:rFonts w:ascii="宋体" w:eastAsia="宋体" w:hAnsi="宋体" w:cs="Times New Roman"/>
          <w:color w:val="000000" w:themeColor="text1"/>
          <w:szCs w:val="21"/>
        </w:rPr>
        <w:t>【答案】  碳酸氢钠或Na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>CO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 xml:space="preserve">  不一定  CaCO</w:t>
      </w:r>
      <w:r w:rsidRPr="00BC286D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BC286D">
        <w:rPr>
          <w:rFonts w:ascii="宋体" w:eastAsia="宋体" w:hAnsi="宋体" w:cs="Times New Roman"/>
          <w:color w:val="000000" w:themeColor="text1"/>
          <w:szCs w:val="21"/>
        </w:rPr>
        <w:t xml:space="preserve">  D  19.4  83.3</w:t>
      </w:r>
    </w:p>
    <w:sectPr w:rsidR="00EA72BA" w:rsidRPr="00BC286D" w:rsidSect="00DA5A11">
      <w:footerReference w:type="even" r:id="rId18"/>
      <w:footerReference w:type="default" r:id="rId19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093A" w:rsidRDefault="00F7093A" w:rsidP="00011258">
      <w:r>
        <w:separator/>
      </w:r>
    </w:p>
  </w:endnote>
  <w:endnote w:type="continuationSeparator" w:id="0">
    <w:p w:rsidR="00F7093A" w:rsidRDefault="00F7093A" w:rsidP="00011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1258" w:rsidRDefault="00011258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end"/>
    </w:r>
  </w:p>
  <w:p w:rsidR="00011258" w:rsidRDefault="00011258" w:rsidP="00011258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1258" w:rsidRDefault="00011258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>
      <w:rPr>
        <w:rStyle w:val="aa"/>
        <w:noProof/>
      </w:rPr>
      <w:t>1</w:t>
    </w:r>
    <w:r>
      <w:rPr>
        <w:rStyle w:val="aa"/>
      </w:rPr>
      <w:fldChar w:fldCharType="end"/>
    </w:r>
  </w:p>
  <w:p w:rsidR="00011258" w:rsidRDefault="00011258" w:rsidP="0001125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093A" w:rsidRDefault="00F7093A" w:rsidP="00011258">
      <w:r>
        <w:separator/>
      </w:r>
    </w:p>
  </w:footnote>
  <w:footnote w:type="continuationSeparator" w:id="0">
    <w:p w:rsidR="00F7093A" w:rsidRDefault="00F7093A" w:rsidP="00011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C58F166"/>
    <w:multiLevelType w:val="singleLevel"/>
    <w:tmpl w:val="8C58F166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9B5"/>
    <w:rsid w:val="00011258"/>
    <w:rsid w:val="00BC286D"/>
    <w:rsid w:val="00DE69B5"/>
    <w:rsid w:val="00F70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86111CD-4815-467C-97D0-E36894CA7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A5A1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5A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5A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5A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5A11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DA5A11"/>
    <w:rPr>
      <w:b/>
      <w:bCs/>
      <w:kern w:val="44"/>
      <w:sz w:val="44"/>
      <w:szCs w:val="44"/>
    </w:rPr>
  </w:style>
  <w:style w:type="paragraph" w:styleId="a7">
    <w:name w:val="Normal (Web)"/>
    <w:basedOn w:val="a"/>
    <w:rsid w:val="00DA5A11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A5A1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A5A11"/>
    <w:rPr>
      <w:sz w:val="18"/>
      <w:szCs w:val="18"/>
    </w:rPr>
  </w:style>
  <w:style w:type="character" w:styleId="aa">
    <w:name w:val="page number"/>
    <w:basedOn w:val="a0"/>
    <w:uiPriority w:val="99"/>
    <w:semiHidden/>
    <w:unhideWhenUsed/>
    <w:rsid w:val="000112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microsoft.com/office/2007/relationships/hdphoto" Target="media/hdphoto1.wdp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744</Words>
  <Characters>4247</Characters>
  <Application>Microsoft Office Word</Application>
  <DocSecurity>0</DocSecurity>
  <Lines>35</Lines>
  <Paragraphs>9</Paragraphs>
  <ScaleCrop>false</ScaleCrop>
  <Manager> </Manager>
  <Company> </Company>
  <LinksUpToDate>false</LinksUpToDate>
  <CharactersWithSpaces>4982</CharactersWithSpaces>
  <SharedDoc>false</SharedDoc>
  <HyperlinkBase> 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化学备课大师【全免费】</dc:title>
  <dc:subject>化学备课大师【全免费】</dc:subject>
  <dc:creator>化学备课大师【全免费】</dc:creator>
  <cp:keywords>化学备课大师【全免费】</cp:keywords>
  <dc:description>化学备课大师【全免费】</dc:description>
  <cp:lastModifiedBy>dearedu</cp:lastModifiedBy>
  <cp:revision>化学备课大师【全免费】</cp:revision>
  <dcterms:created xsi:type="dcterms:W3CDTF">2018-05-08T18:47:00Z</dcterms:created>
  <dcterms:modified xsi:type="dcterms:W3CDTF">2018-12-24T09:38:00Z</dcterms:modified>
  <cp:category>化学备课大师【全免费】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化学备课大师【全免费】</vt:lpwstr>
  </property>
</Properties>
</file>