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C04BEA" w:rsidRDefault="009F3C2B" w:rsidP="00C04BEA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1pt;margin-top:904pt;width:28pt;height:30pt;z-index:251658240;mso-position-horizontal-relative:page;mso-position-vertical-relative:top-margin-area">
            <v:imagedata r:id="rId7" o:title=""/>
            <w10:wrap anchorx="page"/>
          </v:shape>
        </w:pict>
      </w:r>
      <w:r w:rsidR="005F22E3" w:rsidRPr="00C04BEA">
        <w:rPr>
          <w:rFonts w:ascii="宋体" w:eastAsia="宋体" w:hAnsi="宋体" w:cs="Times New Roman" w:hint="eastAsia"/>
          <w:color w:val="FF0000"/>
          <w:sz w:val="28"/>
        </w:rPr>
        <w:t>空气</w:t>
      </w:r>
    </w:p>
    <w:p w:rsidR="00C626B9" w:rsidRPr="00C04BEA" w:rsidRDefault="005F22E3" w:rsidP="001A0796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．下列关于物质性质和用途的说法不正确的是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A．干冰升华时吸收大量的热，干冰常用作制冷剂    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B．铝不与空气反应，铝制品可不用涂保护层来防腐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C．金刚石硬度大，可作钻探机钻头    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D．稀有气体在通电时能发出不同颜色的光，稀有气体可制作霓虹灯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．下列关于实验现象的描述中，</w:t>
      </w:r>
      <w:r w:rsidRPr="00C04BEA">
        <w:rPr>
          <w:rFonts w:ascii="宋体" w:eastAsia="宋体" w:hAnsi="宋体" w:cs="Times New Roman"/>
          <w:color w:val="000000" w:themeColor="text1"/>
          <w:szCs w:val="21"/>
          <w:em w:val="dot"/>
        </w:rPr>
        <w:t>错误的是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：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A．木炭在氧气中燃烧发出白光    B．红磷在空气中燃烧产生大量白烟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C．硫在空气中燃烧发出淡蓝色火焰    D．铁丝在空气中剧烈燃烧，火星四射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．空气是一种宝贵的资源，空气中可用作保护气和制造多种用途电光源的气体是(    )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A．氧气    B．氮气    C．稀有气体    D．二氧化碳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．空气是人类生产活动的重要资源，下列说法不正确的是（   ）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A．氮气的化学性质不活泼，常用作保护气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B．O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的化学性质比较活泼，具有可燃性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是绿色植物光合作用的原料之一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D．稀有气体在通电时能发出不同颜色的光，可用作电光源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315FDF" w:rsidRPr="00C04BEA" w:rsidRDefault="005F22E3" w:rsidP="00315FDF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．济南市2017年11月20日空气质量报告：老城区空气污染指数为64，空气质量级别为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Ⅱ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级，空气质量状况为良，空气首要污染物为可吸入颗粒物，下列说法正确的是（　　）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A．氧气的化学性质比较活泼，属于可燃物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B．减少燃煤的使用，有有效地减少可吸入颗粒物的排放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C．空气质量报告中所列的空气质量级别越大，空气质量越好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D．二氧化碳、二氧化硫、二氧化氮等气体在空气中含量增多会造成空气污染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．如下图所示装置可用于测定空气中氧气的含量。下列说法不正确的是(　　)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866775" cy="714375"/>
            <wp:effectExtent l="0" t="0" r="9525" b="952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A．不能用木炭代替红磷             B．燃烧匙中盛放过量的红磷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C．通过实验可以得出空气中氮气与氧气的体积比约为5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∶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1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D．氮气不与红磷反应且难溶于水，是设计该实验的依据之一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．物质的用途与性质密切相关，下列物质的用途和性质关联不准确的是(　　)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A．金刚石作装饰品，是因为它很硬   B．CO常用于冶炼金属，是因为它具有还原性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C．活性炭用于净化水，是因为它具有吸附性   D．氮气用作保护气，是因为氮气的化学性质不活泼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．下列有关二氧化碳的说法正确的是(　　)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A．将干燥的紫色石蕊小花加入装满二氧化碳的集气瓶中，小花变红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B．可以将燃烧木条放到集气瓶口检验二氧化碳是否集满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C．二氧化碳能够与水反应生成碳酸，所以空气中的二氧化碳过多会形成酸雨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D．二氧化碳在空气中的体积分数为0.94%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．造成酸雨的主要物质是(　　)</w:t>
      </w:r>
    </w:p>
    <w:p w:rsidR="00315FDF" w:rsidRPr="00C04BEA" w:rsidRDefault="005F22E3" w:rsidP="00315FDF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  B．CO和CO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  C．SO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和CO    D．NO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和SO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</w:p>
    <w:p w:rsidR="00315FDF" w:rsidRPr="00C04BEA" w:rsidRDefault="005F22E3" w:rsidP="00315FDF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．下列有关物质性质与用途的对应关系</w:t>
      </w:r>
      <w:r w:rsidRPr="00C04BEA">
        <w:rPr>
          <w:rFonts w:ascii="宋体" w:eastAsia="宋体" w:hAnsi="宋体" w:cs="Times New Roman"/>
          <w:color w:val="000000" w:themeColor="text1"/>
          <w:szCs w:val="21"/>
          <w:em w:val="dot"/>
        </w:rPr>
        <w:t>错误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的是（  ）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A．稀有气体的惰性——用来填充灯泡    B．金刚石的硬度大——用于防毒面具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C．氢气的可燃性——作火箭的燃料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 xml:space="preserve">  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  D．氢氧化钠易潮解———作某些气体干燥剂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11．下列有关物质燃烧现象的叙述中，正确的是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A．铁丝在氧气中燃烧：火星四射，生成红色固体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B．硫粉在空气中燃烧：产生淡蓝色火焰，生成一种刺激性气味的气体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C．木炭在空气中燃烧：发出耀眼的白光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D．红磷在空气中燃烧：发出白光，生成大量的白色烟雾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12．下图为空气成分示意图(按体积计算)，其中“c”代表的是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noProof/>
          <w:color w:val="000000" w:themeColor="text1"/>
          <w:szCs w:val="21"/>
        </w:rPr>
        <w:lastRenderedPageBreak/>
        <w:drawing>
          <wp:inline distT="0" distB="0" distL="0" distR="0">
            <wp:extent cx="1543050" cy="1057275"/>
            <wp:effectExtent l="0" t="0" r="0" b="952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43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A．氧气 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 xml:space="preserve">    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B．氮气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C．二氧化碳    D．稀有气体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13．下列事实</w:t>
      </w:r>
      <w:r w:rsidRPr="00C04BEA">
        <w:rPr>
          <w:rFonts w:ascii="宋体" w:eastAsia="宋体" w:hAnsi="宋体" w:cs="Times New Roman"/>
          <w:color w:val="000000" w:themeColor="text1"/>
          <w:szCs w:val="21"/>
          <w:em w:val="dot"/>
        </w:rPr>
        <w:t>不能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证明空气中含有水蒸气的是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A．干脆的饼干放在空气中一段时间后会变软  B．寒冷的冬天，窗户的玻璃上出现一层冰花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C．夏天清晨，草上有很多露珠     D．对着干冷的玻璃吹气，玻璃上出现一层水雾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14．下列关于空气的说法中不正确的是(　　)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A．属于纯净物    B．含有稀有气体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C．是宝贵的自然资源    D．含量最多的是氮气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15． 2013年6月12日，“神舟十号”航天员在太空中度过了中国传统节日——端午节，且吃到了真空包装的粽子。粽子采用真空包装是为了隔绝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A．氮气    B．水蒸气    C．氧气    D．稀有气体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16． 2015年12月上合组织峰会期间河南采取了多种措施保护环境、避免污染。下列气体排放到空气中，不会造成大气污染的是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A．SO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  B．NO    C．O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  D．CO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17．空气中氧气的体积分数约为（ ）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A．78%    B．58%    C．21%    D．11%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18．下列关于空气的说法正确的是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A．空气中的氧气可用做燃料    B．按质量计算,空气中氮气约占78%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C．空气中的氮气可用于食品防腐    D．空气中PM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2.5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含量高说明空气质量好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19．影响空气质量的气体污染物主要是（　　）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、O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、N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  B．HCl、CO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、N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  C．CH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、CO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、SO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  D．SO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、NO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、CO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【答案】D</w:t>
      </w:r>
    </w:p>
    <w:p w:rsidR="00C626B9" w:rsidRPr="00C04BEA" w:rsidRDefault="005F22E3" w:rsidP="001A0796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20．下图所示装置可用于测定空气中氧气的含量，实验前在集气瓶内加入少量水，并做上记号。下列说法中不正确的是（    ）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533525" cy="1171575"/>
            <wp:effectExtent l="0" t="0" r="9525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533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A．该实验证明氧气约占空气体积的1/5     B．实验时红磷一定要足量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C．红磷燃烧产生大量的白雾，待火焰熄灭并冷却后打开弹簧夹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D．实验前一定要检验装置的气密性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C626B9" w:rsidRPr="00C04BEA" w:rsidRDefault="005F22E3" w:rsidP="001A0796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21．请从“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二氧化硫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一氧化碳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氧气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石墨 ”中选择适当的物质填空(填序号)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⑴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煤燃烧所产生的空气污染物之一，是造成酸雨的罪魁祸首的是_________；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⑵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能作燃料且能与血红蛋白结合的是_________；  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⑶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能供给呼吸的是__________；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⑷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能用来制作铅笔芯的是__________。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【答案】 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</w:p>
    <w:p w:rsidR="001A0796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22．用水槽、燃烧匙和玻璃钟罩(下方无底部，水可自由进出)的组合也能够测量空气中氧气的体积分数。如图所示，按要求填空：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br/>
      </w:r>
      <w:r w:rsidRPr="00C04BE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609725" cy="139065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（1）点燃燃烧匙中红磷，并迅速插入玻璃钟罩内，塞紧橡皮塞，此时观察到的主要现象是_____；反应的化学方程式为_____；在红磷燃烧、熄灭直到钟罩冷却到室温的过程中，钟罩内水面的变化情况是_____(填序号)：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先上升，再下降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先下降，再上升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始终上升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始终下降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（2）若实验测定结果偏小的可能原因是_____(填序号)：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气密性不好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燃烧匙缓慢伸入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红磷量不足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④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红磷中混有碳粉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  发出黄光、冒出白烟  4P+5O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19100" cy="180975"/>
            <wp:effectExtent l="0" t="0" r="0" b="9525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2P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5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①③④</w:t>
      </w:r>
    </w:p>
    <w:p w:rsidR="00C626B9" w:rsidRPr="00C04BEA" w:rsidRDefault="005F22E3" w:rsidP="001A0796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23．实验设计是化学实验的重要环节．请根据下列实验要求回答相关问题：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lastRenderedPageBreak/>
        <w:t>（1）【活动与探究一】用对比实验方法探究二氧化碳的性质．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5629"/>
      </w:tblGrid>
      <w:tr w:rsidR="00C26CC0" w:rsidRPr="00C04BEA" w:rsidTr="00B97C27">
        <w:trPr>
          <w:trHeight w:val="330"/>
        </w:trPr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实验一</w:t>
            </w:r>
          </w:p>
        </w:tc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实验二</w:t>
            </w:r>
          </w:p>
        </w:tc>
      </w:tr>
      <w:tr w:rsidR="00C26CC0" w:rsidRPr="00C04BEA" w:rsidTr="00B97C27">
        <w:trPr>
          <w:trHeight w:val="330"/>
        </w:trPr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1428750" cy="1381125"/>
                  <wp:effectExtent l="0" t="0" r="0" b="9525"/>
                  <wp:docPr id="22" name="图片 2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14287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3609975" cy="1571625"/>
                  <wp:effectExtent l="0" t="0" r="9525" b="9525"/>
                  <wp:docPr id="20" name="图片 2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36099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（1）实验一中振荡3个矿泉水塑料瓶，观察到塑料瓶变瘪的程度为A＞B＞C，其中变浑浊的瓶内发生反应的化学方程式为______ ；对比A瓶与______ (填“B”或“C”)瓶的实验现象，可证明CO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能与NaOH发生反应．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（2）实验二观察到C装置中发生的现象是______ ， 结论是______ (用化学方程式表示)．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（2）【活动与探究二】用变量控制方法探究影响物质溶解性的因素．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2"/>
        <w:gridCol w:w="3927"/>
      </w:tblGrid>
      <w:tr w:rsidR="00C26CC0" w:rsidRPr="00C04BEA" w:rsidTr="00B97C27">
        <w:trPr>
          <w:trHeight w:val="330"/>
        </w:trPr>
        <w:tc>
          <w:tcPr>
            <w:tcW w:w="4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实验三</w:t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实验四</w:t>
            </w:r>
          </w:p>
        </w:tc>
      </w:tr>
      <w:tr w:rsidR="00C26CC0" w:rsidRPr="00C04BEA" w:rsidTr="00B97C27">
        <w:trPr>
          <w:trHeight w:val="330"/>
        </w:trPr>
        <w:tc>
          <w:tcPr>
            <w:tcW w:w="4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2543175" cy="914400"/>
                  <wp:effectExtent l="0" t="0" r="9525" b="0"/>
                  <wp:docPr id="17" name="图片 1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25431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1885950" cy="1238250"/>
                  <wp:effectExtent l="0" t="0" r="0" b="0"/>
                  <wp:docPr id="15" name="图片 1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clr">
                          <a:xfrm>
                            <a:off x="0" y="0"/>
                            <a:ext cx="18859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（3）实验三目的是探究___对硝酸钾溶解性的影响；实验四是探究溶剂种类对物质溶解性的影响，该实验中需要控制的变量是温度和________ ．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（3）【活动与探究三】定量测定空气中氧气的含量．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7"/>
        <w:gridCol w:w="3822"/>
      </w:tblGrid>
      <w:tr w:rsidR="00C26CC0" w:rsidRPr="00C04BEA" w:rsidTr="00B97C27">
        <w:trPr>
          <w:trHeight w:val="330"/>
        </w:trPr>
        <w:tc>
          <w:tcPr>
            <w:tcW w:w="8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实验五</w:t>
            </w:r>
          </w:p>
        </w:tc>
      </w:tr>
      <w:tr w:rsidR="00C26CC0" w:rsidRPr="00C04BEA" w:rsidTr="00B97C27">
        <w:trPr>
          <w:trHeight w:val="2553"/>
        </w:trPr>
        <w:tc>
          <w:tcPr>
            <w:tcW w:w="4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2400300" cy="1333500"/>
                  <wp:effectExtent l="0" t="0" r="0" b="0"/>
                  <wp:docPr id="14" name="图片 1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noProof/>
                <w:color w:val="000000" w:themeColor="text1"/>
                <w:szCs w:val="21"/>
              </w:rPr>
              <w:drawing>
                <wp:inline distT="0" distB="0" distL="0" distR="0">
                  <wp:extent cx="1914525" cy="1524000"/>
                  <wp:effectExtent l="0" t="0" r="9525" b="0"/>
                  <wp:docPr id="13" name="图片 1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26B9" w:rsidRPr="00C04BEA" w:rsidRDefault="009F3C2B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（4）实验五中，反应的原理为_______ (用化学方程式表示)；装置一比装置二更合理，理由是_________；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根据下表提供的实验数据，完成下表：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4"/>
        <w:gridCol w:w="2033"/>
        <w:gridCol w:w="2033"/>
        <w:gridCol w:w="2029"/>
      </w:tblGrid>
      <w:tr w:rsidR="00C26CC0" w:rsidRPr="00C04BEA" w:rsidTr="00B97C27">
        <w:trPr>
          <w:trHeight w:val="330"/>
        </w:trPr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硬质玻璃管中空气的体积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反应前注射器中空气体积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反应后注射器中气体体积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实验测得空气中氧气的体积分数</w:t>
            </w:r>
          </w:p>
        </w:tc>
      </w:tr>
      <w:tr w:rsidR="00C26CC0" w:rsidRPr="00C04BEA" w:rsidTr="00B97C27">
        <w:trPr>
          <w:trHeight w:val="330"/>
        </w:trPr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30mL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20mL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>12mL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6B9" w:rsidRPr="00C04BEA" w:rsidRDefault="005F22E3" w:rsidP="001A0796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C04BEA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___　</w:t>
            </w:r>
          </w:p>
        </w:tc>
      </w:tr>
    </w:tbl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定量实验操作中易产生误差，如果反应前气球中存在气体(其量小于注射器内的空气)，而实验后冷却至室温，将气球内的气体全部挤出读数，导致实验测得结果__________ (填“偏小”、“偏大”或“无影响”)．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  Ca(OH)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+CO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=CaCO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↓+H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O  C  干燥的石蕊试纸无变化，湿润的蓝色石蕊试纸变红色  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+H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O=H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CO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  温度  溶质、溶剂的质量相等  2Cu+O</w:t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C04BE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76250" cy="1524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C04BEA">
        <w:rPr>
          <w:rFonts w:ascii="宋体" w:eastAsia="宋体" w:hAnsi="宋体" w:cs="Times New Roman"/>
          <w:color w:val="000000" w:themeColor="text1"/>
          <w:szCs w:val="21"/>
          <w:vertAlign w:val="subscript"/>
        </w:rPr>
        <w:t>​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2CuO  装置一中氧气反应的更充分  16%  偏小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24．下列是初中化学的3个实验，按要求回答问题。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4810125" cy="15525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8101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（1）说明实验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的实验原理是_____________。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（2）说明实验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中热水的作用是_____________？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（3）实验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C04BEA">
        <w:rPr>
          <w:rFonts w:ascii="宋体" w:eastAsia="宋体" w:hAnsi="宋体" w:cs="Times New Roman"/>
          <w:color w:val="000000" w:themeColor="text1"/>
          <w:szCs w:val="21"/>
        </w:rPr>
        <w:t>所示，将二氧化碳倒入烧杯中，观察到棉芯自下而上熄灭，说明二氧化碳具有的性质是_____________。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  红磷燃烧消耗氧气，使瓶内压强变小，在外界大气压作用下，水进入集气瓶，通过进入集气瓶中的水的体积可以判断空气中氧气的含量；  提供热量；隔绝空气(或氧气)  二氧化碳的密度比空气大、既不燃烧也不支持燃烧</w:t>
      </w:r>
      <w:r w:rsidRPr="00C04BEA">
        <w:rPr>
          <w:rFonts w:ascii="宋体" w:eastAsia="宋体" w:hAnsi="宋体" w:cs="Times New Roman" w:hint="eastAsia"/>
          <w:color w:val="000000" w:themeColor="text1"/>
          <w:szCs w:val="21"/>
        </w:rPr>
        <w:t xml:space="preserve"> 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25． “转化法”是科学探究的常用方法。根据以下实验回答问题。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095500" cy="115252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095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（1）图A中，我们根据_______（填火焰的名称）处的火柴炭化最明显，来判断各层火焰的温度。 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（2）图B中，我们根据冷却至室温后，烧杯内的水进入________（填仪器名称）中，约占总体积的1/5，来大致确定空气氧气的含量。关于这个实验说法不正确的是________（填序号）。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A．红磷用量不足会影响实验结论 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 xml:space="preserve">B．只把燃烧匙内的红磷换成木炭同样可以获得正确的实验结论  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C．实验还能证明反应后瓶内剩余气体具有难溶于水，不燃烧，不支持燃烧的性质</w:t>
      </w:r>
    </w:p>
    <w:p w:rsidR="00C626B9" w:rsidRPr="00C04BEA" w:rsidRDefault="005F22E3" w:rsidP="001A07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lastRenderedPageBreak/>
        <w:t>D．装置不漏气是实验成功的重要因素之一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（3）图C中，我们可以通过进入瓶内水的多少来确定瓶内氧气的多少。小梦用该方法收集氧气，当观察到_____时，便开始收集。随后小梦将盛有燃着的硫的燃烧匙伸进这瓶氧气中，能观察到______色火焰。</w:t>
      </w:r>
    </w:p>
    <w:p w:rsidR="00C626B9" w:rsidRPr="00C04BEA" w:rsidRDefault="005F22E3" w:rsidP="001A07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C04BEA">
        <w:rPr>
          <w:rFonts w:ascii="宋体" w:eastAsia="宋体" w:hAnsi="宋体" w:cs="Times New Roman"/>
          <w:color w:val="000000" w:themeColor="text1"/>
          <w:szCs w:val="21"/>
        </w:rPr>
        <w:t>【答案】  外焰  集气瓶  B  连续且均匀的气泡  蓝紫</w:t>
      </w:r>
    </w:p>
    <w:p w:rsidR="00DA5A11" w:rsidRPr="00C04BEA" w:rsidRDefault="009F3C2B" w:rsidP="001A0796">
      <w:pPr>
        <w:spacing w:line="360" w:lineRule="auto"/>
        <w:rPr>
          <w:rFonts w:ascii="宋体" w:eastAsia="宋体" w:hAnsi="宋体" w:cs="Times New Roman"/>
          <w:color w:val="000000" w:themeColor="text1"/>
        </w:rPr>
      </w:pPr>
    </w:p>
    <w:sectPr w:rsidR="00DA5A11" w:rsidRPr="00C04BEA" w:rsidSect="00DA5A11">
      <w:footerReference w:type="even" r:id="rId23"/>
      <w:footerReference w:type="default" r:id="rId24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C2B" w:rsidRDefault="009F3C2B" w:rsidP="005F22E3">
      <w:r>
        <w:separator/>
      </w:r>
    </w:p>
  </w:endnote>
  <w:endnote w:type="continuationSeparator" w:id="0">
    <w:p w:rsidR="009F3C2B" w:rsidRDefault="009F3C2B" w:rsidP="005F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2E3" w:rsidRDefault="005F22E3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5F22E3" w:rsidRDefault="005F22E3" w:rsidP="005F22E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2E3" w:rsidRDefault="005F22E3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5F22E3" w:rsidRDefault="005F22E3" w:rsidP="005F22E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C2B" w:rsidRDefault="009F3C2B" w:rsidP="005F22E3">
      <w:r>
        <w:separator/>
      </w:r>
    </w:p>
  </w:footnote>
  <w:footnote w:type="continuationSeparator" w:id="0">
    <w:p w:rsidR="009F3C2B" w:rsidRDefault="009F3C2B" w:rsidP="005F2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CC0"/>
    <w:rsid w:val="005F22E3"/>
    <w:rsid w:val="00657291"/>
    <w:rsid w:val="009F3C2B"/>
    <w:rsid w:val="00C04BEA"/>
    <w:rsid w:val="00C26CC0"/>
    <w:rsid w:val="00D5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5F2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617</Words>
  <Characters>3517</Characters>
  <Application>Microsoft Office Word</Application>
  <DocSecurity>0</DocSecurity>
  <Lines>29</Lines>
  <Paragraphs>8</Paragraphs>
  <ScaleCrop>false</ScaleCrop>
  <Manager> </Manager>
  <Company> </Company>
  <LinksUpToDate>false</LinksUpToDate>
  <CharactersWithSpaces>4126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2018-12-24T09:42:00Z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