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51" w:rsidRPr="00E902C1" w:rsidRDefault="004C17EA" w:rsidP="00E902C1">
      <w:pPr>
        <w:spacing w:line="480" w:lineRule="auto"/>
        <w:jc w:val="center"/>
        <w:rPr>
          <w:rFonts w:ascii="宋体" w:hAnsi="宋体"/>
          <w:b/>
          <w:color w:val="FF0000"/>
          <w:sz w:val="28"/>
        </w:rPr>
      </w:pPr>
      <w:r w:rsidRPr="00E902C1">
        <w:rPr>
          <w:rFonts w:ascii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52pt;margin-top:921pt;width:25pt;height:32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A57FCB" w:rsidRPr="00E902C1">
        <w:rPr>
          <w:rFonts w:ascii="宋体" w:hAnsi="宋体" w:hint="eastAsia"/>
          <w:b/>
          <w:color w:val="FF0000"/>
          <w:sz w:val="28"/>
        </w:rPr>
        <w:t>课时训练(七)</w:t>
      </w:r>
      <w:r w:rsidR="00A57FCB" w:rsidRPr="00E902C1">
        <w:rPr>
          <w:rFonts w:ascii="宋体" w:hAnsi="宋体"/>
          <w:b/>
          <w:i/>
          <w:color w:val="FF0000"/>
          <w:sz w:val="28"/>
        </w:rPr>
        <w:t xml:space="preserve">　</w:t>
      </w:r>
      <w:r w:rsidR="00A57FCB" w:rsidRPr="00E902C1">
        <w:rPr>
          <w:rFonts w:ascii="宋体" w:hAnsi="宋体"/>
          <w:b/>
          <w:color w:val="FF0000"/>
          <w:sz w:val="28"/>
        </w:rPr>
        <w:t>Units4</w:t>
      </w:r>
      <w:r w:rsidR="00A57FCB" w:rsidRPr="00E902C1">
        <w:rPr>
          <w:rFonts w:ascii="宋体" w:hAnsi="宋体" w:hint="eastAsia"/>
          <w:b/>
          <w:color w:val="FF0000"/>
          <w:sz w:val="28"/>
        </w:rPr>
        <w:t>—</w:t>
      </w:r>
      <w:r w:rsidR="00A57FCB" w:rsidRPr="00E902C1">
        <w:rPr>
          <w:rFonts w:ascii="宋体" w:hAnsi="宋体"/>
          <w:b/>
          <w:color w:val="FF0000"/>
          <w:sz w:val="28"/>
        </w:rPr>
        <w:t>6(</w:t>
      </w:r>
      <w:r w:rsidR="00A57FCB" w:rsidRPr="00E902C1">
        <w:rPr>
          <w:rFonts w:ascii="宋体" w:hAnsi="宋体" w:hint="eastAsia"/>
          <w:b/>
          <w:color w:val="FF0000"/>
          <w:sz w:val="28"/>
        </w:rPr>
        <w:t>八上</w:t>
      </w:r>
      <w:r w:rsidR="00A57FCB" w:rsidRPr="00E902C1">
        <w:rPr>
          <w:rFonts w:ascii="宋体" w:hAnsi="宋体"/>
          <w:b/>
          <w:color w:val="FF0000"/>
          <w:sz w:val="28"/>
        </w:rPr>
        <w:t>)</w:t>
      </w:r>
    </w:p>
    <w:p w:rsidR="00236E9D" w:rsidRPr="00E902C1" w:rsidRDefault="00A57FCB" w:rsidP="00236E9D">
      <w:pPr>
        <w:spacing w:line="480" w:lineRule="auto"/>
        <w:jc w:val="center"/>
        <w:rPr>
          <w:rFonts w:ascii="宋体" w:hAnsi="宋体"/>
        </w:rPr>
      </w:pPr>
      <w:r w:rsidRPr="00E902C1">
        <w:rPr>
          <w:rFonts w:ascii="宋体" w:hAnsi="宋体"/>
          <w:color w:val="666666"/>
        </w:rPr>
        <w:t>(</w:t>
      </w:r>
      <w:r w:rsidRPr="00E902C1">
        <w:rPr>
          <w:rFonts w:ascii="宋体" w:hAnsi="宋体" w:hint="eastAsia"/>
          <w:color w:val="666666"/>
        </w:rPr>
        <w:t>限时</w:t>
      </w:r>
      <w:r w:rsidRPr="00E902C1">
        <w:rPr>
          <w:rFonts w:ascii="宋体" w:hAnsi="宋体"/>
          <w:color w:val="666666"/>
        </w:rPr>
        <w:t>:30</w:t>
      </w:r>
      <w:r w:rsidRPr="00E902C1">
        <w:rPr>
          <w:rFonts w:ascii="宋体" w:hAnsi="宋体" w:hint="eastAsia"/>
          <w:color w:val="666666"/>
        </w:rPr>
        <w:t>分钟</w:t>
      </w:r>
      <w:r w:rsidRPr="00E902C1">
        <w:rPr>
          <w:rFonts w:ascii="宋体" w:hAnsi="宋体"/>
          <w:color w:val="666666"/>
        </w:rPr>
        <w:t>)</w:t>
      </w:r>
    </w:p>
    <w:p w:rsidR="00236E9D" w:rsidRPr="00E902C1" w:rsidRDefault="00A57FCB" w:rsidP="00236E9D">
      <w:pPr>
        <w:spacing w:line="318" w:lineRule="atLeast"/>
        <w:jc w:val="center"/>
        <w:rPr>
          <w:rFonts w:ascii="宋体" w:hAnsi="宋体"/>
        </w:rPr>
      </w:pPr>
      <w:r w:rsidRPr="00E902C1">
        <w:rPr>
          <w:rFonts w:ascii="宋体" w:hAnsi="宋体"/>
          <w:noProof/>
        </w:rPr>
        <w:drawing>
          <wp:inline distT="0" distB="0" distL="0" distR="0">
            <wp:extent cx="6300360" cy="36720"/>
            <wp:effectExtent l="19050" t="0" r="5190" b="0"/>
            <wp:docPr id="50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Ⅰ.</w:t>
      </w:r>
      <w:r w:rsidRPr="00E902C1">
        <w:rPr>
          <w:rFonts w:ascii="宋体" w:hAnsi="宋体" w:hint="eastAsia"/>
          <w:szCs w:val="21"/>
        </w:rPr>
        <w:t>单项选择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1.Theyouthisanewgenerationfullof</w:t>
      </w:r>
      <w:r w:rsidRPr="00E902C1">
        <w:rPr>
          <w:rFonts w:ascii="宋体" w:hAnsi="宋体"/>
          <w:szCs w:val="21"/>
          <w:u w:val="single" w:color="000000"/>
        </w:rPr>
        <w:t xml:space="preserve">　　　　</w:t>
      </w:r>
      <w:r w:rsidRPr="00E902C1">
        <w:rPr>
          <w:rFonts w:ascii="宋体" w:hAnsi="宋体"/>
          <w:szCs w:val="21"/>
        </w:rPr>
        <w:t>.Tomorrowbelongstothem. 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A.wishes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B.hopes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C.hobbies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2.</w:t>
      </w:r>
      <w:r w:rsidRPr="00E902C1">
        <w:rPr>
          <w:rFonts w:ascii="宋体" w:hAnsi="宋体"/>
          <w:color w:val="4C4C4C"/>
          <w:szCs w:val="21"/>
        </w:rPr>
        <w:t>[2017</w:t>
      </w:r>
      <w:r w:rsidRPr="00E902C1">
        <w:rPr>
          <w:rFonts w:ascii="宋体" w:hAnsi="宋体" w:hint="eastAsia"/>
          <w:color w:val="4C4C4C"/>
          <w:szCs w:val="21"/>
        </w:rPr>
        <w:t>·莱芜改编</w:t>
      </w:r>
      <w:r w:rsidRPr="00E902C1">
        <w:rPr>
          <w:rFonts w:ascii="宋体" w:hAnsi="宋体"/>
          <w:color w:val="4C4C4C"/>
          <w:szCs w:val="21"/>
        </w:rPr>
        <w:t>]</w:t>
      </w:r>
      <w:r w:rsidRPr="00E902C1">
        <w:rPr>
          <w:rFonts w:ascii="宋体" w:hAnsi="宋体"/>
          <w:szCs w:val="21"/>
        </w:rPr>
        <w:t>Inordertosellmoreproducts,weneedtocomeupwithmore</w:t>
      </w:r>
      <w:r w:rsidRPr="00E902C1">
        <w:rPr>
          <w:rFonts w:ascii="宋体" w:hAnsi="宋体"/>
          <w:szCs w:val="21"/>
          <w:u w:val="single" w:color="000000"/>
        </w:rPr>
        <w:t xml:space="preserve">　　　　</w:t>
      </w:r>
      <w:r w:rsidRPr="00E902C1">
        <w:rPr>
          <w:rFonts w:ascii="宋体" w:hAnsi="宋体"/>
          <w:szCs w:val="21"/>
        </w:rPr>
        <w:t>ideas. 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A.true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B.common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C.creative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3.</w:t>
      </w:r>
      <w:r w:rsidRPr="00E902C1">
        <w:rPr>
          <w:rFonts w:ascii="宋体" w:hAnsi="宋体"/>
          <w:color w:val="4C4C4C"/>
          <w:szCs w:val="21"/>
        </w:rPr>
        <w:t>[2017</w:t>
      </w:r>
      <w:r w:rsidRPr="00E902C1">
        <w:rPr>
          <w:rFonts w:ascii="宋体" w:hAnsi="宋体" w:hint="eastAsia"/>
          <w:color w:val="4C4C4C"/>
          <w:szCs w:val="21"/>
        </w:rPr>
        <w:t>·大连改编</w:t>
      </w:r>
      <w:r w:rsidRPr="00E902C1">
        <w:rPr>
          <w:rFonts w:ascii="宋体" w:hAnsi="宋体"/>
          <w:color w:val="4C4C4C"/>
          <w:szCs w:val="21"/>
        </w:rPr>
        <w:t>]</w:t>
      </w:r>
      <w:r w:rsidRPr="00E902C1">
        <w:rPr>
          <w:rFonts w:ascii="宋体" w:hAnsi="宋体"/>
          <w:szCs w:val="21"/>
        </w:rPr>
        <w:t>Summercampingisagreatexperienceforstudents.Itisgoodtohelpthem</w:t>
      </w:r>
      <w:r w:rsidRPr="00E902C1">
        <w:rPr>
          <w:rFonts w:ascii="宋体" w:hAnsi="宋体"/>
          <w:szCs w:val="21"/>
          <w:u w:val="single" w:color="000000"/>
        </w:rPr>
        <w:t xml:space="preserve">　　　　</w:t>
      </w:r>
      <w:r w:rsidRPr="00E902C1">
        <w:rPr>
          <w:rFonts w:ascii="宋体" w:hAnsi="宋体"/>
          <w:szCs w:val="21"/>
        </w:rPr>
        <w:t>. 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A.wakeup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B.getup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C.growup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4.</w:t>
      </w:r>
      <w:r w:rsidRPr="00E902C1">
        <w:rPr>
          <w:rFonts w:ascii="宋体" w:hAnsi="宋体" w:hint="eastAsia"/>
          <w:szCs w:val="21"/>
        </w:rPr>
        <w:t>—</w:t>
      </w:r>
      <w:r w:rsidRPr="00E902C1">
        <w:rPr>
          <w:rFonts w:ascii="宋体" w:hAnsi="宋体"/>
          <w:szCs w:val="21"/>
        </w:rPr>
        <w:t>It</w:t>
      </w:r>
      <w:r w:rsidRPr="00E902C1">
        <w:rPr>
          <w:rFonts w:ascii="宋体" w:hAnsi="宋体" w:cs="微软雅黑"/>
          <w:szCs w:val="21"/>
        </w:rPr>
        <w:t>’</w:t>
      </w:r>
      <w:r w:rsidRPr="00E902C1">
        <w:rPr>
          <w:rFonts w:ascii="宋体" w:hAnsi="宋体"/>
          <w:szCs w:val="21"/>
        </w:rPr>
        <w:t>stoocoldtoday.Wouldyoumindmy</w:t>
      </w:r>
      <w:r w:rsidRPr="00E902C1">
        <w:rPr>
          <w:rFonts w:ascii="宋体" w:hAnsi="宋体"/>
          <w:szCs w:val="21"/>
          <w:u w:val="single" w:color="000000"/>
        </w:rPr>
        <w:t xml:space="preserve">　　　　</w:t>
      </w:r>
      <w:r w:rsidRPr="00E902C1">
        <w:rPr>
          <w:rFonts w:ascii="宋体" w:hAnsi="宋体"/>
          <w:szCs w:val="21"/>
        </w:rPr>
        <w:t>thewindow? 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 w:hint="eastAsia"/>
          <w:szCs w:val="21"/>
        </w:rPr>
        <w:t>—</w:t>
      </w:r>
      <w:r w:rsidRPr="00E902C1">
        <w:rPr>
          <w:rFonts w:ascii="宋体" w:hAnsi="宋体"/>
          <w:szCs w:val="21"/>
        </w:rPr>
        <w:t>Certainlynot.Goahead.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A.toclose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B.closing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C.close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5.ZhangLiangying</w:t>
      </w:r>
      <w:r w:rsidRPr="00E902C1">
        <w:rPr>
          <w:rFonts w:ascii="宋体" w:hAnsi="宋体" w:cs="微软雅黑"/>
          <w:szCs w:val="21"/>
        </w:rPr>
        <w:t>’</w:t>
      </w:r>
      <w:r w:rsidRPr="00E902C1">
        <w:rPr>
          <w:rFonts w:ascii="宋体" w:hAnsi="宋体"/>
          <w:szCs w:val="21"/>
        </w:rPr>
        <w:t>snewCDwill</w:t>
      </w:r>
      <w:r w:rsidRPr="00E902C1">
        <w:rPr>
          <w:rFonts w:ascii="宋体" w:hAnsi="宋体"/>
          <w:szCs w:val="21"/>
          <w:u w:val="single" w:color="000000"/>
        </w:rPr>
        <w:t xml:space="preserve">　　　　</w:t>
      </w:r>
      <w:r w:rsidRPr="00E902C1">
        <w:rPr>
          <w:rFonts w:ascii="宋体" w:hAnsi="宋体"/>
          <w:szCs w:val="21"/>
        </w:rPr>
        <w:t>nextmonth. 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A.comealong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B.comeup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C.comeout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6.Iwas</w:t>
      </w:r>
      <w:r w:rsidRPr="00E902C1">
        <w:rPr>
          <w:rFonts w:ascii="宋体" w:hAnsi="宋体"/>
          <w:szCs w:val="21"/>
          <w:u w:val="single" w:color="000000"/>
        </w:rPr>
        <w:t xml:space="preserve">　　　　</w:t>
      </w:r>
      <w:r w:rsidRPr="00E902C1">
        <w:rPr>
          <w:rFonts w:ascii="宋体" w:hAnsi="宋体"/>
          <w:szCs w:val="21"/>
        </w:rPr>
        <w:t>tocatchtheearlybusthismorning,soIwasn</w:t>
      </w:r>
      <w:r w:rsidRPr="00E902C1">
        <w:rPr>
          <w:rFonts w:ascii="宋体" w:hAnsi="宋体" w:cs="微软雅黑"/>
          <w:szCs w:val="21"/>
        </w:rPr>
        <w:t>’</w:t>
      </w:r>
      <w:r w:rsidRPr="00E902C1">
        <w:rPr>
          <w:rFonts w:ascii="宋体" w:hAnsi="宋体"/>
          <w:szCs w:val="21"/>
        </w:rPr>
        <w:t>tlateforschool. 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A.unlucky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B.lucky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C.same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7.</w:t>
      </w:r>
      <w:r w:rsidRPr="00E902C1">
        <w:rPr>
          <w:rFonts w:ascii="宋体" w:hAnsi="宋体"/>
          <w:color w:val="4C4C4C"/>
          <w:szCs w:val="21"/>
        </w:rPr>
        <w:t>[2017</w:t>
      </w:r>
      <w:r w:rsidRPr="00E902C1">
        <w:rPr>
          <w:rFonts w:ascii="宋体" w:hAnsi="宋体" w:hint="eastAsia"/>
          <w:color w:val="4C4C4C"/>
          <w:szCs w:val="21"/>
        </w:rPr>
        <w:t>·重庆改编</w:t>
      </w:r>
      <w:r w:rsidRPr="00E902C1">
        <w:rPr>
          <w:rFonts w:ascii="宋体" w:hAnsi="宋体"/>
          <w:color w:val="4C4C4C"/>
          <w:szCs w:val="21"/>
        </w:rPr>
        <w:t>]</w:t>
      </w:r>
      <w:r w:rsidRPr="00E902C1">
        <w:rPr>
          <w:rFonts w:ascii="宋体" w:hAnsi="宋体"/>
          <w:szCs w:val="21"/>
        </w:rPr>
        <w:t>Peteris</w:t>
      </w:r>
      <w:r w:rsidRPr="00E902C1">
        <w:rPr>
          <w:rFonts w:ascii="宋体" w:hAnsi="宋体"/>
          <w:szCs w:val="21"/>
          <w:u w:val="single" w:color="000000"/>
        </w:rPr>
        <w:t xml:space="preserve">　　　　</w:t>
      </w:r>
      <w:r w:rsidRPr="00E902C1">
        <w:rPr>
          <w:rFonts w:ascii="宋体" w:hAnsi="宋体"/>
          <w:szCs w:val="21"/>
        </w:rPr>
        <w:t>boyinourclassandheoftenhelpsuscarryheavythings. 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A.strong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B.strongest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C.thestrongest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8.</w:t>
      </w:r>
      <w:r w:rsidRPr="00E902C1">
        <w:rPr>
          <w:rFonts w:ascii="宋体" w:hAnsi="宋体" w:hint="eastAsia"/>
          <w:szCs w:val="21"/>
        </w:rPr>
        <w:t>—</w:t>
      </w:r>
      <w:r w:rsidRPr="00E902C1">
        <w:rPr>
          <w:rFonts w:ascii="宋体" w:hAnsi="宋体"/>
          <w:szCs w:val="21"/>
        </w:rPr>
        <w:t>Whatdoyouthinkofthemovie</w:t>
      </w:r>
      <w:r w:rsidRPr="00E902C1">
        <w:rPr>
          <w:rFonts w:ascii="宋体" w:hAnsi="宋体"/>
          <w:i/>
          <w:szCs w:val="21"/>
        </w:rPr>
        <w:t>WolfWarriors</w:t>
      </w:r>
      <w:r w:rsidRPr="00E902C1">
        <w:rPr>
          <w:rFonts w:ascii="宋体" w:hAnsi="宋体"/>
          <w:szCs w:val="21"/>
        </w:rPr>
        <w:t>Ⅱ?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 w:hint="eastAsia"/>
          <w:szCs w:val="21"/>
        </w:rPr>
        <w:t>—</w:t>
      </w:r>
      <w:r w:rsidRPr="00E902C1">
        <w:rPr>
          <w:rFonts w:ascii="宋体" w:hAnsi="宋体"/>
          <w:szCs w:val="21"/>
          <w:u w:val="single" w:color="000000"/>
        </w:rPr>
        <w:t xml:space="preserve">　　　　</w:t>
      </w:r>
      <w:r w:rsidRPr="00E902C1">
        <w:rPr>
          <w:rFonts w:ascii="宋体" w:hAnsi="宋体"/>
          <w:szCs w:val="21"/>
        </w:rPr>
        <w:t>Anditisofgreatvalue. 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A.It</w:t>
      </w:r>
      <w:r w:rsidRPr="00E902C1">
        <w:rPr>
          <w:rFonts w:ascii="宋体" w:hAnsi="宋体" w:cs="微软雅黑"/>
          <w:szCs w:val="21"/>
        </w:rPr>
        <w:t>’</w:t>
      </w:r>
      <w:r w:rsidRPr="00E902C1">
        <w:rPr>
          <w:rFonts w:ascii="宋体" w:hAnsi="宋体"/>
          <w:szCs w:val="21"/>
        </w:rPr>
        <w:t>sexciting!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B.Iagreewithyou.C.Idon</w:t>
      </w:r>
      <w:r w:rsidRPr="00E902C1">
        <w:rPr>
          <w:rFonts w:ascii="宋体" w:hAnsi="宋体" w:cs="微软雅黑"/>
          <w:szCs w:val="21"/>
        </w:rPr>
        <w:t>’</w:t>
      </w:r>
      <w:r w:rsidRPr="00E902C1">
        <w:rPr>
          <w:rFonts w:ascii="宋体" w:hAnsi="宋体"/>
          <w:szCs w:val="21"/>
        </w:rPr>
        <w:t>tthinkso.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9.Thechildrenarestill</w:t>
      </w:r>
      <w:r w:rsidRPr="00E902C1">
        <w:rPr>
          <w:rFonts w:ascii="宋体" w:hAnsi="宋体"/>
          <w:szCs w:val="21"/>
          <w:u w:val="single" w:color="000000"/>
        </w:rPr>
        <w:t xml:space="preserve">　　　　</w:t>
      </w:r>
      <w:r w:rsidRPr="00E902C1">
        <w:rPr>
          <w:rFonts w:ascii="宋体" w:hAnsi="宋体"/>
          <w:szCs w:val="21"/>
        </w:rPr>
        <w:t>young</w:t>
      </w:r>
      <w:r w:rsidRPr="00E902C1">
        <w:rPr>
          <w:rFonts w:ascii="宋体" w:hAnsi="宋体"/>
          <w:szCs w:val="21"/>
          <w:u w:val="single" w:color="000000"/>
        </w:rPr>
        <w:t xml:space="preserve">　　　　</w:t>
      </w:r>
      <w:r w:rsidRPr="00E902C1">
        <w:rPr>
          <w:rFonts w:ascii="宋体" w:hAnsi="宋体"/>
          <w:szCs w:val="21"/>
        </w:rPr>
        <w:t>takesomuchburden. 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A.enough;to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B.too;to</w:t>
      </w:r>
      <w:r w:rsidRPr="00E902C1">
        <w:rPr>
          <w:rFonts w:ascii="宋体" w:hAnsi="宋体" w:hint="eastAsia"/>
          <w:szCs w:val="21"/>
        </w:rPr>
        <w:tab/>
        <w:t xml:space="preserve">                     C</w:t>
      </w:r>
      <w:r w:rsidRPr="00E902C1">
        <w:rPr>
          <w:rFonts w:ascii="宋体" w:hAnsi="宋体"/>
          <w:szCs w:val="21"/>
        </w:rPr>
        <w:t>.so;that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10.</w:t>
      </w:r>
      <w:r w:rsidRPr="00E902C1">
        <w:rPr>
          <w:rFonts w:ascii="宋体" w:hAnsi="宋体" w:hint="eastAsia"/>
          <w:szCs w:val="21"/>
        </w:rPr>
        <w:t>—</w:t>
      </w:r>
      <w:r w:rsidRPr="00E902C1">
        <w:rPr>
          <w:rFonts w:ascii="宋体" w:hAnsi="宋体"/>
          <w:szCs w:val="21"/>
        </w:rPr>
        <w:t>ItisnecessaryforChineseteenagerstoknowmoreaboutChina.Iwonder</w:t>
      </w:r>
      <w:r w:rsidRPr="00E902C1">
        <w:rPr>
          <w:rFonts w:ascii="宋体" w:hAnsi="宋体"/>
          <w:szCs w:val="21"/>
          <w:u w:val="single" w:color="000000"/>
        </w:rPr>
        <w:t xml:space="preserve">　　　　</w:t>
      </w:r>
      <w:r w:rsidRPr="00E902C1">
        <w:rPr>
          <w:rFonts w:ascii="宋体" w:hAnsi="宋体"/>
          <w:szCs w:val="21"/>
        </w:rPr>
        <w:t>. 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 w:hint="eastAsia"/>
          <w:szCs w:val="21"/>
        </w:rPr>
        <w:t>—</w:t>
      </w:r>
      <w:r w:rsidRPr="00E902C1">
        <w:rPr>
          <w:rFonts w:ascii="宋体" w:hAnsi="宋体"/>
          <w:szCs w:val="21"/>
        </w:rPr>
        <w:t>Ithinktheyshouldwatchthedocumentary</w:t>
      </w:r>
      <w:r w:rsidRPr="00E902C1">
        <w:rPr>
          <w:rFonts w:ascii="宋体" w:hAnsi="宋体"/>
          <w:i/>
          <w:szCs w:val="21"/>
        </w:rPr>
        <w:t>AmazingChina</w:t>
      </w:r>
      <w:r w:rsidRPr="00E902C1">
        <w:rPr>
          <w:rFonts w:ascii="宋体" w:hAnsi="宋体"/>
          <w:szCs w:val="21"/>
        </w:rPr>
        <w:t>.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A.whytheyloveChinasomuc</w:t>
      </w:r>
      <w:r w:rsidRPr="00E902C1">
        <w:rPr>
          <w:rFonts w:ascii="宋体" w:hAnsi="宋体"/>
          <w:noProof/>
          <w:szCs w:val="21"/>
        </w:rPr>
        <w:drawing>
          <wp:inline distT="0" distB="0" distL="0" distR="0">
            <wp:extent cx="19050" cy="22860"/>
            <wp:effectExtent l="19050" t="0" r="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2C1">
        <w:rPr>
          <w:rFonts w:ascii="宋体" w:hAnsi="宋体"/>
          <w:szCs w:val="21"/>
        </w:rPr>
        <w:t>h</w:t>
      </w:r>
      <w:r w:rsidRPr="00E902C1">
        <w:rPr>
          <w:rFonts w:ascii="宋体" w:hAnsi="宋体" w:hint="eastAsia"/>
          <w:szCs w:val="21"/>
        </w:rPr>
        <w:tab/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B.whentheycandosomethingforChina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C.howtheycangetabetterunderstandingofChina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Ⅱ.</w:t>
      </w:r>
      <w:r w:rsidRPr="00E902C1">
        <w:rPr>
          <w:rFonts w:ascii="宋体" w:hAnsi="宋体"/>
          <w:color w:val="4C4C4C"/>
          <w:szCs w:val="21"/>
        </w:rPr>
        <w:t>[2018</w:t>
      </w:r>
      <w:r w:rsidRPr="00E902C1">
        <w:rPr>
          <w:rFonts w:ascii="宋体" w:hAnsi="宋体" w:hint="eastAsia"/>
          <w:color w:val="4C4C4C"/>
          <w:szCs w:val="21"/>
        </w:rPr>
        <w:t>·烟台</w:t>
      </w:r>
      <w:r w:rsidRPr="00E902C1">
        <w:rPr>
          <w:rFonts w:ascii="宋体" w:hAnsi="宋体"/>
          <w:color w:val="4C4C4C"/>
          <w:szCs w:val="21"/>
        </w:rPr>
        <w:t>]</w:t>
      </w:r>
      <w:r w:rsidRPr="00E902C1">
        <w:rPr>
          <w:rFonts w:ascii="宋体" w:hAnsi="宋体" w:hint="eastAsia"/>
          <w:szCs w:val="21"/>
        </w:rPr>
        <w:t xml:space="preserve"> 完形填空</w:t>
      </w:r>
    </w:p>
    <w:p w:rsidR="00802EAA" w:rsidRPr="00E902C1" w:rsidRDefault="005C343D" w:rsidP="00802EAA">
      <w:pPr>
        <w:spacing w:line="360" w:lineRule="auto"/>
        <w:rPr>
          <w:rFonts w:ascii="宋体" w:hAnsi="宋体"/>
          <w:szCs w:val="21"/>
        </w:rPr>
      </w:pPr>
    </w:p>
    <w:p w:rsidR="00802EAA" w:rsidRPr="00E902C1" w:rsidRDefault="00A57FCB" w:rsidP="00802EAA">
      <w:pPr>
        <w:spacing w:line="360" w:lineRule="auto"/>
        <w:jc w:val="center"/>
        <w:rPr>
          <w:rFonts w:ascii="宋体" w:hAnsi="宋体"/>
          <w:szCs w:val="21"/>
        </w:rPr>
      </w:pPr>
      <w:r w:rsidRPr="00E902C1">
        <w:rPr>
          <w:rFonts w:ascii="宋体" w:hAnsi="宋体"/>
          <w:noProof/>
          <w:szCs w:val="21"/>
        </w:rPr>
        <w:drawing>
          <wp:inline distT="0" distB="0" distL="0" distR="0">
            <wp:extent cx="1176480" cy="655200"/>
            <wp:effectExtent l="19050" t="0" r="4620" b="0"/>
            <wp:docPr id="67" name="ksxl7-1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6480" cy="6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　　</w:t>
      </w:r>
      <w:r w:rsidRPr="00E902C1">
        <w:rPr>
          <w:rFonts w:ascii="宋体" w:hAnsi="宋体" w:hint="eastAsia"/>
          <w:szCs w:val="21"/>
        </w:rPr>
        <w:t>“</w:t>
      </w:r>
      <w:r w:rsidRPr="00E902C1">
        <w:rPr>
          <w:rFonts w:ascii="宋体" w:hAnsi="宋体"/>
          <w:szCs w:val="21"/>
        </w:rPr>
        <w:t>What</w:t>
      </w:r>
      <w:r w:rsidRPr="00E902C1">
        <w:rPr>
          <w:rFonts w:ascii="宋体" w:hAnsi="宋体" w:cs="微软雅黑"/>
          <w:szCs w:val="21"/>
        </w:rPr>
        <w:t>’</w:t>
      </w:r>
      <w:r w:rsidRPr="00E902C1">
        <w:rPr>
          <w:rFonts w:ascii="宋体" w:hAnsi="宋体"/>
          <w:szCs w:val="21"/>
        </w:rPr>
        <w:t>sthemeaningoflife?</w:t>
      </w:r>
      <w:r w:rsidRPr="00E902C1">
        <w:rPr>
          <w:rFonts w:ascii="宋体" w:hAnsi="宋体" w:hint="eastAsia"/>
          <w:szCs w:val="21"/>
        </w:rPr>
        <w:t xml:space="preserve">” </w:t>
      </w:r>
      <w:r w:rsidRPr="00E902C1">
        <w:rPr>
          <w:rFonts w:ascii="宋体" w:hAnsi="宋体"/>
          <w:szCs w:val="21"/>
        </w:rPr>
        <w:t>Thisisaquestionweallask</w:t>
      </w:r>
      <w:r w:rsidRPr="00E902C1">
        <w:rPr>
          <w:rFonts w:ascii="宋体" w:hAnsi="宋体"/>
          <w:szCs w:val="21"/>
          <w:u w:val="single" w:color="000000"/>
        </w:rPr>
        <w:t xml:space="preserve">　11　</w:t>
      </w:r>
      <w:r w:rsidRPr="00E902C1">
        <w:rPr>
          <w:rFonts w:ascii="宋体" w:hAnsi="宋体"/>
          <w:szCs w:val="21"/>
        </w:rPr>
        <w:t>atonepointoranother.ThebestanswerthatIcameacrosswaswrittenbythegreatpsychologistViktorFrankl.Hewrotethat</w:t>
      </w:r>
      <w:r w:rsidRPr="00E902C1">
        <w:rPr>
          <w:rFonts w:ascii="宋体" w:hAnsi="宋体" w:hint="eastAsia"/>
          <w:szCs w:val="21"/>
        </w:rPr>
        <w:t xml:space="preserve"> “</w:t>
      </w:r>
      <w:r w:rsidRPr="00E902C1">
        <w:rPr>
          <w:rFonts w:ascii="宋体" w:hAnsi="宋体"/>
          <w:szCs w:val="21"/>
        </w:rPr>
        <w:t>Themeaningoflifeistogivelifemeaning.</w:t>
      </w:r>
      <w:r w:rsidRPr="00E902C1">
        <w:rPr>
          <w:rFonts w:ascii="宋体" w:hAnsi="宋体" w:hint="eastAsia"/>
          <w:szCs w:val="21"/>
        </w:rPr>
        <w:t>” 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　　WhenIwasayoungboy,Igavemylifemeaningby</w:t>
      </w:r>
      <w:r w:rsidRPr="00E902C1">
        <w:rPr>
          <w:rFonts w:ascii="宋体" w:hAnsi="宋体"/>
          <w:szCs w:val="21"/>
          <w:u w:val="single" w:color="000000"/>
        </w:rPr>
        <w:t xml:space="preserve">　12　</w:t>
      </w:r>
      <w:r w:rsidRPr="00E902C1">
        <w:rPr>
          <w:rFonts w:ascii="宋体" w:hAnsi="宋体"/>
          <w:szCs w:val="21"/>
        </w:rPr>
        <w:t>playing,running,jumping,swimming,laughingandridingmybike.</w:t>
      </w:r>
      <w:r w:rsidRPr="00E902C1">
        <w:rPr>
          <w:rFonts w:ascii="宋体" w:hAnsi="宋体" w:hint="eastAsia"/>
          <w:szCs w:val="21"/>
        </w:rPr>
        <w:t xml:space="preserve">  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　　WhenIwenttoschool,Igavemylifemeaningbylearning,studyinghard,getting</w:t>
      </w:r>
      <w:r w:rsidRPr="00E902C1">
        <w:rPr>
          <w:rFonts w:ascii="宋体" w:hAnsi="宋体"/>
          <w:noProof/>
          <w:szCs w:val="21"/>
        </w:rPr>
        <w:drawing>
          <wp:inline distT="0" distB="0" distL="0" distR="0">
            <wp:extent cx="24130" cy="1270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2C1">
        <w:rPr>
          <w:rFonts w:ascii="宋体" w:hAnsi="宋体"/>
          <w:szCs w:val="21"/>
        </w:rPr>
        <w:t>goodgradesandtryingtomakemymomanddad</w:t>
      </w:r>
      <w:r w:rsidRPr="00E902C1">
        <w:rPr>
          <w:rFonts w:ascii="宋体" w:hAnsi="宋体"/>
          <w:szCs w:val="21"/>
          <w:u w:val="single" w:color="000000"/>
        </w:rPr>
        <w:t xml:space="preserve">　13　</w:t>
      </w:r>
      <w:r w:rsidRPr="00E902C1">
        <w:rPr>
          <w:rFonts w:ascii="宋体" w:hAnsi="宋体"/>
          <w:szCs w:val="21"/>
        </w:rPr>
        <w:t>.</w:t>
      </w:r>
      <w:r w:rsidRPr="00E902C1">
        <w:rPr>
          <w:rFonts w:ascii="宋体" w:hAnsi="宋体" w:hint="eastAsia"/>
          <w:szCs w:val="21"/>
        </w:rPr>
        <w:t xml:space="preserve">  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　　WhenIwasateenager,Ifoundmeaninginplayingsports,</w:t>
      </w:r>
      <w:r w:rsidRPr="00E902C1">
        <w:rPr>
          <w:rFonts w:ascii="宋体" w:hAnsi="宋体"/>
          <w:szCs w:val="21"/>
          <w:u w:val="single" w:color="000000"/>
        </w:rPr>
        <w:t xml:space="preserve">　14　</w:t>
      </w:r>
      <w:r w:rsidRPr="00E902C1">
        <w:rPr>
          <w:rFonts w:ascii="宋体" w:hAnsi="宋体"/>
          <w:szCs w:val="21"/>
        </w:rPr>
        <w:t>outwithmyfriendsandtryingtoimpressgirls. 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　　Incollege,IfoundmylifemeaningbydecidingwhatIwantedtostudyandwhatcareer(</w:t>
      </w:r>
      <w:r w:rsidRPr="00E902C1">
        <w:rPr>
          <w:rFonts w:ascii="宋体" w:hAnsi="宋体" w:hint="eastAsia"/>
          <w:szCs w:val="21"/>
        </w:rPr>
        <w:t>职业</w:t>
      </w:r>
      <w:r w:rsidRPr="00E902C1">
        <w:rPr>
          <w:rFonts w:ascii="宋体" w:hAnsi="宋体"/>
          <w:szCs w:val="21"/>
        </w:rPr>
        <w:t>)Iwould</w:t>
      </w:r>
      <w:r w:rsidRPr="00E902C1">
        <w:rPr>
          <w:rFonts w:ascii="宋体" w:hAnsi="宋体"/>
          <w:szCs w:val="21"/>
          <w:u w:val="single" w:color="000000"/>
        </w:rPr>
        <w:t xml:space="preserve">　15　</w:t>
      </w:r>
      <w:r w:rsidRPr="00E902C1">
        <w:rPr>
          <w:rFonts w:ascii="宋体" w:hAnsi="宋体"/>
          <w:szCs w:val="21"/>
        </w:rPr>
        <w:t>for. 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　　WhenIwasworkingasateacher,Ifoundmeaninginhelpingtoopenyoungmindstonew</w:t>
      </w:r>
      <w:r w:rsidRPr="00E902C1">
        <w:rPr>
          <w:rFonts w:ascii="宋体" w:hAnsi="宋体"/>
          <w:szCs w:val="21"/>
          <w:u w:val="single" w:color="000000"/>
        </w:rPr>
        <w:t xml:space="preserve">　16　</w:t>
      </w:r>
      <w:r w:rsidRPr="00E902C1">
        <w:rPr>
          <w:rFonts w:ascii="宋体" w:hAnsi="宋体"/>
          <w:szCs w:val="21"/>
        </w:rPr>
        <w:t>andoldwisdom. 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　　WhenImarriedandhadkids,IfoundmeaninginprotectingandwatchingoverthoseIloved.WhenIfoundout</w:t>
      </w:r>
      <w:r w:rsidRPr="00E902C1">
        <w:rPr>
          <w:rFonts w:ascii="宋体" w:hAnsi="宋体"/>
          <w:szCs w:val="21"/>
          <w:u w:val="single" w:color="000000"/>
        </w:rPr>
        <w:t xml:space="preserve">　17　</w:t>
      </w:r>
      <w:r w:rsidRPr="00E902C1">
        <w:rPr>
          <w:rFonts w:ascii="宋体" w:hAnsi="宋体"/>
          <w:szCs w:val="21"/>
        </w:rPr>
        <w:t>ofmysonswerementallyhandicapped(</w:t>
      </w:r>
      <w:r w:rsidRPr="00E902C1">
        <w:rPr>
          <w:rFonts w:ascii="宋体" w:hAnsi="宋体" w:hint="eastAsia"/>
          <w:szCs w:val="21"/>
        </w:rPr>
        <w:t>智障</w:t>
      </w:r>
      <w:r w:rsidRPr="00E902C1">
        <w:rPr>
          <w:rFonts w:ascii="宋体" w:hAnsi="宋体"/>
          <w:szCs w:val="21"/>
        </w:rPr>
        <w:t>),Ifoundmeaninginlovingthem,</w:t>
      </w:r>
      <w:r w:rsidRPr="00E902C1">
        <w:rPr>
          <w:rFonts w:ascii="宋体" w:hAnsi="宋体"/>
          <w:szCs w:val="21"/>
          <w:u w:val="single" w:color="000000"/>
        </w:rPr>
        <w:t xml:space="preserve">　18　</w:t>
      </w:r>
      <w:r w:rsidRPr="00E902C1">
        <w:rPr>
          <w:rFonts w:ascii="宋体" w:hAnsi="宋体"/>
          <w:szCs w:val="21"/>
        </w:rPr>
        <w:t>themandlearningsomuchfromthemaboutlife,love,patience,faithandjoy. 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　　</w:t>
      </w:r>
      <w:r w:rsidRPr="00E902C1">
        <w:rPr>
          <w:rFonts w:ascii="宋体" w:hAnsi="宋体"/>
          <w:szCs w:val="21"/>
          <w:u w:val="single" w:color="000000"/>
        </w:rPr>
        <w:t xml:space="preserve">　19　</w:t>
      </w:r>
      <w:r w:rsidRPr="00E902C1">
        <w:rPr>
          <w:rFonts w:ascii="宋体" w:hAnsi="宋体"/>
          <w:szCs w:val="21"/>
        </w:rPr>
        <w:t>Igrewolder,Ibegantounderstandmeaningisn</w:t>
      </w:r>
      <w:r w:rsidRPr="00E902C1">
        <w:rPr>
          <w:rFonts w:ascii="宋体" w:hAnsi="宋体" w:cs="微软雅黑"/>
          <w:szCs w:val="21"/>
        </w:rPr>
        <w:t>’</w:t>
      </w:r>
      <w:r w:rsidRPr="00E902C1">
        <w:rPr>
          <w:rFonts w:ascii="宋体" w:hAnsi="宋体"/>
          <w:szCs w:val="21"/>
        </w:rPr>
        <w:t>tsomethingthatcomesandgoes.Wecangivemeaningtoeverymomentofourlife.Wecanbringmeaningtothethoughtswehave.Wecanbringmeaningtothethingswedo.Wecanbringmeaningtotheheartswe</w:t>
      </w:r>
      <w:r w:rsidRPr="00E902C1">
        <w:rPr>
          <w:rFonts w:ascii="宋体" w:hAnsi="宋体"/>
          <w:szCs w:val="21"/>
          <w:u w:val="single" w:color="000000"/>
        </w:rPr>
        <w:t xml:space="preserve">　20　</w:t>
      </w:r>
      <w:r w:rsidRPr="00E902C1">
        <w:rPr>
          <w:rFonts w:ascii="宋体" w:hAnsi="宋体"/>
          <w:szCs w:val="21"/>
        </w:rPr>
        <w:t>.Allweh</w:t>
      </w:r>
      <w:r w:rsidRPr="00E902C1">
        <w:rPr>
          <w:rFonts w:ascii="宋体" w:hAnsi="宋体"/>
          <w:noProof/>
          <w:szCs w:val="21"/>
        </w:rPr>
        <w:drawing>
          <wp:inline distT="0" distB="0" distL="0" distR="0">
            <wp:extent cx="17780" cy="16510"/>
            <wp:effectExtent l="19050" t="0" r="127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2C1">
        <w:rPr>
          <w:rFonts w:ascii="宋体" w:hAnsi="宋体"/>
          <w:szCs w:val="21"/>
        </w:rPr>
        <w:t>avetodoistolove. 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　　Itislovethatmakeslifeworthliving.</w:t>
      </w:r>
      <w:r w:rsidRPr="00E902C1">
        <w:rPr>
          <w:rFonts w:ascii="宋体" w:hAnsi="宋体"/>
          <w:noProof/>
          <w:szCs w:val="21"/>
        </w:rPr>
        <w:drawing>
          <wp:inline distT="0" distB="0" distL="0" distR="0">
            <wp:extent cx="24130" cy="19050"/>
            <wp:effectExtent l="19050" t="0" r="0" b="0"/>
            <wp:docPr id="4" name="图片 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2C1">
        <w:rPr>
          <w:rFonts w:ascii="宋体" w:hAnsi="宋体"/>
          <w:szCs w:val="21"/>
        </w:rPr>
        <w:t>Itislovethatgiveslifemeaning.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11.A.ourselves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B.ours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C.us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12.A.exactly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B.simply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C.widely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13.A.wise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B.serious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C.proud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14.A.hanging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B.bringing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C.giving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15.A.provide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B.prepare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C.cheer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16.A.ideas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B.advice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C.promises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17.A.neither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B.either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C.both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18.A.growingup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B.caringfor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C.takingafter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19.A.As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B.Unless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C.Since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lastRenderedPageBreak/>
        <w:t>20.A.feel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B.touch</w:t>
      </w:r>
      <w:r w:rsidRPr="00E902C1">
        <w:rPr>
          <w:rFonts w:ascii="宋体" w:hAnsi="宋体" w:hint="eastAsia"/>
          <w:szCs w:val="21"/>
        </w:rPr>
        <w:tab/>
      </w:r>
      <w:r w:rsidRPr="00E902C1">
        <w:rPr>
          <w:rFonts w:ascii="宋体" w:hAnsi="宋体"/>
          <w:szCs w:val="21"/>
        </w:rPr>
        <w:t>C.beat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Ⅲ.</w:t>
      </w:r>
      <w:r w:rsidRPr="00E902C1">
        <w:rPr>
          <w:rFonts w:ascii="宋体" w:hAnsi="宋体" w:hint="eastAsia"/>
          <w:szCs w:val="21"/>
        </w:rPr>
        <w:t>阅读填表格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 w:hint="eastAsia"/>
          <w:szCs w:val="21"/>
        </w:rPr>
        <w:t>请阅读下面短文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根据短文内容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在下面表格中填入与文章意思最符合的单词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每空一词。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　　Languagechangeswiththedevelopmentofsociety.SodoesEnglish.Englishwordschangeallthetime.Peopleneednewwordsfornewideasandinventions.Differentwordscomeintouseandolderwordsareusedinanewway.Herearesomecommonways.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　　Englishcanchangebyborrowingwordsfromotherlanguages.Theword</w:t>
      </w:r>
      <w:r w:rsidRPr="00E902C1">
        <w:rPr>
          <w:rFonts w:ascii="宋体" w:hAnsi="宋体" w:hint="eastAsia"/>
          <w:szCs w:val="21"/>
        </w:rPr>
        <w:t xml:space="preserve"> “</w:t>
      </w:r>
      <w:r w:rsidRPr="00E902C1">
        <w:rPr>
          <w:rFonts w:ascii="宋体" w:hAnsi="宋体"/>
          <w:szCs w:val="21"/>
        </w:rPr>
        <w:t>tomato</w:t>
      </w:r>
      <w:r w:rsidRPr="00E902C1">
        <w:rPr>
          <w:rFonts w:ascii="宋体" w:hAnsi="宋体" w:hint="eastAsia"/>
          <w:szCs w:val="21"/>
        </w:rPr>
        <w:t xml:space="preserve">” </w:t>
      </w:r>
      <w:r w:rsidRPr="00E902C1">
        <w:rPr>
          <w:rFonts w:ascii="宋体" w:hAnsi="宋体"/>
          <w:szCs w:val="21"/>
        </w:rPr>
        <w:t>wasborrowedfromMexico,and</w:t>
      </w:r>
      <w:r w:rsidRPr="00E902C1">
        <w:rPr>
          <w:rFonts w:ascii="宋体" w:hAnsi="宋体" w:hint="eastAsia"/>
          <w:szCs w:val="21"/>
        </w:rPr>
        <w:t xml:space="preserve"> “</w:t>
      </w:r>
      <w:r w:rsidRPr="00E902C1">
        <w:rPr>
          <w:rFonts w:ascii="宋体" w:hAnsi="宋体"/>
          <w:szCs w:val="21"/>
        </w:rPr>
        <w:t>tea</w:t>
      </w:r>
      <w:r w:rsidRPr="00E902C1">
        <w:rPr>
          <w:rFonts w:ascii="宋体" w:hAnsi="宋体" w:hint="eastAsia"/>
          <w:szCs w:val="21"/>
        </w:rPr>
        <w:t xml:space="preserve">” </w:t>
      </w:r>
      <w:r w:rsidRPr="00E902C1">
        <w:rPr>
          <w:rFonts w:ascii="宋体" w:hAnsi="宋体"/>
          <w:szCs w:val="21"/>
        </w:rPr>
        <w:t>camefromChinaandsoon.Nownewwordsareformedbyjoiningtwowordstogether.</w:t>
      </w:r>
      <w:r w:rsidRPr="00E902C1">
        <w:rPr>
          <w:rFonts w:ascii="宋体" w:hAnsi="宋体" w:hint="eastAsia"/>
          <w:szCs w:val="21"/>
        </w:rPr>
        <w:t xml:space="preserve"> “</w:t>
      </w:r>
      <w:r w:rsidRPr="00E902C1">
        <w:rPr>
          <w:rFonts w:ascii="宋体" w:hAnsi="宋体"/>
          <w:szCs w:val="21"/>
        </w:rPr>
        <w:t>Weekend</w:t>
      </w:r>
      <w:r w:rsidRPr="00E902C1">
        <w:rPr>
          <w:rFonts w:ascii="宋体" w:hAnsi="宋体" w:hint="eastAsia"/>
          <w:szCs w:val="21"/>
        </w:rPr>
        <w:t xml:space="preserve">” </w:t>
      </w:r>
      <w:r w:rsidRPr="00E902C1">
        <w:rPr>
          <w:rFonts w:ascii="宋体" w:hAnsi="宋体"/>
          <w:szCs w:val="21"/>
        </w:rPr>
        <w:t>and</w:t>
      </w:r>
      <w:r w:rsidRPr="00E902C1">
        <w:rPr>
          <w:rFonts w:ascii="宋体" w:hAnsi="宋体" w:hint="eastAsia"/>
          <w:szCs w:val="21"/>
        </w:rPr>
        <w:t xml:space="preserve"> “</w:t>
      </w:r>
      <w:r w:rsidRPr="00E902C1">
        <w:rPr>
          <w:rFonts w:ascii="宋体" w:hAnsi="宋体"/>
          <w:szCs w:val="21"/>
        </w:rPr>
        <w:t>cookbook</w:t>
      </w:r>
      <w:r w:rsidRPr="00E902C1">
        <w:rPr>
          <w:rFonts w:ascii="宋体" w:hAnsi="宋体" w:hint="eastAsia"/>
          <w:szCs w:val="21"/>
        </w:rPr>
        <w:t xml:space="preserve">” </w:t>
      </w:r>
      <w:r w:rsidRPr="00E902C1">
        <w:rPr>
          <w:rFonts w:ascii="宋体" w:hAnsi="宋体"/>
          <w:szCs w:val="21"/>
        </w:rPr>
        <w:t>aremadeupoftwoparts.Alatestone</w:t>
      </w:r>
      <w:r w:rsidRPr="00E902C1">
        <w:rPr>
          <w:rFonts w:ascii="宋体" w:hAnsi="宋体" w:hint="eastAsia"/>
          <w:szCs w:val="21"/>
        </w:rPr>
        <w:t xml:space="preserve"> “</w:t>
      </w:r>
      <w:r w:rsidRPr="00E902C1">
        <w:rPr>
          <w:rFonts w:ascii="宋体" w:hAnsi="宋体"/>
          <w:szCs w:val="21"/>
        </w:rPr>
        <w:t>brunch</w:t>
      </w:r>
      <w:r w:rsidRPr="00E902C1">
        <w:rPr>
          <w:rFonts w:ascii="宋体" w:hAnsi="宋体" w:hint="eastAsia"/>
          <w:szCs w:val="21"/>
        </w:rPr>
        <w:t xml:space="preserve">” </w:t>
      </w:r>
      <w:r w:rsidRPr="00E902C1">
        <w:rPr>
          <w:rFonts w:ascii="宋体" w:hAnsi="宋体"/>
          <w:szCs w:val="21"/>
        </w:rPr>
        <w:t>comesfrombreakfastan</w:t>
      </w:r>
      <w:r w:rsidRPr="00E902C1">
        <w:rPr>
          <w:rFonts w:ascii="宋体" w:hAnsi="宋体"/>
          <w:noProof/>
          <w:szCs w:val="21"/>
        </w:rPr>
        <w:drawing>
          <wp:inline distT="0" distB="0" distL="0" distR="0">
            <wp:extent cx="12700" cy="16510"/>
            <wp:effectExtent l="19050" t="0" r="635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2C1">
        <w:rPr>
          <w:rFonts w:ascii="宋体" w:hAnsi="宋体"/>
          <w:szCs w:val="21"/>
        </w:rPr>
        <w:t>dlunch.Doyouhavebruncheveryday?Sometimesnewwordsareshorterformsofolderwords.Forexample,theword</w:t>
      </w:r>
      <w:r w:rsidRPr="00E902C1">
        <w:rPr>
          <w:rFonts w:ascii="宋体" w:hAnsi="宋体" w:hint="eastAsia"/>
          <w:szCs w:val="21"/>
        </w:rPr>
        <w:t xml:space="preserve"> “</w:t>
      </w:r>
      <w:r w:rsidRPr="00E902C1">
        <w:rPr>
          <w:rFonts w:ascii="宋体" w:hAnsi="宋体"/>
          <w:szCs w:val="21"/>
        </w:rPr>
        <w:t>photo</w:t>
      </w:r>
      <w:r w:rsidRPr="00E902C1">
        <w:rPr>
          <w:rFonts w:ascii="宋体" w:hAnsi="宋体" w:hint="eastAsia"/>
          <w:szCs w:val="21"/>
        </w:rPr>
        <w:t xml:space="preserve">” </w:t>
      </w:r>
      <w:r w:rsidRPr="00E902C1">
        <w:rPr>
          <w:rFonts w:ascii="宋体" w:hAnsi="宋体"/>
          <w:szCs w:val="21"/>
        </w:rPr>
        <w:t>wasmadefrom</w:t>
      </w:r>
      <w:r w:rsidRPr="00E902C1">
        <w:rPr>
          <w:rFonts w:ascii="宋体" w:hAnsi="宋体" w:hint="eastAsia"/>
          <w:szCs w:val="21"/>
        </w:rPr>
        <w:t xml:space="preserve"> “</w:t>
      </w:r>
      <w:r w:rsidRPr="00E902C1">
        <w:rPr>
          <w:rFonts w:ascii="宋体" w:hAnsi="宋体"/>
          <w:szCs w:val="21"/>
        </w:rPr>
        <w:t>photograph</w:t>
      </w:r>
      <w:r w:rsidRPr="00E902C1">
        <w:rPr>
          <w:rFonts w:ascii="宋体" w:hAnsi="宋体" w:hint="eastAsia"/>
          <w:szCs w:val="21"/>
        </w:rPr>
        <w:t xml:space="preserve">” </w:t>
      </w:r>
      <w:r w:rsidRPr="00E902C1">
        <w:rPr>
          <w:rFonts w:ascii="宋体" w:hAnsi="宋体"/>
          <w:szCs w:val="21"/>
        </w:rPr>
        <w:t>bycuttingofftheendofthelon</w:t>
      </w:r>
      <w:r w:rsidRPr="00E902C1">
        <w:rPr>
          <w:rFonts w:ascii="宋体" w:hAnsi="宋体"/>
          <w:noProof/>
          <w:szCs w:val="21"/>
        </w:rPr>
        <w:drawing>
          <wp:inline distT="0" distB="0" distL="0" distR="0">
            <wp:extent cx="16510" cy="16510"/>
            <wp:effectExtent l="19050" t="0" r="254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2C1">
        <w:rPr>
          <w:rFonts w:ascii="宋体" w:hAnsi="宋体"/>
          <w:szCs w:val="21"/>
        </w:rPr>
        <w:t>gerwords.</w:t>
      </w:r>
      <w:r w:rsidRPr="00E902C1">
        <w:rPr>
          <w:rFonts w:ascii="宋体" w:hAnsi="宋体" w:hint="eastAsia"/>
          <w:szCs w:val="21"/>
        </w:rPr>
        <w:t xml:space="preserve"> “</w:t>
      </w:r>
      <w:r w:rsidRPr="00E902C1">
        <w:rPr>
          <w:rFonts w:ascii="宋体" w:hAnsi="宋体"/>
          <w:szCs w:val="21"/>
        </w:rPr>
        <w:t>Plane</w:t>
      </w:r>
      <w:r w:rsidRPr="00E902C1">
        <w:rPr>
          <w:rFonts w:ascii="宋体" w:hAnsi="宋体" w:hint="eastAsia"/>
          <w:szCs w:val="21"/>
        </w:rPr>
        <w:t xml:space="preserve">” </w:t>
      </w:r>
      <w:r w:rsidRPr="00E902C1">
        <w:rPr>
          <w:rFonts w:ascii="宋体" w:hAnsi="宋体"/>
          <w:szCs w:val="21"/>
        </w:rPr>
        <w:t>and</w:t>
      </w:r>
      <w:r w:rsidRPr="00E902C1">
        <w:rPr>
          <w:rFonts w:ascii="宋体" w:hAnsi="宋体" w:hint="eastAsia"/>
          <w:szCs w:val="21"/>
        </w:rPr>
        <w:t xml:space="preserve"> “</w:t>
      </w:r>
      <w:r w:rsidRPr="00E902C1">
        <w:rPr>
          <w:rFonts w:ascii="宋体" w:hAnsi="宋体"/>
          <w:szCs w:val="21"/>
        </w:rPr>
        <w:t>phone</w:t>
      </w:r>
      <w:r w:rsidRPr="00E902C1">
        <w:rPr>
          <w:rFonts w:ascii="宋体" w:hAnsi="宋体" w:hint="eastAsia"/>
          <w:szCs w:val="21"/>
        </w:rPr>
        <w:t xml:space="preserve">” </w:t>
      </w:r>
      <w:r w:rsidRPr="00E902C1">
        <w:rPr>
          <w:rFonts w:ascii="宋体" w:hAnsi="宋体"/>
          <w:szCs w:val="21"/>
        </w:rPr>
        <w:t>weremadebycuttingoffthefrontpartof</w:t>
      </w:r>
      <w:r w:rsidRPr="00E902C1">
        <w:rPr>
          <w:rFonts w:ascii="宋体" w:hAnsi="宋体" w:hint="eastAsia"/>
          <w:szCs w:val="21"/>
        </w:rPr>
        <w:t xml:space="preserve"> “</w:t>
      </w:r>
      <w:r w:rsidRPr="00E902C1">
        <w:rPr>
          <w:rFonts w:ascii="宋体" w:hAnsi="宋体"/>
          <w:szCs w:val="21"/>
        </w:rPr>
        <w:t>aeroplane</w:t>
      </w:r>
      <w:r w:rsidRPr="00E902C1">
        <w:rPr>
          <w:rFonts w:ascii="宋体" w:hAnsi="宋体" w:hint="eastAsia"/>
          <w:szCs w:val="21"/>
        </w:rPr>
        <w:t xml:space="preserve">” </w:t>
      </w:r>
      <w:r w:rsidRPr="00E902C1">
        <w:rPr>
          <w:rFonts w:ascii="宋体" w:hAnsi="宋体"/>
          <w:szCs w:val="21"/>
        </w:rPr>
        <w:t>and</w:t>
      </w:r>
      <w:r w:rsidRPr="00E902C1">
        <w:rPr>
          <w:rFonts w:ascii="宋体" w:hAnsi="宋体" w:hint="eastAsia"/>
          <w:szCs w:val="21"/>
        </w:rPr>
        <w:t xml:space="preserve"> “</w:t>
      </w:r>
      <w:r w:rsidRPr="00E902C1">
        <w:rPr>
          <w:rFonts w:ascii="宋体" w:hAnsi="宋体"/>
          <w:szCs w:val="21"/>
        </w:rPr>
        <w:t>telephone</w:t>
      </w:r>
      <w:r w:rsidRPr="00E902C1">
        <w:rPr>
          <w:rFonts w:ascii="宋体" w:hAnsi="宋体" w:hint="eastAsia"/>
          <w:szCs w:val="21"/>
        </w:rPr>
        <w:t>”</w:t>
      </w:r>
      <w:r w:rsidRPr="00E902C1">
        <w:rPr>
          <w:rFonts w:ascii="宋体" w:hAnsi="宋体"/>
          <w:szCs w:val="21"/>
        </w:rPr>
        <w:t>.Thenamesofpeopleandproductscanalsobecomenewwords.Our</w:t>
      </w:r>
      <w:r w:rsidRPr="00E902C1">
        <w:rPr>
          <w:rFonts w:ascii="宋体" w:hAnsi="宋体" w:hint="eastAsia"/>
          <w:szCs w:val="21"/>
        </w:rPr>
        <w:t xml:space="preserve"> “</w:t>
      </w:r>
      <w:r w:rsidRPr="00E902C1">
        <w:rPr>
          <w:rFonts w:ascii="宋体" w:hAnsi="宋体"/>
          <w:szCs w:val="21"/>
        </w:rPr>
        <w:t>sandwich</w:t>
      </w:r>
      <w:r w:rsidRPr="00E902C1">
        <w:rPr>
          <w:rFonts w:ascii="宋体" w:hAnsi="宋体" w:hint="eastAsia"/>
          <w:szCs w:val="21"/>
        </w:rPr>
        <w:t xml:space="preserve">” </w:t>
      </w:r>
      <w:r w:rsidRPr="00E902C1">
        <w:rPr>
          <w:rFonts w:ascii="宋体" w:hAnsi="宋体"/>
          <w:szCs w:val="21"/>
        </w:rPr>
        <w:t>wasnamedafteramancalledSandwichwhoinventeditand</w:t>
      </w:r>
      <w:r w:rsidRPr="00E902C1">
        <w:rPr>
          <w:rFonts w:ascii="宋体" w:hAnsi="宋体" w:hint="eastAsia"/>
          <w:szCs w:val="21"/>
        </w:rPr>
        <w:t xml:space="preserve"> “</w:t>
      </w:r>
      <w:r w:rsidRPr="00E902C1">
        <w:rPr>
          <w:rFonts w:ascii="宋体" w:hAnsi="宋体"/>
          <w:szCs w:val="21"/>
        </w:rPr>
        <w:t>cello</w:t>
      </w:r>
      <w:r w:rsidRPr="00E902C1">
        <w:rPr>
          <w:rFonts w:ascii="宋体" w:hAnsi="宋体" w:hint="eastAsia"/>
          <w:szCs w:val="21"/>
        </w:rPr>
        <w:t xml:space="preserve">” </w:t>
      </w:r>
      <w:r w:rsidRPr="00E902C1">
        <w:rPr>
          <w:rFonts w:ascii="宋体" w:hAnsi="宋体"/>
          <w:szCs w:val="21"/>
        </w:rPr>
        <w:t>wasanamegivenbythecompanythatfirstmadetheproduct.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　　Canyoufindmoreexamplesforeachofthesewaystomakenewwords?</w:t>
      </w:r>
    </w:p>
    <w:p w:rsidR="00802EAA" w:rsidRPr="00E902C1" w:rsidRDefault="005C343D" w:rsidP="00802EAA">
      <w:pPr>
        <w:spacing w:line="360" w:lineRule="auto"/>
        <w:rPr>
          <w:rFonts w:ascii="宋体" w:hAnsi="宋体"/>
          <w:szCs w:val="21"/>
        </w:rPr>
      </w:pP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</w:tblBorders>
        <w:tblLayout w:type="fixed"/>
        <w:tblLook w:val="04A0"/>
      </w:tblPr>
      <w:tblGrid>
        <w:gridCol w:w="5529"/>
        <w:gridCol w:w="5243"/>
      </w:tblGrid>
      <w:tr w:rsidR="00DB400E" w:rsidRPr="00E902C1" w:rsidTr="00802EAA">
        <w:trPr>
          <w:jc w:val="center"/>
        </w:trPr>
        <w:tc>
          <w:tcPr>
            <w:tcW w:w="10772" w:type="dxa"/>
            <w:gridSpan w:val="2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802EAA" w:rsidRPr="00E902C1" w:rsidRDefault="00A57FCB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E902C1">
              <w:rPr>
                <w:rFonts w:ascii="宋体" w:hAnsi="宋体"/>
                <w:szCs w:val="21"/>
              </w:rPr>
              <w:t>HowEnglishnewwordsareborn</w:t>
            </w:r>
          </w:p>
        </w:tc>
      </w:tr>
      <w:tr w:rsidR="00DB400E" w:rsidRPr="00E902C1" w:rsidTr="00802EAA">
        <w:trPr>
          <w:jc w:val="center"/>
        </w:trPr>
        <w:tc>
          <w:tcPr>
            <w:tcW w:w="5529" w:type="dxa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802EAA" w:rsidRPr="00E902C1" w:rsidRDefault="00A57FCB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E902C1">
              <w:rPr>
                <w:rFonts w:ascii="宋体" w:hAnsi="宋体"/>
                <w:szCs w:val="21"/>
              </w:rPr>
              <w:t>Ways</w:t>
            </w:r>
          </w:p>
        </w:tc>
        <w:tc>
          <w:tcPr>
            <w:tcW w:w="5243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802EAA" w:rsidRPr="00E902C1" w:rsidRDefault="00A57FCB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E902C1">
              <w:rPr>
                <w:rFonts w:ascii="宋体" w:hAnsi="宋体"/>
                <w:szCs w:val="21"/>
              </w:rPr>
              <w:t>21.</w:t>
            </w:r>
            <w:r w:rsidRPr="00E902C1">
              <w:rPr>
                <w:rFonts w:ascii="宋体" w:hAnsi="宋体"/>
                <w:szCs w:val="21"/>
                <w:u w:val="single" w:color="000000"/>
              </w:rPr>
              <w:t xml:space="preserve">　　　 </w:t>
            </w:r>
          </w:p>
        </w:tc>
      </w:tr>
      <w:tr w:rsidR="00DB400E" w:rsidRPr="00E902C1" w:rsidTr="00802EAA">
        <w:trPr>
          <w:jc w:val="center"/>
        </w:trPr>
        <w:tc>
          <w:tcPr>
            <w:tcW w:w="5529" w:type="dxa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802EAA" w:rsidRPr="00E902C1" w:rsidRDefault="00A57FCB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E902C1">
              <w:rPr>
                <w:rFonts w:ascii="宋体" w:hAnsi="宋体"/>
                <w:szCs w:val="21"/>
              </w:rPr>
              <w:t>Borrowing</w:t>
            </w:r>
          </w:p>
        </w:tc>
        <w:tc>
          <w:tcPr>
            <w:tcW w:w="5243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802EAA" w:rsidRPr="00E902C1" w:rsidRDefault="00A57FCB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E902C1">
              <w:rPr>
                <w:rFonts w:ascii="宋体" w:hAnsi="宋体"/>
                <w:szCs w:val="21"/>
              </w:rPr>
              <w:t>22.</w:t>
            </w:r>
            <w:r w:rsidRPr="00E902C1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E902C1">
              <w:rPr>
                <w:rFonts w:ascii="宋体" w:hAnsi="宋体"/>
                <w:szCs w:val="21"/>
              </w:rPr>
              <w:t>,tea </w:t>
            </w:r>
          </w:p>
        </w:tc>
      </w:tr>
      <w:tr w:rsidR="00DB400E" w:rsidRPr="00E902C1" w:rsidTr="00802EAA">
        <w:trPr>
          <w:jc w:val="center"/>
        </w:trPr>
        <w:tc>
          <w:tcPr>
            <w:tcW w:w="5529" w:type="dxa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802EAA" w:rsidRPr="00E902C1" w:rsidRDefault="00A57FCB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E902C1">
              <w:rPr>
                <w:rFonts w:ascii="宋体" w:hAnsi="宋体"/>
                <w:szCs w:val="21"/>
              </w:rPr>
              <w:t>23.</w:t>
            </w:r>
            <w:r w:rsidRPr="00E902C1">
              <w:rPr>
                <w:rFonts w:ascii="宋体" w:hAnsi="宋体"/>
                <w:szCs w:val="21"/>
                <w:u w:val="single" w:color="000000"/>
              </w:rPr>
              <w:t xml:space="preserve">　　　 </w:t>
            </w:r>
          </w:p>
        </w:tc>
        <w:tc>
          <w:tcPr>
            <w:tcW w:w="5243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802EAA" w:rsidRPr="00E902C1" w:rsidRDefault="00A57FCB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E902C1">
              <w:rPr>
                <w:rFonts w:ascii="宋体" w:hAnsi="宋体"/>
                <w:szCs w:val="21"/>
              </w:rPr>
              <w:t>weekend,cookbook,brunch</w:t>
            </w:r>
          </w:p>
        </w:tc>
      </w:tr>
      <w:tr w:rsidR="00DB400E" w:rsidRPr="00E902C1" w:rsidTr="00802EAA">
        <w:trPr>
          <w:jc w:val="center"/>
        </w:trPr>
        <w:tc>
          <w:tcPr>
            <w:tcW w:w="5529" w:type="dxa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802EAA" w:rsidRPr="00E902C1" w:rsidRDefault="00A57FCB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E902C1">
              <w:rPr>
                <w:rFonts w:ascii="宋体" w:hAnsi="宋体"/>
                <w:szCs w:val="21"/>
              </w:rPr>
              <w:t>Cuttingoff</w:t>
            </w:r>
          </w:p>
        </w:tc>
        <w:tc>
          <w:tcPr>
            <w:tcW w:w="5243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802EAA" w:rsidRPr="00E902C1" w:rsidRDefault="00A57FCB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E902C1">
              <w:rPr>
                <w:rFonts w:ascii="宋体" w:hAnsi="宋体"/>
                <w:szCs w:val="21"/>
              </w:rPr>
              <w:t>Photo,24.</w:t>
            </w:r>
            <w:r w:rsidRPr="00E902C1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E902C1">
              <w:rPr>
                <w:rFonts w:ascii="宋体" w:hAnsi="宋体"/>
                <w:szCs w:val="21"/>
              </w:rPr>
              <w:t>,phone </w:t>
            </w:r>
          </w:p>
        </w:tc>
      </w:tr>
      <w:tr w:rsidR="00DB400E" w:rsidRPr="00E902C1" w:rsidTr="00802EAA">
        <w:trPr>
          <w:jc w:val="center"/>
        </w:trPr>
        <w:tc>
          <w:tcPr>
            <w:tcW w:w="5529" w:type="dxa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802EAA" w:rsidRPr="00E902C1" w:rsidRDefault="00A57FCB" w:rsidP="00802EA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E902C1">
              <w:rPr>
                <w:rFonts w:ascii="宋体" w:hAnsi="宋体"/>
                <w:szCs w:val="21"/>
              </w:rPr>
              <w:t>Using25.</w:t>
            </w:r>
            <w:r w:rsidRPr="00E902C1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E902C1">
              <w:rPr>
                <w:rFonts w:ascii="宋体" w:hAnsi="宋体"/>
                <w:szCs w:val="21"/>
              </w:rPr>
              <w:t>ofpeople andproducts</w:t>
            </w:r>
          </w:p>
        </w:tc>
        <w:tc>
          <w:tcPr>
            <w:tcW w:w="5243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802EAA" w:rsidRPr="00E902C1" w:rsidRDefault="00A57FCB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E902C1">
              <w:rPr>
                <w:rFonts w:ascii="宋体" w:hAnsi="宋体"/>
                <w:szCs w:val="21"/>
              </w:rPr>
              <w:t>Sandwich,cello</w:t>
            </w:r>
          </w:p>
        </w:tc>
      </w:tr>
    </w:tbl>
    <w:p w:rsidR="00802EAA" w:rsidRPr="00E902C1" w:rsidRDefault="005C343D" w:rsidP="00802EAA">
      <w:pPr>
        <w:spacing w:line="360" w:lineRule="auto"/>
        <w:rPr>
          <w:rFonts w:ascii="宋体" w:hAnsi="宋体"/>
          <w:szCs w:val="21"/>
        </w:rPr>
      </w:pP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Ⅳ.</w:t>
      </w:r>
      <w:r w:rsidRPr="00E902C1">
        <w:rPr>
          <w:rFonts w:ascii="宋体" w:hAnsi="宋体" w:hint="eastAsia"/>
          <w:szCs w:val="21"/>
        </w:rPr>
        <w:t>阅读回答问题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 w:hint="eastAsia"/>
          <w:szCs w:val="21"/>
        </w:rPr>
        <w:t>请阅读下面图文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简要回答所给问题。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　　WorldBookDayfallsonApri</w:t>
      </w:r>
      <w:r w:rsidRPr="00E902C1">
        <w:rPr>
          <w:rFonts w:ascii="宋体" w:hAnsi="宋体"/>
          <w:noProof/>
          <w:szCs w:val="21"/>
        </w:rPr>
        <w:drawing>
          <wp:inline distT="0" distB="0" distL="0" distR="0">
            <wp:extent cx="17780" cy="13970"/>
            <wp:effectExtent l="19050" t="0" r="127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2C1">
        <w:rPr>
          <w:rFonts w:ascii="宋体" w:hAnsi="宋体"/>
          <w:szCs w:val="21"/>
        </w:rPr>
        <w:t>l23everyyear.ItwassetupbytheUNESCO(</w:t>
      </w:r>
      <w:r w:rsidRPr="00E902C1">
        <w:rPr>
          <w:rFonts w:ascii="宋体" w:hAnsi="宋体" w:hint="eastAsia"/>
          <w:szCs w:val="21"/>
        </w:rPr>
        <w:t>联合国教科文组织</w:t>
      </w:r>
      <w:r w:rsidRPr="00E902C1">
        <w:rPr>
          <w:rFonts w:ascii="宋体" w:hAnsi="宋体"/>
          <w:szCs w:val="21"/>
        </w:rPr>
        <w:t>)in1955toencouragepeopletodiscoverthepleasureofreading.Itmeansyoureadabookoutofinterestnotbecauseyourteachersorparentstellyoutodoso.</w:t>
      </w:r>
      <w:r w:rsidRPr="00E902C1">
        <w:rPr>
          <w:rFonts w:ascii="宋体" w:hAnsi="宋体" w:hint="eastAsia"/>
          <w:szCs w:val="21"/>
        </w:rPr>
        <w:t xml:space="preserve"> “</w:t>
      </w:r>
      <w:r w:rsidRPr="00E902C1">
        <w:rPr>
          <w:rFonts w:ascii="宋体" w:hAnsi="宋体"/>
          <w:szCs w:val="21"/>
        </w:rPr>
        <w:t>Readingforpleasure</w:t>
      </w:r>
      <w:r w:rsidRPr="00E902C1">
        <w:rPr>
          <w:rFonts w:ascii="宋体" w:hAnsi="宋体" w:hint="eastAsia"/>
          <w:szCs w:val="21"/>
        </w:rPr>
        <w:t xml:space="preserve">” </w:t>
      </w:r>
      <w:r w:rsidRPr="00E902C1">
        <w:rPr>
          <w:rFonts w:ascii="宋体" w:hAnsi="宋体"/>
          <w:szCs w:val="21"/>
        </w:rPr>
        <w:t>playsamoreimportantroleinone</w:t>
      </w:r>
      <w:r w:rsidRPr="00E902C1">
        <w:rPr>
          <w:rFonts w:ascii="宋体" w:hAnsi="宋体" w:cs="微软雅黑"/>
          <w:szCs w:val="21"/>
        </w:rPr>
        <w:t>’</w:t>
      </w:r>
      <w:r w:rsidRPr="00E902C1">
        <w:rPr>
          <w:rFonts w:ascii="宋体" w:hAnsi="宋体"/>
          <w:szCs w:val="21"/>
        </w:rPr>
        <w:t>sgrowthth</w:t>
      </w:r>
      <w:r w:rsidRPr="00E902C1">
        <w:rPr>
          <w:rFonts w:ascii="宋体" w:hAnsi="宋体"/>
          <w:noProof/>
          <w:szCs w:val="21"/>
        </w:rPr>
        <w:drawing>
          <wp:inline distT="0" distB="0" distL="0" distR="0">
            <wp:extent cx="22860" cy="21590"/>
            <wp:effectExtent l="19050" t="0" r="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2C1">
        <w:rPr>
          <w:rFonts w:ascii="宋体" w:hAnsi="宋体"/>
          <w:szCs w:val="21"/>
        </w:rPr>
        <w:t>anone</w:t>
      </w:r>
      <w:r w:rsidRPr="00E902C1">
        <w:rPr>
          <w:rFonts w:ascii="宋体" w:hAnsi="宋体" w:cs="微软雅黑"/>
          <w:szCs w:val="21"/>
        </w:rPr>
        <w:t>’</w:t>
      </w:r>
      <w:r w:rsidRPr="00E902C1">
        <w:rPr>
          <w:rFonts w:ascii="宋体" w:hAnsi="宋体"/>
          <w:szCs w:val="21"/>
        </w:rPr>
        <w:t>sfamilybackground.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lastRenderedPageBreak/>
        <w:t xml:space="preserve">　　Books,magazines,newspapersandotherkindsofmaterialscanhelpusknowmoreabouttheoutsideworldandperfectus.However,computergames,onlinevideosandInternetarepushingbooksofftheshelf.Someexpertsbelieveit</w:t>
      </w:r>
      <w:r w:rsidRPr="00E902C1">
        <w:rPr>
          <w:rFonts w:ascii="宋体" w:hAnsi="宋体" w:cs="微软雅黑"/>
          <w:szCs w:val="21"/>
        </w:rPr>
        <w:t>’</w:t>
      </w:r>
      <w:r w:rsidRPr="00E902C1">
        <w:rPr>
          <w:rFonts w:ascii="宋体" w:hAnsi="宋体"/>
          <w:szCs w:val="21"/>
        </w:rPr>
        <w:t>saworryingtrend(</w:t>
      </w:r>
      <w:r w:rsidRPr="00E902C1">
        <w:rPr>
          <w:rFonts w:ascii="宋体" w:hAnsi="宋体" w:hint="eastAsia"/>
          <w:szCs w:val="21"/>
        </w:rPr>
        <w:t>趋势</w:t>
      </w:r>
      <w:r w:rsidRPr="00E902C1">
        <w:rPr>
          <w:rFonts w:ascii="宋体" w:hAnsi="宋体"/>
          <w:szCs w:val="21"/>
        </w:rPr>
        <w:t>).EachChineseread0.38morebooksin2013than2012butstillfarfewerthanthoseinmajordevelopedcountries.Evenworse,manybookstoreshaveclosedtheirdoorsbecausemanybookloversstarttobuyfewerbooksthanbefore.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　　However,manypeopledostillpreferreadingbecauseithasbeenpartoftheirlife.Itcanbenefit(</w:t>
      </w:r>
      <w:r w:rsidRPr="00E902C1">
        <w:rPr>
          <w:rFonts w:ascii="宋体" w:hAnsi="宋体" w:hint="eastAsia"/>
          <w:szCs w:val="21"/>
        </w:rPr>
        <w:t>使受益</w:t>
      </w:r>
      <w:r w:rsidRPr="00E902C1">
        <w:rPr>
          <w:rFonts w:ascii="宋体" w:hAnsi="宋体"/>
          <w:szCs w:val="21"/>
        </w:rPr>
        <w:t>)peopleinmanyways.Itgivesusinformationaboutotherculturesandplacesof</w:t>
      </w:r>
      <w:r w:rsidRPr="00E902C1">
        <w:rPr>
          <w:rFonts w:ascii="宋体" w:hAnsi="宋体"/>
          <w:noProof/>
          <w:szCs w:val="21"/>
        </w:rPr>
        <w:drawing>
          <wp:inline distT="0" distB="0" distL="0" distR="0">
            <wp:extent cx="20320" cy="24130"/>
            <wp:effectExtent l="19050" t="0" r="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2C1">
        <w:rPr>
          <w:rFonts w:ascii="宋体" w:hAnsi="宋体"/>
          <w:szCs w:val="21"/>
        </w:rPr>
        <w:t>theworld.Italsohasastronginfluenceonformingourpersonalityandmakesusmoreintelligent.Themoreweread,themoreweknow.Themoreweknow,thesmarterwebecome.I</w:t>
      </w:r>
      <w:r w:rsidRPr="00E902C1">
        <w:rPr>
          <w:rFonts w:ascii="宋体" w:hAnsi="宋体"/>
          <w:noProof/>
          <w:szCs w:val="21"/>
        </w:rPr>
        <w:drawing>
          <wp:inline distT="0" distB="0" distL="0" distR="0">
            <wp:extent cx="21590" cy="16510"/>
            <wp:effectExtent l="19050" t="0" r="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2C1">
        <w:rPr>
          <w:rFonts w:ascii="宋体" w:hAnsi="宋体"/>
          <w:szCs w:val="21"/>
        </w:rPr>
        <w:t>t</w:t>
      </w:r>
      <w:r w:rsidRPr="00E902C1">
        <w:rPr>
          <w:rFonts w:ascii="宋体" w:hAnsi="宋体" w:cs="微软雅黑"/>
          <w:szCs w:val="21"/>
        </w:rPr>
        <w:t>’</w:t>
      </w:r>
      <w:r w:rsidRPr="00E902C1">
        <w:rPr>
          <w:rFonts w:ascii="宋体" w:hAnsi="宋体"/>
          <w:szCs w:val="21"/>
        </w:rPr>
        <w:t>snevertoolatetostartreading.Sojumpintothewonderfulworldofbooksnow!</w:t>
      </w:r>
    </w:p>
    <w:p w:rsidR="00802EAA" w:rsidRPr="00E902C1" w:rsidRDefault="00A57FCB" w:rsidP="00802EAA">
      <w:pPr>
        <w:spacing w:line="360" w:lineRule="auto"/>
        <w:jc w:val="center"/>
        <w:rPr>
          <w:rFonts w:ascii="宋体" w:hAnsi="宋体"/>
          <w:szCs w:val="21"/>
        </w:rPr>
      </w:pPr>
      <w:r w:rsidRPr="00E902C1">
        <w:rPr>
          <w:rFonts w:ascii="宋体" w:hAnsi="宋体"/>
          <w:noProof/>
          <w:szCs w:val="21"/>
        </w:rPr>
        <w:drawing>
          <wp:inline distT="0" distB="0" distL="0" distR="0">
            <wp:extent cx="2189880" cy="1507320"/>
            <wp:effectExtent l="19050" t="0" r="870" b="0"/>
            <wp:docPr id="68" name="图片1a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89880" cy="150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26.Inwhicho</w:t>
      </w:r>
      <w:r w:rsidRPr="00E902C1">
        <w:rPr>
          <w:rFonts w:ascii="宋体" w:hAnsi="宋体"/>
          <w:noProof/>
          <w:szCs w:val="21"/>
        </w:rPr>
        <w:drawing>
          <wp:inline distT="0" distB="0" distL="0" distR="0">
            <wp:extent cx="15240" cy="16510"/>
            <wp:effectExtent l="19050" t="0" r="381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2C1">
        <w:rPr>
          <w:rFonts w:ascii="宋体" w:hAnsi="宋体"/>
          <w:szCs w:val="21"/>
        </w:rPr>
        <w:t>fthecountriesdoeseachpersonreadmorethan15booksinayear?</w:t>
      </w:r>
    </w:p>
    <w:p w:rsidR="00802EAA" w:rsidRPr="00E902C1" w:rsidRDefault="00A57FCB" w:rsidP="00802EAA">
      <w:pPr>
        <w:tabs>
          <w:tab w:val="left" w:pos="522"/>
          <w:tab w:val="right" w:pos="10772"/>
        </w:tabs>
        <w:spacing w:line="360" w:lineRule="auto"/>
        <w:jc w:val="left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  <w:u w:val="single"/>
        </w:rPr>
        <w:t> 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27.WhydidpeoplesetupWorldBookDay?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 w:hint="eastAsia"/>
          <w:noProof/>
          <w:szCs w:val="21"/>
          <w:u w:val="single"/>
        </w:rPr>
        <w:drawing>
          <wp:inline distT="0" distB="0" distL="0" distR="0">
            <wp:extent cx="12700" cy="22860"/>
            <wp:effectExtent l="19050" t="0" r="635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2C1">
        <w:rPr>
          <w:rFonts w:ascii="宋体" w:hAnsi="宋体"/>
          <w:szCs w:val="21"/>
          <w:u w:val="single"/>
        </w:rPr>
        <w:t> 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28.Whataretheexpertsworryingabout?</w:t>
      </w:r>
    </w:p>
    <w:p w:rsidR="00802EAA" w:rsidRPr="00E902C1" w:rsidRDefault="00A57FCB" w:rsidP="00802EAA">
      <w:pPr>
        <w:tabs>
          <w:tab w:val="right" w:pos="10772"/>
        </w:tabs>
        <w:spacing w:line="360" w:lineRule="auto"/>
        <w:jc w:val="left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  <w:u w:val="single"/>
        </w:rPr>
        <w:t> 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29.IsitrightthateachChineseread0.38morebooksin2012than2011?If</w:t>
      </w:r>
      <w:r w:rsidRPr="00E902C1">
        <w:rPr>
          <w:rFonts w:ascii="宋体" w:hAnsi="宋体"/>
          <w:noProof/>
          <w:szCs w:val="21"/>
        </w:rPr>
        <w:drawing>
          <wp:inline distT="0" distB="0" distL="0" distR="0">
            <wp:extent cx="13970" cy="17780"/>
            <wp:effectExtent l="19050" t="0" r="508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2C1">
        <w:rPr>
          <w:rFonts w:ascii="宋体" w:hAnsi="宋体"/>
          <w:szCs w:val="21"/>
        </w:rPr>
        <w:t>not,what</w:t>
      </w:r>
      <w:r w:rsidRPr="00E902C1">
        <w:rPr>
          <w:rFonts w:ascii="宋体" w:hAnsi="宋体" w:cs="微软雅黑"/>
          <w:szCs w:val="21"/>
        </w:rPr>
        <w:t>’</w:t>
      </w:r>
      <w:r w:rsidRPr="00E902C1">
        <w:rPr>
          <w:rFonts w:ascii="宋体" w:hAnsi="宋体"/>
          <w:szCs w:val="21"/>
        </w:rPr>
        <w:t>stheresult?</w:t>
      </w:r>
    </w:p>
    <w:p w:rsidR="00802EAA" w:rsidRPr="00E902C1" w:rsidRDefault="00A57FCB" w:rsidP="00802EAA">
      <w:pPr>
        <w:spacing w:line="360" w:lineRule="auto"/>
        <w:ind w:right="420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  <w:u w:val="single"/>
        </w:rPr>
        <w:t> </w:t>
      </w:r>
    </w:p>
    <w:p w:rsidR="004B7CFD" w:rsidRPr="00E902C1" w:rsidRDefault="00A57FCB" w:rsidP="00802EAA">
      <w:pPr>
        <w:spacing w:line="480" w:lineRule="auto"/>
        <w:jc w:val="left"/>
        <w:rPr>
          <w:rFonts w:ascii="宋体" w:hAnsi="宋体"/>
          <w:szCs w:val="28"/>
        </w:rPr>
      </w:pPr>
      <w:r w:rsidRPr="00E902C1">
        <w:rPr>
          <w:rFonts w:ascii="宋体" w:hAnsi="宋体"/>
          <w:szCs w:val="21"/>
        </w:rPr>
        <w:t>30.Whatdoyouthinkofreading?</w:t>
      </w:r>
    </w:p>
    <w:p w:rsidR="00802EAA" w:rsidRPr="00E902C1" w:rsidRDefault="005C343D" w:rsidP="00802EAA">
      <w:pPr>
        <w:spacing w:line="480" w:lineRule="auto"/>
        <w:jc w:val="left"/>
        <w:rPr>
          <w:rFonts w:ascii="宋体" w:hAnsi="宋体"/>
          <w:szCs w:val="28"/>
        </w:rPr>
      </w:pPr>
    </w:p>
    <w:p w:rsidR="00802EAA" w:rsidRPr="00E902C1" w:rsidRDefault="005C343D" w:rsidP="00802EAA">
      <w:pPr>
        <w:spacing w:line="480" w:lineRule="auto"/>
        <w:jc w:val="left"/>
        <w:rPr>
          <w:rFonts w:ascii="宋体" w:hAnsi="宋体"/>
          <w:szCs w:val="28"/>
        </w:rPr>
      </w:pPr>
    </w:p>
    <w:p w:rsidR="00802EAA" w:rsidRPr="00E902C1" w:rsidRDefault="005C343D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802EAA" w:rsidRPr="00E902C1" w:rsidRDefault="005C343D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802EAA" w:rsidRPr="00E902C1" w:rsidRDefault="005C343D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802EAA" w:rsidRPr="00E902C1" w:rsidRDefault="005C343D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802EAA" w:rsidRPr="00E902C1" w:rsidRDefault="005C343D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802EAA" w:rsidRPr="00E902C1" w:rsidRDefault="005C343D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802EAA" w:rsidRPr="00E902C1" w:rsidRDefault="005C343D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802EAA" w:rsidRPr="00E902C1" w:rsidRDefault="005C343D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802EAA" w:rsidRPr="00E902C1" w:rsidRDefault="005C343D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802EAA" w:rsidRPr="00E902C1" w:rsidRDefault="005C343D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802EAA" w:rsidRPr="00E902C1" w:rsidRDefault="005C343D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802EAA" w:rsidRPr="00E902C1" w:rsidRDefault="005C343D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802EAA" w:rsidRPr="00E902C1" w:rsidRDefault="005C343D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802EAA" w:rsidRPr="00E902C1" w:rsidRDefault="005C343D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802EAA" w:rsidRPr="00E902C1" w:rsidRDefault="005C343D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802EAA" w:rsidRPr="00E902C1" w:rsidRDefault="005C343D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802EAA" w:rsidRPr="00E902C1" w:rsidRDefault="005C343D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802EAA" w:rsidRPr="00E902C1" w:rsidRDefault="005C343D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802EAA" w:rsidRPr="00E902C1" w:rsidRDefault="005C343D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802EAA" w:rsidRPr="00E902C1" w:rsidRDefault="005C343D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01327" w:rsidRPr="00E902C1" w:rsidRDefault="00A57FCB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E902C1">
        <w:rPr>
          <w:rFonts w:hAnsi="宋体" w:cs="Times New Roman" w:hint="eastAsia"/>
          <w:b/>
          <w:color w:val="FF0000"/>
          <w:szCs w:val="32"/>
        </w:rPr>
        <w:t>参考答案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Ⅰ.1.B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2.C　</w:t>
      </w:r>
      <w:r w:rsidRPr="00E902C1">
        <w:rPr>
          <w:rFonts w:ascii="宋体" w:hAnsi="宋体" w:hint="eastAsia"/>
          <w:szCs w:val="21"/>
        </w:rPr>
        <w:t>根据“</w:t>
      </w:r>
      <w:r w:rsidRPr="00E902C1">
        <w:rPr>
          <w:rFonts w:ascii="宋体" w:hAnsi="宋体"/>
          <w:szCs w:val="21"/>
        </w:rPr>
        <w:t>sellmoreproducts</w:t>
      </w:r>
      <w:r w:rsidRPr="00E902C1">
        <w:rPr>
          <w:rFonts w:ascii="宋体" w:hAnsi="宋体" w:hint="eastAsia"/>
          <w:szCs w:val="21"/>
        </w:rPr>
        <w:t>”可知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需要想出更多“有创造性的”主意。故选</w:t>
      </w:r>
      <w:r w:rsidRPr="00E902C1">
        <w:rPr>
          <w:rFonts w:ascii="宋体" w:hAnsi="宋体"/>
          <w:szCs w:val="21"/>
        </w:rPr>
        <w:t>C</w:t>
      </w:r>
      <w:r w:rsidRPr="00E902C1">
        <w:rPr>
          <w:rFonts w:ascii="宋体" w:hAnsi="宋体" w:hint="eastAsia"/>
          <w:szCs w:val="21"/>
        </w:rPr>
        <w:t>。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3.C　4.B　5.C　6.B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7.C　</w:t>
      </w:r>
      <w:r w:rsidRPr="00E902C1">
        <w:rPr>
          <w:rFonts w:ascii="宋体" w:hAnsi="宋体" w:hint="eastAsia"/>
          <w:szCs w:val="21"/>
        </w:rPr>
        <w:t>根据句中表示范围的状语“</w:t>
      </w:r>
      <w:r w:rsidRPr="00E902C1">
        <w:rPr>
          <w:rFonts w:ascii="宋体" w:hAnsi="宋体"/>
          <w:szCs w:val="21"/>
        </w:rPr>
        <w:t>inourclass</w:t>
      </w:r>
      <w:r w:rsidRPr="00E902C1">
        <w:rPr>
          <w:rFonts w:ascii="宋体" w:hAnsi="宋体" w:hint="eastAsia"/>
          <w:szCs w:val="21"/>
        </w:rPr>
        <w:t>”可知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应用形容词的最高级形式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形容词的最高级前加定冠词</w:t>
      </w:r>
      <w:r w:rsidRPr="00E902C1">
        <w:rPr>
          <w:rFonts w:ascii="宋体" w:hAnsi="宋体"/>
          <w:szCs w:val="21"/>
        </w:rPr>
        <w:t>the</w:t>
      </w:r>
      <w:r w:rsidRPr="00E902C1">
        <w:rPr>
          <w:rFonts w:ascii="宋体" w:hAnsi="宋体" w:hint="eastAsia"/>
          <w:szCs w:val="21"/>
        </w:rPr>
        <w:t>。故选</w:t>
      </w:r>
      <w:r w:rsidRPr="00E902C1">
        <w:rPr>
          <w:rFonts w:ascii="宋体" w:hAnsi="宋体"/>
          <w:szCs w:val="21"/>
        </w:rPr>
        <w:t>C</w:t>
      </w:r>
      <w:r w:rsidRPr="00E902C1">
        <w:rPr>
          <w:rFonts w:ascii="宋体" w:hAnsi="宋体" w:hint="eastAsia"/>
          <w:szCs w:val="21"/>
        </w:rPr>
        <w:t>。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8.A　9.B　10.C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lastRenderedPageBreak/>
        <w:t>Ⅱ.[</w:t>
      </w:r>
      <w:r w:rsidRPr="00E902C1">
        <w:rPr>
          <w:rFonts w:ascii="宋体" w:hAnsi="宋体" w:hint="eastAsia"/>
          <w:szCs w:val="21"/>
        </w:rPr>
        <w:t>主旨大意</w:t>
      </w:r>
      <w:r w:rsidRPr="00E902C1">
        <w:rPr>
          <w:rFonts w:ascii="宋体" w:hAnsi="宋体"/>
          <w:szCs w:val="21"/>
        </w:rPr>
        <w:t>]</w:t>
      </w:r>
      <w:r w:rsidRPr="00E902C1">
        <w:rPr>
          <w:rFonts w:ascii="宋体" w:hAnsi="宋体" w:hint="eastAsia"/>
          <w:szCs w:val="21"/>
        </w:rPr>
        <w:t xml:space="preserve"> 本文是一篇议论文。作者通过引用著名心理学家维克多·弗兰克尔的名言“活着的意义在于让生活变得有意义”来揭示生活的真谛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并通过自己各个人生阶段的生活经历来加以说明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是爱赋予生活意义。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11.A　</w:t>
      </w:r>
      <w:r w:rsidRPr="00E902C1">
        <w:rPr>
          <w:rFonts w:ascii="宋体" w:hAnsi="宋体" w:hint="eastAsia"/>
          <w:szCs w:val="21"/>
        </w:rPr>
        <w:t>考查代词辨析。根据语法可知所填词作宾语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又与主语意义一致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应用反身代词。故选</w:t>
      </w:r>
      <w:r w:rsidRPr="00E902C1">
        <w:rPr>
          <w:rFonts w:ascii="宋体" w:hAnsi="宋体"/>
          <w:szCs w:val="21"/>
        </w:rPr>
        <w:t>A</w:t>
      </w:r>
      <w:r w:rsidRPr="00E902C1">
        <w:rPr>
          <w:rFonts w:ascii="宋体" w:hAnsi="宋体" w:hint="eastAsia"/>
          <w:szCs w:val="21"/>
        </w:rPr>
        <w:t>。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12.B　</w:t>
      </w:r>
      <w:r w:rsidRPr="00E902C1">
        <w:rPr>
          <w:rFonts w:ascii="宋体" w:hAnsi="宋体" w:hint="eastAsia"/>
          <w:szCs w:val="21"/>
        </w:rPr>
        <w:t>考查副词辨析。根据空后的列举可知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小的时候“仅仅”是通过玩、跑、跳等赋予生活意义。故选</w:t>
      </w:r>
      <w:r w:rsidRPr="00E902C1">
        <w:rPr>
          <w:rFonts w:ascii="宋体" w:hAnsi="宋体"/>
          <w:szCs w:val="21"/>
        </w:rPr>
        <w:t>B</w:t>
      </w:r>
      <w:r w:rsidRPr="00E902C1">
        <w:rPr>
          <w:rFonts w:ascii="宋体" w:hAnsi="宋体" w:hint="eastAsia"/>
          <w:szCs w:val="21"/>
        </w:rPr>
        <w:t>。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13.C　</w:t>
      </w:r>
      <w:r w:rsidRPr="00E902C1">
        <w:rPr>
          <w:rFonts w:ascii="宋体" w:hAnsi="宋体" w:hint="eastAsia"/>
          <w:szCs w:val="21"/>
        </w:rPr>
        <w:t>考查形容词辨析。根据上文的描述“努力学习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获得好的分数”可知是为了让父母自豪。故选</w:t>
      </w:r>
      <w:r w:rsidRPr="00E902C1">
        <w:rPr>
          <w:rFonts w:ascii="宋体" w:hAnsi="宋体"/>
          <w:szCs w:val="21"/>
        </w:rPr>
        <w:t>C</w:t>
      </w:r>
      <w:r w:rsidRPr="00E902C1">
        <w:rPr>
          <w:rFonts w:ascii="宋体" w:hAnsi="宋体" w:hint="eastAsia"/>
          <w:szCs w:val="21"/>
        </w:rPr>
        <w:t>。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14.A　</w:t>
      </w:r>
      <w:r w:rsidRPr="00E902C1">
        <w:rPr>
          <w:rFonts w:ascii="宋体" w:hAnsi="宋体" w:hint="eastAsia"/>
          <w:szCs w:val="21"/>
        </w:rPr>
        <w:t>考查固定搭配。“</w:t>
      </w:r>
      <w:r w:rsidRPr="00E902C1">
        <w:rPr>
          <w:rFonts w:ascii="宋体" w:hAnsi="宋体"/>
          <w:szCs w:val="21"/>
        </w:rPr>
        <w:t>hangoutwithsb.</w:t>
      </w:r>
      <w:r w:rsidRPr="00E902C1">
        <w:rPr>
          <w:rFonts w:ascii="宋体" w:hAnsi="宋体" w:hint="eastAsia"/>
          <w:szCs w:val="21"/>
        </w:rPr>
        <w:t>”意为“与某人闲逛”。故选</w:t>
      </w:r>
      <w:r w:rsidRPr="00E902C1">
        <w:rPr>
          <w:rFonts w:ascii="宋体" w:hAnsi="宋体"/>
          <w:szCs w:val="21"/>
        </w:rPr>
        <w:t>A</w:t>
      </w:r>
      <w:r w:rsidRPr="00E902C1">
        <w:rPr>
          <w:rFonts w:ascii="宋体" w:hAnsi="宋体" w:hint="eastAsia"/>
          <w:szCs w:val="21"/>
        </w:rPr>
        <w:t>。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15.B　</w:t>
      </w:r>
      <w:r w:rsidRPr="00E902C1">
        <w:rPr>
          <w:rFonts w:ascii="宋体" w:hAnsi="宋体" w:hint="eastAsia"/>
          <w:szCs w:val="21"/>
        </w:rPr>
        <w:t>考查动词辨析。句意</w:t>
      </w:r>
      <w:r w:rsidRPr="00E902C1">
        <w:rPr>
          <w:rFonts w:ascii="宋体" w:hAnsi="宋体"/>
          <w:szCs w:val="21"/>
        </w:rPr>
        <w:t>:</w:t>
      </w:r>
      <w:r w:rsidRPr="00E902C1">
        <w:rPr>
          <w:rFonts w:ascii="宋体" w:hAnsi="宋体" w:hint="eastAsia"/>
          <w:szCs w:val="21"/>
        </w:rPr>
        <w:t>大学时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我觉得生活的意义在于决定该学什么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该为将来的职业准备什么。根据句意可知选</w:t>
      </w:r>
      <w:r w:rsidRPr="00E902C1">
        <w:rPr>
          <w:rFonts w:ascii="宋体" w:hAnsi="宋体"/>
          <w:szCs w:val="21"/>
        </w:rPr>
        <w:t>B</w:t>
      </w:r>
      <w:r w:rsidRPr="00E902C1">
        <w:rPr>
          <w:rFonts w:ascii="宋体" w:hAnsi="宋体" w:hint="eastAsia"/>
          <w:szCs w:val="21"/>
        </w:rPr>
        <w:t>。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16.A　</w:t>
      </w:r>
      <w:r w:rsidRPr="00E902C1">
        <w:rPr>
          <w:rFonts w:ascii="宋体" w:hAnsi="宋体" w:hint="eastAsia"/>
          <w:szCs w:val="21"/>
        </w:rPr>
        <w:t>句意</w:t>
      </w:r>
      <w:r w:rsidRPr="00E902C1">
        <w:rPr>
          <w:rFonts w:ascii="宋体" w:hAnsi="宋体"/>
          <w:szCs w:val="21"/>
        </w:rPr>
        <w:t>:</w:t>
      </w:r>
      <w:r w:rsidRPr="00E902C1">
        <w:rPr>
          <w:rFonts w:ascii="宋体" w:hAnsi="宋体" w:hint="eastAsia"/>
          <w:szCs w:val="21"/>
        </w:rPr>
        <w:t>当我作为老师时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生活的意义在于帮助年轻人接纳新的观点和古老的的智慧。</w:t>
      </w:r>
      <w:r w:rsidRPr="00E902C1">
        <w:rPr>
          <w:rFonts w:ascii="宋体" w:hAnsi="宋体"/>
          <w:szCs w:val="21"/>
        </w:rPr>
        <w:t>idea</w:t>
      </w:r>
      <w:r w:rsidRPr="00E902C1">
        <w:rPr>
          <w:rFonts w:ascii="宋体" w:hAnsi="宋体" w:hint="eastAsia"/>
          <w:szCs w:val="21"/>
        </w:rPr>
        <w:t>意为“观点</w:t>
      </w:r>
      <w:r w:rsidRPr="00E902C1">
        <w:rPr>
          <w:rFonts w:ascii="宋体" w:hAnsi="宋体"/>
          <w:szCs w:val="21"/>
        </w:rPr>
        <w:t>;</w:t>
      </w:r>
      <w:r w:rsidRPr="00E902C1">
        <w:rPr>
          <w:rFonts w:ascii="宋体" w:hAnsi="宋体" w:hint="eastAsia"/>
          <w:szCs w:val="21"/>
        </w:rPr>
        <w:t>看法”</w:t>
      </w:r>
      <w:r w:rsidRPr="00E902C1">
        <w:rPr>
          <w:rFonts w:ascii="宋体" w:hAnsi="宋体"/>
          <w:szCs w:val="21"/>
        </w:rPr>
        <w:t>;advice</w:t>
      </w:r>
      <w:r w:rsidRPr="00E902C1">
        <w:rPr>
          <w:rFonts w:ascii="宋体" w:hAnsi="宋体" w:hint="eastAsia"/>
          <w:szCs w:val="21"/>
        </w:rPr>
        <w:t>意为“建议”</w:t>
      </w:r>
      <w:r w:rsidRPr="00E902C1">
        <w:rPr>
          <w:rFonts w:ascii="宋体" w:hAnsi="宋体"/>
          <w:szCs w:val="21"/>
        </w:rPr>
        <w:t>;promise</w:t>
      </w:r>
      <w:r w:rsidRPr="00E902C1">
        <w:rPr>
          <w:rFonts w:ascii="宋体" w:hAnsi="宋体" w:hint="eastAsia"/>
          <w:szCs w:val="21"/>
        </w:rPr>
        <w:t>意为“承诺”。根据句意可知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选</w:t>
      </w:r>
      <w:r w:rsidRPr="00E902C1">
        <w:rPr>
          <w:rFonts w:ascii="宋体" w:hAnsi="宋体"/>
          <w:szCs w:val="21"/>
        </w:rPr>
        <w:t>A</w:t>
      </w:r>
      <w:r w:rsidRPr="00E902C1">
        <w:rPr>
          <w:rFonts w:ascii="宋体" w:hAnsi="宋体" w:hint="eastAsia"/>
          <w:szCs w:val="21"/>
        </w:rPr>
        <w:t>。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17.C　</w:t>
      </w:r>
      <w:r w:rsidRPr="00E902C1">
        <w:rPr>
          <w:rFonts w:ascii="宋体" w:hAnsi="宋体" w:hint="eastAsia"/>
          <w:szCs w:val="21"/>
        </w:rPr>
        <w:t>考查不定代词辨析。</w:t>
      </w:r>
      <w:r w:rsidRPr="00E902C1">
        <w:rPr>
          <w:rFonts w:ascii="宋体" w:hAnsi="宋体"/>
          <w:szCs w:val="21"/>
        </w:rPr>
        <w:t>neither</w:t>
      </w:r>
      <w:r w:rsidRPr="00E902C1">
        <w:rPr>
          <w:rFonts w:ascii="宋体" w:hAnsi="宋体" w:hint="eastAsia"/>
          <w:szCs w:val="21"/>
        </w:rPr>
        <w:t>表“</w:t>
      </w:r>
      <w:r w:rsidRPr="00E902C1">
        <w:rPr>
          <w:rFonts w:ascii="宋体" w:hAnsi="宋体"/>
          <w:szCs w:val="21"/>
        </w:rPr>
        <w:t>(</w:t>
      </w:r>
      <w:r w:rsidRPr="00E902C1">
        <w:rPr>
          <w:rFonts w:ascii="宋体" w:hAnsi="宋体" w:hint="eastAsia"/>
          <w:szCs w:val="21"/>
        </w:rPr>
        <w:t>两者</w:t>
      </w:r>
      <w:r w:rsidRPr="00E902C1">
        <w:rPr>
          <w:rFonts w:ascii="宋体" w:hAnsi="宋体"/>
          <w:szCs w:val="21"/>
        </w:rPr>
        <w:t>)</w:t>
      </w:r>
      <w:r w:rsidRPr="00E902C1">
        <w:rPr>
          <w:rFonts w:ascii="宋体" w:hAnsi="宋体" w:hint="eastAsia"/>
          <w:szCs w:val="21"/>
        </w:rPr>
        <w:t>都不”</w:t>
      </w:r>
      <w:r w:rsidRPr="00E902C1">
        <w:rPr>
          <w:rFonts w:ascii="宋体" w:hAnsi="宋体"/>
          <w:szCs w:val="21"/>
        </w:rPr>
        <w:t>;either</w:t>
      </w:r>
      <w:r w:rsidRPr="00E902C1">
        <w:rPr>
          <w:rFonts w:ascii="宋体" w:hAnsi="宋体" w:hint="eastAsia"/>
          <w:szCs w:val="21"/>
        </w:rPr>
        <w:t>表“</w:t>
      </w:r>
      <w:r w:rsidRPr="00E902C1">
        <w:rPr>
          <w:rFonts w:ascii="宋体" w:hAnsi="宋体"/>
          <w:szCs w:val="21"/>
        </w:rPr>
        <w:t>(</w:t>
      </w:r>
      <w:r w:rsidRPr="00E902C1">
        <w:rPr>
          <w:rFonts w:ascii="宋体" w:hAnsi="宋体" w:hint="eastAsia"/>
          <w:szCs w:val="21"/>
        </w:rPr>
        <w:t>两者中的</w:t>
      </w:r>
      <w:r w:rsidRPr="00E902C1">
        <w:rPr>
          <w:rFonts w:ascii="宋体" w:hAnsi="宋体"/>
          <w:szCs w:val="21"/>
        </w:rPr>
        <w:t>)</w:t>
      </w:r>
      <w:r w:rsidRPr="00E902C1">
        <w:rPr>
          <w:rFonts w:ascii="宋体" w:hAnsi="宋体" w:hint="eastAsia"/>
          <w:szCs w:val="21"/>
        </w:rPr>
        <w:t>任何一个”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谓语动词均用单数。由设空句的谓语动词为复数可知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应用</w:t>
      </w:r>
      <w:r w:rsidRPr="00E902C1">
        <w:rPr>
          <w:rFonts w:ascii="宋体" w:hAnsi="宋体"/>
          <w:szCs w:val="21"/>
        </w:rPr>
        <w:t>both</w:t>
      </w:r>
      <w:r w:rsidRPr="00E902C1">
        <w:rPr>
          <w:rFonts w:ascii="宋体" w:hAnsi="宋体" w:hint="eastAsia"/>
          <w:szCs w:val="21"/>
        </w:rPr>
        <w:t>表示“两者都……”。故选</w:t>
      </w:r>
      <w:r w:rsidRPr="00E902C1">
        <w:rPr>
          <w:rFonts w:ascii="宋体" w:hAnsi="宋体"/>
          <w:szCs w:val="21"/>
        </w:rPr>
        <w:t>C</w:t>
      </w:r>
      <w:r w:rsidRPr="00E902C1">
        <w:rPr>
          <w:rFonts w:ascii="宋体" w:hAnsi="宋体" w:hint="eastAsia"/>
          <w:szCs w:val="21"/>
        </w:rPr>
        <w:t>。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18.B　</w:t>
      </w:r>
      <w:r w:rsidRPr="00E902C1">
        <w:rPr>
          <w:rFonts w:ascii="宋体" w:hAnsi="宋体" w:hint="eastAsia"/>
          <w:szCs w:val="21"/>
        </w:rPr>
        <w:t>考查动词短语辨析。</w:t>
      </w:r>
      <w:r w:rsidRPr="00E902C1">
        <w:rPr>
          <w:rFonts w:ascii="宋体" w:hAnsi="宋体"/>
          <w:szCs w:val="21"/>
        </w:rPr>
        <w:t>growup</w:t>
      </w:r>
      <w:r w:rsidRPr="00E902C1">
        <w:rPr>
          <w:rFonts w:ascii="宋体" w:hAnsi="宋体" w:hint="eastAsia"/>
          <w:szCs w:val="21"/>
        </w:rPr>
        <w:t>意为“长大”</w:t>
      </w:r>
      <w:r w:rsidRPr="00E902C1">
        <w:rPr>
          <w:rFonts w:ascii="宋体" w:hAnsi="宋体"/>
          <w:szCs w:val="21"/>
        </w:rPr>
        <w:t>;carefor</w:t>
      </w:r>
      <w:r w:rsidRPr="00E902C1">
        <w:rPr>
          <w:rFonts w:ascii="宋体" w:hAnsi="宋体" w:hint="eastAsia"/>
          <w:szCs w:val="21"/>
        </w:rPr>
        <w:t>意为“关心</w:t>
      </w:r>
      <w:r w:rsidRPr="00E902C1">
        <w:rPr>
          <w:rFonts w:ascii="宋体" w:hAnsi="宋体"/>
          <w:szCs w:val="21"/>
        </w:rPr>
        <w:t>;</w:t>
      </w:r>
      <w:r w:rsidRPr="00E902C1">
        <w:rPr>
          <w:rFonts w:ascii="宋体" w:hAnsi="宋体" w:hint="eastAsia"/>
          <w:szCs w:val="21"/>
        </w:rPr>
        <w:t>在乎”</w:t>
      </w:r>
      <w:r w:rsidRPr="00E902C1">
        <w:rPr>
          <w:rFonts w:ascii="宋体" w:hAnsi="宋体"/>
          <w:szCs w:val="21"/>
        </w:rPr>
        <w:t>;t</w:t>
      </w:r>
      <w:r w:rsidRPr="00E902C1">
        <w:rPr>
          <w:rFonts w:ascii="宋体" w:hAnsi="宋体"/>
          <w:noProof/>
          <w:szCs w:val="21"/>
        </w:rPr>
        <w:drawing>
          <wp:inline distT="0" distB="0" distL="0" distR="0">
            <wp:extent cx="19050" cy="17780"/>
            <wp:effectExtent l="19050" t="0" r="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2C1">
        <w:rPr>
          <w:rFonts w:ascii="宋体" w:hAnsi="宋体"/>
          <w:szCs w:val="21"/>
        </w:rPr>
        <w:t>akeafter</w:t>
      </w:r>
      <w:r w:rsidRPr="00E902C1">
        <w:rPr>
          <w:rFonts w:ascii="宋体" w:hAnsi="宋体" w:hint="eastAsia"/>
          <w:szCs w:val="21"/>
        </w:rPr>
        <w:t>意为“长得像”。句意</w:t>
      </w:r>
      <w:r w:rsidRPr="00E902C1">
        <w:rPr>
          <w:rFonts w:ascii="宋体" w:hAnsi="宋体"/>
          <w:szCs w:val="21"/>
        </w:rPr>
        <w:t>:</w:t>
      </w:r>
      <w:r w:rsidRPr="00E902C1">
        <w:rPr>
          <w:rFonts w:ascii="宋体" w:hAnsi="宋体" w:hint="eastAsia"/>
          <w:szCs w:val="21"/>
        </w:rPr>
        <w:t>对于智障的儿子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我会爱他们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照顾他们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并从中体会到生活中的爱、耐心、忠诚和快乐。根据句意可知</w:t>
      </w:r>
      <w:r w:rsidRPr="00E902C1">
        <w:rPr>
          <w:rFonts w:ascii="宋体" w:hAnsi="宋体"/>
          <w:szCs w:val="21"/>
        </w:rPr>
        <w:t>,</w:t>
      </w:r>
      <w:r w:rsidRPr="00E902C1">
        <w:rPr>
          <w:rFonts w:ascii="宋体" w:hAnsi="宋体" w:hint="eastAsia"/>
          <w:szCs w:val="21"/>
        </w:rPr>
        <w:t>选</w:t>
      </w:r>
      <w:r w:rsidRPr="00E902C1">
        <w:rPr>
          <w:rFonts w:ascii="宋体" w:hAnsi="宋体"/>
          <w:szCs w:val="21"/>
        </w:rPr>
        <w:t>B</w:t>
      </w:r>
      <w:r w:rsidRPr="00E902C1">
        <w:rPr>
          <w:rFonts w:ascii="宋体" w:hAnsi="宋体" w:hint="eastAsia"/>
          <w:szCs w:val="21"/>
        </w:rPr>
        <w:t>。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19.A　</w:t>
      </w:r>
      <w:r w:rsidRPr="00E902C1">
        <w:rPr>
          <w:rFonts w:ascii="宋体" w:hAnsi="宋体" w:hint="eastAsia"/>
          <w:szCs w:val="21"/>
        </w:rPr>
        <w:t>考查连词辨析。根据句意可知要用</w:t>
      </w:r>
      <w:r w:rsidRPr="00E902C1">
        <w:rPr>
          <w:rFonts w:ascii="宋体" w:hAnsi="宋体"/>
          <w:szCs w:val="21"/>
        </w:rPr>
        <w:t>as</w:t>
      </w:r>
      <w:r w:rsidRPr="00E902C1">
        <w:rPr>
          <w:rFonts w:ascii="宋体" w:hAnsi="宋体" w:hint="eastAsia"/>
          <w:szCs w:val="21"/>
        </w:rPr>
        <w:t xml:space="preserve"> 引导时间状语从句。故选</w:t>
      </w:r>
      <w:r w:rsidRPr="00E902C1">
        <w:rPr>
          <w:rFonts w:ascii="宋体" w:hAnsi="宋体"/>
          <w:szCs w:val="21"/>
        </w:rPr>
        <w:t>A</w:t>
      </w:r>
      <w:r w:rsidRPr="00E902C1">
        <w:rPr>
          <w:rFonts w:ascii="宋体" w:hAnsi="宋体" w:hint="eastAsia"/>
          <w:szCs w:val="21"/>
        </w:rPr>
        <w:t>。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 xml:space="preserve">20.B　</w:t>
      </w:r>
      <w:r w:rsidRPr="00E902C1">
        <w:rPr>
          <w:rFonts w:ascii="宋体" w:hAnsi="宋体" w:hint="eastAsia"/>
          <w:szCs w:val="21"/>
        </w:rPr>
        <w:t>考查动词辨析。根据句中的“</w:t>
      </w:r>
      <w:r w:rsidRPr="00E902C1">
        <w:rPr>
          <w:rFonts w:ascii="宋体" w:hAnsi="宋体"/>
          <w:szCs w:val="21"/>
        </w:rPr>
        <w:t>hearts</w:t>
      </w:r>
      <w:r w:rsidRPr="00E902C1">
        <w:rPr>
          <w:rFonts w:ascii="宋体" w:hAnsi="宋体" w:hint="eastAsia"/>
          <w:szCs w:val="21"/>
        </w:rPr>
        <w:t>”可知应该用</w:t>
      </w:r>
      <w:r w:rsidRPr="00E902C1">
        <w:rPr>
          <w:rFonts w:ascii="宋体" w:hAnsi="宋体"/>
          <w:szCs w:val="21"/>
        </w:rPr>
        <w:t>touch</w:t>
      </w:r>
      <w:r w:rsidRPr="00E902C1">
        <w:rPr>
          <w:rFonts w:ascii="宋体" w:hAnsi="宋体" w:hint="eastAsia"/>
          <w:szCs w:val="21"/>
        </w:rPr>
        <w:t>。故选</w:t>
      </w:r>
      <w:r w:rsidRPr="00E902C1">
        <w:rPr>
          <w:rFonts w:ascii="宋体" w:hAnsi="宋体"/>
          <w:szCs w:val="21"/>
        </w:rPr>
        <w:t>B</w:t>
      </w:r>
      <w:r w:rsidRPr="00E902C1">
        <w:rPr>
          <w:rFonts w:ascii="宋体" w:hAnsi="宋体" w:hint="eastAsia"/>
          <w:szCs w:val="21"/>
        </w:rPr>
        <w:t>。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Ⅲ.21.Examples　22.tomato　23.Joining　24.plane　25.names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Ⅳ.26.France,JapanandIsrael.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27.Becausetheywantedtoencouragepeopletodiscoverthepleasureofreading./Theywantedtoencouragepeopletodiscoverthepleasureofreading.WorldBookDayfallsonApril23everyyear.ItwassetupbytheUNESCOin1955toencouragepeopletodiscoverthepleasureofreading.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28.Theyareworrying(that)computergames,onlinevideosandInternetarepushingbooksofftheshelf./Computergames,onlinevideosandInternetarepushingbooksofftheshelf.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29.No,itisn</w:t>
      </w:r>
      <w:r w:rsidRPr="00E902C1">
        <w:rPr>
          <w:rFonts w:ascii="宋体" w:hAnsi="宋体" w:cs="微软雅黑"/>
          <w:szCs w:val="21"/>
        </w:rPr>
        <w:t>’</w:t>
      </w:r>
      <w:r w:rsidRPr="00E902C1">
        <w:rPr>
          <w:rFonts w:ascii="宋体" w:hAnsi="宋体"/>
          <w:szCs w:val="21"/>
        </w:rPr>
        <w:t>t.It</w:t>
      </w:r>
      <w:r w:rsidRPr="00E902C1">
        <w:rPr>
          <w:rFonts w:ascii="宋体" w:hAnsi="宋体" w:cs="微软雅黑"/>
          <w:szCs w:val="21"/>
        </w:rPr>
        <w:t>’</w:t>
      </w:r>
      <w:r w:rsidRPr="00E902C1">
        <w:rPr>
          <w:rFonts w:ascii="宋体" w:hAnsi="宋体"/>
          <w:szCs w:val="21"/>
        </w:rPr>
        <w:t>s0.04./No.It</w:t>
      </w:r>
      <w:r w:rsidRPr="00E902C1">
        <w:rPr>
          <w:rFonts w:ascii="宋体" w:hAnsi="宋体" w:cs="微软雅黑"/>
          <w:szCs w:val="21"/>
        </w:rPr>
        <w:t>’</w:t>
      </w:r>
      <w:r w:rsidRPr="00E902C1">
        <w:rPr>
          <w:rFonts w:ascii="宋体" w:hAnsi="宋体"/>
          <w:szCs w:val="21"/>
        </w:rPr>
        <w:t>s0.04.</w:t>
      </w:r>
    </w:p>
    <w:p w:rsidR="00802EAA" w:rsidRPr="00E902C1" w:rsidRDefault="00A57FCB" w:rsidP="00802EAA">
      <w:pPr>
        <w:spacing w:line="360" w:lineRule="auto"/>
        <w:rPr>
          <w:rFonts w:ascii="宋体" w:hAnsi="宋体"/>
          <w:szCs w:val="21"/>
        </w:rPr>
      </w:pPr>
      <w:r w:rsidRPr="00E902C1">
        <w:rPr>
          <w:rFonts w:ascii="宋体" w:hAnsi="宋体"/>
          <w:szCs w:val="21"/>
        </w:rPr>
        <w:t>30.Reading/Itgivesusinformationaboutotherculturesandplacesoftheworld./Reading/Ithasastronginfluenceonformingour</w:t>
      </w:r>
      <w:r w:rsidRPr="00E902C1">
        <w:rPr>
          <w:rFonts w:ascii="宋体" w:hAnsi="宋体"/>
          <w:noProof/>
          <w:szCs w:val="21"/>
        </w:rPr>
        <w:drawing>
          <wp:inline distT="0" distB="0" distL="0" distR="0">
            <wp:extent cx="15240" cy="20320"/>
            <wp:effectExtent l="19050" t="0" r="381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2C1">
        <w:rPr>
          <w:rFonts w:ascii="宋体" w:hAnsi="宋体"/>
          <w:szCs w:val="21"/>
        </w:rPr>
        <w:t>personalityandmakesusmoreintelligent./</w:t>
      </w:r>
      <w:r w:rsidRPr="00E902C1">
        <w:rPr>
          <w:rFonts w:ascii="宋体" w:hAnsi="宋体" w:hint="eastAsia"/>
          <w:szCs w:val="21"/>
        </w:rPr>
        <w:t>…</w:t>
      </w:r>
    </w:p>
    <w:p w:rsidR="00802EAA" w:rsidRPr="00E902C1" w:rsidRDefault="005C343D" w:rsidP="00E902C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sectPr w:rsidR="00802EAA" w:rsidRPr="00E902C1" w:rsidSect="004246BC">
      <w:footerReference w:type="even" r:id="rId21"/>
      <w:footerReference w:type="default" r:id="rId22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43D" w:rsidRDefault="005C343D" w:rsidP="00DB400E">
      <w:r>
        <w:separator/>
      </w:r>
    </w:p>
  </w:endnote>
  <w:endnote w:type="continuationSeparator" w:id="1">
    <w:p w:rsidR="005C343D" w:rsidRDefault="005C343D" w:rsidP="00DB4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FCB" w:rsidRDefault="004C17EA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57FC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7FCB" w:rsidRDefault="00A57FCB" w:rsidP="00A57FCB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FCB" w:rsidRDefault="004C17EA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57FC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902C1">
      <w:rPr>
        <w:rStyle w:val="a5"/>
        <w:noProof/>
      </w:rPr>
      <w:t>1</w:t>
    </w:r>
    <w:r>
      <w:rPr>
        <w:rStyle w:val="a5"/>
      </w:rPr>
      <w:fldChar w:fldCharType="end"/>
    </w:r>
  </w:p>
  <w:p w:rsidR="00A57FCB" w:rsidRDefault="00A57FCB" w:rsidP="00A57FCB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43D" w:rsidRDefault="005C343D" w:rsidP="00DB400E">
      <w:r>
        <w:separator/>
      </w:r>
    </w:p>
  </w:footnote>
  <w:footnote w:type="continuationSeparator" w:id="1">
    <w:p w:rsidR="005C343D" w:rsidRDefault="005C343D" w:rsidP="00DB40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A6FA5F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74BB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ABF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7E57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D8F3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248F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5093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4E4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7CF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263417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9CB7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9CE8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74C3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709B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2C49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1EBA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821A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D08F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400E"/>
    <w:rsid w:val="004C17EA"/>
    <w:rsid w:val="005C343D"/>
    <w:rsid w:val="00A57FCB"/>
    <w:rsid w:val="00DB400E"/>
    <w:rsid w:val="00E90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121B4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A121B4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rsid w:val="00A121B4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A121B4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121B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A121B4"/>
    <w:rPr>
      <w:rFonts w:ascii="NEU-BZ-S92" w:eastAsia="方正书宋_GBK" w:hAnsi="NEU-BZ-S92" w:cstheme="minorBidi"/>
      <w:color w:val="000000"/>
      <w:szCs w:val="22"/>
    </w:rPr>
  </w:style>
  <w:style w:type="character" w:customStyle="1" w:styleId="Char10">
    <w:name w:val="脚注文本 Char1"/>
    <w:basedOn w:val="a0"/>
    <w:uiPriority w:val="99"/>
    <w:semiHidden/>
    <w:rsid w:val="00A121B4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AF087-D1D9-4BC7-8E42-6F9A3523B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1014</Words>
  <Characters>5781</Characters>
  <Application>Microsoft Office Word</Application>
  <DocSecurity>0</DocSecurity>
  <Lines>48</Lines>
  <Paragraphs>13</Paragraphs>
  <ScaleCrop>false</ScaleCrop>
  <Manager> </Manager>
  <Company> </Company>
  <LinksUpToDate>false</LinksUpToDate>
  <CharactersWithSpaces>6782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2018-11-07T02:23:00Z</dcterms:created>
  <dcterms:modified xsi:type="dcterms:W3CDTF">2019-02-15T09:49:00Z</dcterms:modified>
  <cp:category> </cp:category>
</cp:coreProperties>
</file>