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4B1D7B" w:rsidRDefault="0026330A" w:rsidP="004B1D7B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4B1D7B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9pt;margin-top:890pt;width:25pt;height:29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2F01B9" w:rsidRPr="004B1D7B">
        <w:rPr>
          <w:rFonts w:ascii="宋体" w:hAnsi="宋体" w:hint="eastAsia"/>
          <w:b/>
          <w:color w:val="FF0000"/>
          <w:sz w:val="28"/>
        </w:rPr>
        <w:t>课时训练(十五)</w:t>
      </w:r>
      <w:r w:rsidR="002F01B9" w:rsidRPr="004B1D7B">
        <w:rPr>
          <w:rFonts w:ascii="宋体" w:hAnsi="宋体"/>
          <w:b/>
          <w:i/>
          <w:color w:val="FF0000"/>
          <w:sz w:val="28"/>
        </w:rPr>
        <w:t xml:space="preserve">　</w:t>
      </w:r>
      <w:r w:rsidR="002F01B9" w:rsidRPr="004B1D7B">
        <w:rPr>
          <w:rFonts w:ascii="宋体" w:hAnsi="宋体"/>
          <w:b/>
          <w:color w:val="FF0000"/>
          <w:sz w:val="28"/>
        </w:rPr>
        <w:t>Units1</w:t>
      </w:r>
      <w:r w:rsidR="002F01B9" w:rsidRPr="004B1D7B">
        <w:rPr>
          <w:rFonts w:ascii="宋体" w:hAnsi="宋体" w:hint="eastAsia"/>
          <w:b/>
          <w:color w:val="FF0000"/>
          <w:sz w:val="28"/>
        </w:rPr>
        <w:t>—</w:t>
      </w:r>
      <w:r w:rsidR="002F01B9" w:rsidRPr="004B1D7B">
        <w:rPr>
          <w:rFonts w:ascii="宋体" w:hAnsi="宋体"/>
          <w:b/>
          <w:color w:val="FF0000"/>
          <w:sz w:val="28"/>
        </w:rPr>
        <w:t>2(</w:t>
      </w:r>
      <w:r w:rsidR="002F01B9" w:rsidRPr="004B1D7B">
        <w:rPr>
          <w:rFonts w:ascii="宋体" w:hAnsi="宋体" w:hint="eastAsia"/>
          <w:b/>
          <w:color w:val="FF0000"/>
          <w:sz w:val="28"/>
        </w:rPr>
        <w:t>九全</w:t>
      </w:r>
      <w:r w:rsidR="002F01B9" w:rsidRPr="004B1D7B">
        <w:rPr>
          <w:rFonts w:ascii="宋体" w:hAnsi="宋体"/>
          <w:b/>
          <w:color w:val="FF0000"/>
          <w:sz w:val="28"/>
        </w:rPr>
        <w:t>)</w:t>
      </w:r>
    </w:p>
    <w:p w:rsidR="00236E9D" w:rsidRPr="004B1D7B" w:rsidRDefault="002F01B9" w:rsidP="00236E9D">
      <w:pPr>
        <w:spacing w:line="480" w:lineRule="auto"/>
        <w:jc w:val="center"/>
        <w:rPr>
          <w:rFonts w:ascii="宋体" w:hAnsi="宋体"/>
        </w:rPr>
      </w:pPr>
      <w:r w:rsidRPr="004B1D7B">
        <w:rPr>
          <w:rFonts w:ascii="宋体" w:hAnsi="宋体"/>
          <w:color w:val="666666"/>
        </w:rPr>
        <w:t>(</w:t>
      </w:r>
      <w:r w:rsidRPr="004B1D7B">
        <w:rPr>
          <w:rFonts w:ascii="宋体" w:hAnsi="宋体" w:hint="eastAsia"/>
          <w:color w:val="666666"/>
        </w:rPr>
        <w:t>限时</w:t>
      </w:r>
      <w:r w:rsidRPr="004B1D7B">
        <w:rPr>
          <w:rFonts w:ascii="宋体" w:hAnsi="宋体"/>
          <w:color w:val="666666"/>
        </w:rPr>
        <w:t>:30</w:t>
      </w:r>
      <w:r w:rsidRPr="004B1D7B">
        <w:rPr>
          <w:rFonts w:ascii="宋体" w:hAnsi="宋体" w:hint="eastAsia"/>
          <w:color w:val="666666"/>
        </w:rPr>
        <w:t>分钟</w:t>
      </w:r>
      <w:r w:rsidRPr="004B1D7B">
        <w:rPr>
          <w:rFonts w:ascii="宋体" w:hAnsi="宋体"/>
          <w:color w:val="666666"/>
        </w:rPr>
        <w:t>)</w:t>
      </w:r>
    </w:p>
    <w:p w:rsidR="00236E9D" w:rsidRPr="004B1D7B" w:rsidRDefault="002F01B9" w:rsidP="00236E9D">
      <w:pPr>
        <w:spacing w:line="318" w:lineRule="atLeast"/>
        <w:jc w:val="center"/>
        <w:rPr>
          <w:rFonts w:ascii="宋体" w:hAnsi="宋体"/>
        </w:rPr>
      </w:pPr>
      <w:r w:rsidRPr="004B1D7B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Ⅰ.</w:t>
      </w:r>
      <w:r w:rsidRPr="004B1D7B">
        <w:rPr>
          <w:rFonts w:ascii="宋体" w:hAnsi="宋体" w:hint="eastAsia"/>
          <w:szCs w:val="21"/>
        </w:rPr>
        <w:t>单项选择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1.</w:t>
      </w: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</w:rPr>
        <w:t>Couldyoutellmewhotaughtyoutocookthebeef?It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ssodelicious.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</w:rPr>
        <w:t>Tobehonest,Ilearntit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watchingTV.IlearntocooklotsofdishesonTV.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A.by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B.on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C.at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2.Withthedevelopmentoftechnology,nowBigDatacanhelpusto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alotofinformationonit.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A.lookup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B.lookafter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C.lookaround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3.Asteachers,weshouldn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thurrythechildren.Weshouldbe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withthem.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A.active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B.patient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C.famous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4.Ihopeyoucanpaymore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toyourpronunciationsothatyoucanspeakEnglishbetter.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A.advantages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B.attention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C.connection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5.Sorry,Mr.Liu,Ididn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tunderstandwhatyousaidjustnow.Couldyouplease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it?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A.choose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B.change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C.repeat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6.Mydeskmateisreally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.Shelikestoattenddifferentactivitiesafterschool.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A.active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B.quiet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C.lazy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7.Wehadafootballmatchyesterday.Ourfanscheereduson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andwefeltmoreconfident.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A.slowly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B.loudly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C.nearly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8.Theharderyoustudy,the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chancesyou</w:t>
      </w:r>
      <w:r w:rsidRPr="004B1D7B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willhave.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A.many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B.more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C.few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9.</w:t>
      </w: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</w:rPr>
        <w:t>Peoplechoosehigh-speedtrainsorse</w:t>
      </w: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lf-drivingtotravelonholiday.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fastthetraditionaltravelwayschange!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A.Whata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B.How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C.What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10.</w:t>
      </w: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</w:rPr>
        <w:t>Whatdidyourunclesaytoyoujustnow?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</w:rPr>
        <w:t>Heaskedme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A.howcouldIworkitout</w:t>
      </w:r>
      <w:r w:rsidRPr="004B1D7B">
        <w:rPr>
          <w:rFonts w:ascii="宋体" w:hAnsi="宋体" w:hint="eastAsia"/>
          <w:szCs w:val="21"/>
        </w:rPr>
        <w:tab/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B.whendidIgotothelibrary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C.ifIhadgotreadyfortheexam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Ⅱ.</w:t>
      </w:r>
      <w:r w:rsidRPr="004B1D7B">
        <w:rPr>
          <w:rFonts w:ascii="宋体" w:hAnsi="宋体"/>
          <w:color w:val="4C4C4C"/>
          <w:szCs w:val="21"/>
        </w:rPr>
        <w:t>[2018</w:t>
      </w:r>
      <w:r w:rsidRPr="004B1D7B">
        <w:rPr>
          <w:rFonts w:ascii="宋体" w:hAnsi="宋体" w:hint="eastAsia"/>
          <w:color w:val="4C4C4C"/>
          <w:szCs w:val="21"/>
        </w:rPr>
        <w:t>·重庆</w:t>
      </w:r>
      <w:r w:rsidRPr="004B1D7B">
        <w:rPr>
          <w:rFonts w:ascii="宋体" w:hAnsi="宋体"/>
          <w:color w:val="4C4C4C"/>
          <w:szCs w:val="21"/>
        </w:rPr>
        <w:t>A]</w:t>
      </w:r>
      <w:r w:rsidRPr="004B1D7B">
        <w:rPr>
          <w:rFonts w:ascii="宋体" w:hAnsi="宋体" w:hint="eastAsia"/>
          <w:szCs w:val="21"/>
        </w:rPr>
        <w:t>补全对话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 w:hint="eastAsia"/>
          <w:szCs w:val="21"/>
        </w:rPr>
        <w:lastRenderedPageBreak/>
        <w:t>根据对话内容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从方框内所给的选项中选出最佳选项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选项中有两项为多余项。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A:Hello,thisisRenminOperaHouse.11.</w:t>
      </w:r>
      <w:r w:rsidRPr="004B1D7B">
        <w:rPr>
          <w:rFonts w:ascii="宋体" w:hAnsi="宋体"/>
          <w:szCs w:val="21"/>
          <w:u w:val="single" w:color="000000"/>
        </w:rPr>
        <w:t xml:space="preserve">　　　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B:Oh,hi.Doyoustillhaveticketsforthepianoconcerttonight?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A:Onemoment,please.Uh,yes,thereareafewleft.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B:That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sgreat!12.</w:t>
      </w:r>
      <w:r w:rsidRPr="004B1D7B">
        <w:rPr>
          <w:rFonts w:ascii="宋体" w:hAnsi="宋体"/>
          <w:szCs w:val="21"/>
          <w:u w:val="single" w:color="000000"/>
        </w:rPr>
        <w:t xml:space="preserve">　　　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A:At7:30.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B:How</w:t>
      </w: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longwillitlast?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A:Itwilllastabouttwohours.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B:Soundsgreat.CanIbookoneticketnow?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A:Yes.13.</w:t>
      </w:r>
      <w:r w:rsidRPr="004B1D7B">
        <w:rPr>
          <w:rFonts w:ascii="宋体" w:hAnsi="宋体"/>
          <w:szCs w:val="21"/>
          <w:u w:val="single" w:color="000000"/>
        </w:rPr>
        <w:t xml:space="preserve">　　　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B:Well,buthowcanIdoit?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A:Justgotoourwebsite,fillinyourinformation,chooseaseatandpayonline.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B:Soundseasy.14.</w:t>
      </w:r>
      <w:r w:rsidRPr="004B1D7B">
        <w:rPr>
          <w:rFonts w:ascii="宋体" w:hAnsi="宋体"/>
          <w:szCs w:val="21"/>
          <w:u w:val="single" w:color="000000"/>
        </w:rPr>
        <w:t xml:space="preserve">　　　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A:Atthegateatleasthalfanhourbeforetheshowstarts.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B:15.</w:t>
      </w:r>
      <w:r w:rsidRPr="004B1D7B">
        <w:rPr>
          <w:rFonts w:ascii="宋体" w:hAnsi="宋体"/>
          <w:szCs w:val="21"/>
          <w:u w:val="single" w:color="000000"/>
        </w:rPr>
        <w:t xml:space="preserve">　　　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A:You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rewelcome.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A.Whenwillitstart?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B.Youcanbookitonourwebsite.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C.WhatcanIdoforyou?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D.Enjoyyourself.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E.WherecanIgettheticket?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F.Thankyouforyourhelp.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G.It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swonderful.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Ⅲ.</w:t>
      </w:r>
      <w:r w:rsidRPr="004B1D7B">
        <w:rPr>
          <w:rFonts w:ascii="宋体" w:hAnsi="宋体" w:hint="eastAsia"/>
          <w:szCs w:val="21"/>
        </w:rPr>
        <w:t>阅读选择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　　Bambooisoneofnature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smostsurprisingplants.Manypeoplecallthisplantatree,butitisakindofgrass.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　　Likeotherkindsofgrass,abambooplantmaybecutverylowtotheground,butitwillgrowbackveryquickly.AJapanesescientistreportedonebambooplantwhichgrew1.5metersin24hours!BamboogrowsalmosteverywhereintheworldexceptEurope.Therearemorethan1,000kindsofbamboo.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　　Notallbamboolooksthesame.Somebambooplantsareverythin.Theymayonlygrowtobeafewcentimeterswidewhileothers</w:t>
      </w:r>
      <w:r w:rsidRPr="004B1D7B">
        <w:rPr>
          <w:rFonts w:ascii="宋体" w:hAnsi="宋体"/>
          <w:szCs w:val="21"/>
        </w:rPr>
        <w:lastRenderedPageBreak/>
        <w:t>maygrowtomorethan30centimetersacross(</w:t>
      </w:r>
      <w:r w:rsidRPr="004B1D7B">
        <w:rPr>
          <w:rFonts w:ascii="宋体" w:hAnsi="宋体" w:hint="eastAsia"/>
          <w:szCs w:val="21"/>
        </w:rPr>
        <w:t>直径</w:t>
      </w:r>
      <w:r w:rsidRPr="004B1D7B">
        <w:rPr>
          <w:rFonts w:ascii="宋体" w:hAnsi="宋体"/>
          <w:szCs w:val="21"/>
        </w:rPr>
        <w:t>).Thisplantalsocomesindiffe</w:t>
      </w: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rentcolors,fromyellowtoblacktogreen.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　　Bamboohasbeenusedtomakemanythingssuchashatsandkitchentools.Becauseitisstrong,bambooisalsousedtobuildbuildings.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　　ManyAsiancountrieshaveusedbambooforhundredsofye</w:t>
      </w: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24130" cy="1905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ars.Theyoftenusebambooforbuildingsandsupportingnewbuildingsandbridgeswhiletheyarebeingbuilt.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　　InAfrica,poorfarmersaretaughthowtofindwaterusingbamboo.TheseAfricancountriesneedacheapwaytofindwaterbecausetheyhavenomoney,andtheirfieldsoftendiefromnorainandnowater.Bamboopipes(</w:t>
      </w:r>
      <w:r w:rsidRPr="004B1D7B">
        <w:rPr>
          <w:rFonts w:ascii="宋体" w:hAnsi="宋体" w:hint="eastAsia"/>
          <w:szCs w:val="21"/>
        </w:rPr>
        <w:t>管子</w:t>
      </w:r>
      <w:r w:rsidRPr="004B1D7B">
        <w:rPr>
          <w:rFonts w:ascii="宋体" w:hAnsi="宋体"/>
          <w:szCs w:val="21"/>
        </w:rPr>
        <w:t>)helppoorfarmersbringwatertotheirthirstyfieldswithoutspendingalotofmoney.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16.How</w:t>
      </w:r>
      <w:r w:rsidRPr="004B1D7B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isbamboolikegrassafteritiscut?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A.Itisverythin.</w:t>
      </w:r>
      <w:r w:rsidRPr="004B1D7B">
        <w:rPr>
          <w:rFonts w:ascii="宋体" w:hAnsi="宋体" w:hint="eastAsia"/>
          <w:szCs w:val="21"/>
        </w:rPr>
        <w:tab/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B.Itgrowsbackquickly.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C.Itiseasytocut.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17.Inwhichplacedoesn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tbamboogrow?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A.Africa.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/>
          <w:szCs w:val="21"/>
        </w:rPr>
        <w:t>B.Asia.</w:t>
      </w:r>
      <w:r w:rsidRPr="004B1D7B">
        <w:rPr>
          <w:rFonts w:ascii="宋体" w:hAnsi="宋体" w:hint="eastAsia"/>
          <w:szCs w:val="21"/>
        </w:rPr>
        <w:tab/>
      </w:r>
      <w:r w:rsidRPr="004B1D7B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C.Europe.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18.HowlonghasbamboobeenusedinAsia?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A.Thousandsofyears.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B.Ashorttime.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C.Hundredsof</w:t>
      </w:r>
      <w:r w:rsidRPr="004B1D7B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20320"/>
            <wp:effectExtent l="19050" t="0" r="254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years.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19.WhyisbamboousedbyAfricanpoorfarmers?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A.Becauseitischeap.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B.Becauseithasdifferentcolors.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C.Becauseitisstrong.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20.Accordingtothearticle,whichofthefollowingisTRUE?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A.Allbamboolooksthesame.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B.Africanpoorfarmersusebamboopipestocarrywater.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C.Bamboocangrowonly1.5metershigh.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Ⅳ.</w:t>
      </w:r>
      <w:r w:rsidRPr="004B1D7B">
        <w:rPr>
          <w:rFonts w:ascii="宋体" w:hAnsi="宋体" w:hint="eastAsia"/>
          <w:szCs w:val="21"/>
        </w:rPr>
        <w:t>阅读还原句子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 w:hint="eastAsia"/>
          <w:szCs w:val="21"/>
        </w:rPr>
        <w:t>根据短文内容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从方框内所给的选项中选出能填入空白处的最佳选项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使短文意思通顺。选项中有一项为多余项。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lastRenderedPageBreak/>
        <w:t xml:space="preserve">　　Whenyouspeak,writealetter,ormakeatelephone,yourwordscarryamessage.Peoplecommunicatewithwords.21.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Asmileonyourfaceshowsyouarehappyorfriendly.Tearsinyoureyestellothersthatyouaresad.22.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theteacherknowsyouwanttosaysomethingoraskquestions.Youshakeyourheadandpeopleknowyouaresaying</w:t>
      </w:r>
      <w:r w:rsidRPr="004B1D7B">
        <w:rPr>
          <w:rFonts w:ascii="宋体" w:hAnsi="宋体" w:hint="eastAsia"/>
          <w:szCs w:val="21"/>
        </w:rPr>
        <w:t xml:space="preserve"> “</w:t>
      </w:r>
      <w:r w:rsidRPr="004B1D7B">
        <w:rPr>
          <w:rFonts w:ascii="宋体" w:hAnsi="宋体"/>
          <w:szCs w:val="21"/>
        </w:rPr>
        <w:t>No</w:t>
      </w:r>
      <w:r w:rsidRPr="004B1D7B">
        <w:rPr>
          <w:rFonts w:ascii="宋体" w:hAnsi="宋体" w:hint="eastAsia"/>
          <w:szCs w:val="21"/>
        </w:rPr>
        <w:t>”</w:t>
      </w:r>
      <w:r w:rsidRPr="004B1D7B">
        <w:rPr>
          <w:rFonts w:ascii="宋体" w:hAnsi="宋体"/>
          <w:szCs w:val="21"/>
        </w:rPr>
        <w:t>.Younodandpeopleknowyouaresaying</w:t>
      </w:r>
      <w:r w:rsidRPr="004B1D7B">
        <w:rPr>
          <w:rFonts w:ascii="宋体" w:hAnsi="宋体" w:hint="eastAsia"/>
          <w:szCs w:val="21"/>
        </w:rPr>
        <w:t xml:space="preserve"> “</w:t>
      </w:r>
      <w:r w:rsidRPr="004B1D7B">
        <w:rPr>
          <w:rFonts w:ascii="宋体" w:hAnsi="宋体"/>
          <w:szCs w:val="21"/>
        </w:rPr>
        <w:t>Yes</w:t>
      </w:r>
      <w:r w:rsidRPr="004B1D7B">
        <w:rPr>
          <w:rFonts w:ascii="宋体" w:hAnsi="宋体" w:hint="eastAsia"/>
          <w:szCs w:val="21"/>
        </w:rPr>
        <w:t>”</w:t>
      </w:r>
      <w:r w:rsidRPr="004B1D7B">
        <w:rPr>
          <w:rFonts w:ascii="宋体" w:hAnsi="宋体"/>
          <w:szCs w:val="21"/>
        </w:rPr>
        <w:t>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　　23.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Forexample,asignatthebusstophelpsyoutoknowwhichbustotake.Asignonthedoortellsyouwheretogoinorout.Haveyoueverthoughtthattherearealotofothersignsaroundyouandthatyoureceivemessagesfromthemallthetime?24.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Anartistcanusehisdrawingstotellaboutthebeautifulmountains,theblueseasandmanyotherthings.Awriterwritesbookstotellyouaboutallthewonderfulthingsintheworldandalsoaboutpeopleandtheirideas.25.</w:t>
      </w:r>
      <w:r w:rsidRPr="004B1D7B">
        <w:rPr>
          <w:rFonts w:ascii="宋体" w:hAnsi="宋体"/>
          <w:szCs w:val="21"/>
          <w:u w:val="single" w:color="000000"/>
        </w:rPr>
        <w:t xml:space="preserve">　　　　</w:t>
      </w:r>
      <w:r w:rsidRPr="004B1D7B">
        <w:rPr>
          <w:rFonts w:ascii="宋体" w:hAnsi="宋体"/>
          <w:szCs w:val="21"/>
        </w:rPr>
        <w:t>Theycanhelpustoknowwhatisgoingonintheworldandwhatotherpeoplearethinkingabout.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A.Peoplecancommunicateinmanyotherways.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B.Butdoyouknowpeoplealsocommunicatewithoutwords?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C.Ifyoumakenoiseinclass,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D.Whenyouputupyourhandsinclass,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E.Magazines,TV,radioandfilmsallhelpuscommunicatewithothers.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F.Otherthingscanalso</w:t>
      </w: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carrymessages.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Ⅴ.</w:t>
      </w:r>
      <w:r w:rsidRPr="004B1D7B">
        <w:rPr>
          <w:rFonts w:ascii="宋体" w:hAnsi="宋体" w:hint="eastAsia"/>
          <w:szCs w:val="21"/>
        </w:rPr>
        <w:t>阅读回答问题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 w:hint="eastAsia"/>
          <w:szCs w:val="21"/>
        </w:rPr>
        <w:t>请阅读下面图文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简要回答所给问题。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　　Whoarethe</w:t>
      </w:r>
      <w:r w:rsidRPr="004B1D7B">
        <w:rPr>
          <w:rFonts w:ascii="宋体" w:hAnsi="宋体" w:hint="eastAsia"/>
          <w:szCs w:val="21"/>
        </w:rPr>
        <w:t xml:space="preserve"> “</w:t>
      </w:r>
      <w:r w:rsidRPr="004B1D7B">
        <w:rPr>
          <w:rFonts w:ascii="宋体" w:hAnsi="宋体"/>
          <w:szCs w:val="21"/>
        </w:rPr>
        <w:t>slashers</w:t>
      </w:r>
      <w:r w:rsidRPr="004B1D7B">
        <w:rPr>
          <w:rFonts w:ascii="宋体" w:hAnsi="宋体" w:hint="eastAsia"/>
          <w:szCs w:val="21"/>
        </w:rPr>
        <w:t>”</w:t>
      </w:r>
      <w:r w:rsidRPr="004B1D7B">
        <w:rPr>
          <w:rFonts w:ascii="宋体" w:hAnsi="宋体"/>
          <w:szCs w:val="21"/>
        </w:rPr>
        <w:t>?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　　LiuYang,29,worksasabusinessconsultantataBeijing-basedlistedcompanyfrom9a.m.to6p.m.Butherworkingho</w:t>
      </w: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19050" cy="2286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ursdon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tendthere</w:t>
      </w: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15240" cy="24130"/>
            <wp:effectExtent l="19050" t="0" r="381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.Shemakesbowtiesmanuallyintheeveningtosellatherownbrandstore,Winz.SheisalsooperatingaWeChatpublicaccount.Peoplewhohavesecondjobsnowhavetheirownspecialtitle:slashers.Somepeopleselectasecondjobformoreincome,however,somejustwanttodosomethingtheylike.</w:t>
      </w: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</w:rPr>
        <w:t>Asurveywasmadeby</w:t>
      </w:r>
      <w:r w:rsidRPr="004B1D7B">
        <w:rPr>
          <w:rFonts w:ascii="宋体" w:hAnsi="宋体"/>
          <w:szCs w:val="21"/>
          <w:u w:val="single" w:color="000000"/>
        </w:rPr>
        <w:t>51job.com</w:t>
      </w:r>
      <w:r w:rsidRPr="004B1D7B">
        <w:rPr>
          <w:rFonts w:ascii="宋体" w:hAnsi="宋体"/>
          <w:szCs w:val="21"/>
        </w:rPr>
        <w:t>in2017.</w:t>
      </w:r>
    </w:p>
    <w:p w:rsidR="00F13BA0" w:rsidRPr="004B1D7B" w:rsidRDefault="002F01B9" w:rsidP="00F13BA0">
      <w:pPr>
        <w:spacing w:line="360" w:lineRule="auto"/>
        <w:jc w:val="center"/>
        <w:rPr>
          <w:rFonts w:ascii="宋体" w:hAnsi="宋体"/>
          <w:szCs w:val="21"/>
        </w:rPr>
      </w:pP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2414160" cy="1054440"/>
            <wp:effectExtent l="19050" t="0" r="5190" b="0"/>
            <wp:docPr id="105" name="sx43-1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416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A0" w:rsidRPr="004B1D7B" w:rsidRDefault="002F01B9" w:rsidP="00F13BA0">
      <w:pPr>
        <w:spacing w:line="360" w:lineRule="auto"/>
        <w:jc w:val="center"/>
        <w:rPr>
          <w:rFonts w:ascii="宋体" w:hAnsi="宋体"/>
          <w:szCs w:val="21"/>
        </w:rPr>
      </w:pPr>
      <w:r w:rsidRPr="004B1D7B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228040" cy="963000"/>
            <wp:effectExtent l="19050" t="0" r="810" b="0"/>
            <wp:docPr id="106" name="SX43-2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04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A0" w:rsidRPr="004B1D7B" w:rsidRDefault="002F01B9" w:rsidP="00F13BA0">
      <w:pPr>
        <w:spacing w:line="360" w:lineRule="auto"/>
        <w:jc w:val="center"/>
        <w:rPr>
          <w:rFonts w:ascii="宋体" w:hAnsi="宋体"/>
          <w:szCs w:val="21"/>
        </w:rPr>
      </w:pP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1847160" cy="1002960"/>
            <wp:effectExtent l="19050" t="0" r="690" b="0"/>
            <wp:docPr id="107" name="SX43-3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16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A0" w:rsidRPr="004B1D7B" w:rsidRDefault="002F01B9" w:rsidP="00F13BA0">
      <w:pPr>
        <w:spacing w:line="360" w:lineRule="auto"/>
        <w:jc w:val="center"/>
        <w:rPr>
          <w:rFonts w:ascii="宋体" w:hAnsi="宋体"/>
          <w:szCs w:val="21"/>
        </w:rPr>
      </w:pPr>
      <w:r w:rsidRPr="004B1D7B">
        <w:rPr>
          <w:rFonts w:ascii="宋体" w:hAnsi="宋体"/>
          <w:noProof/>
          <w:szCs w:val="21"/>
        </w:rPr>
        <w:drawing>
          <wp:inline distT="0" distB="0" distL="0" distR="0">
            <wp:extent cx="2535840" cy="1213200"/>
            <wp:effectExtent l="19050" t="0" r="0" b="0"/>
            <wp:docPr id="108" name="SX44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5840" cy="12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26.Accordingtothepassage,whatdoes</w:t>
      </w:r>
      <w:r w:rsidRPr="004B1D7B">
        <w:rPr>
          <w:rFonts w:ascii="宋体" w:hAnsi="宋体" w:hint="eastAsia"/>
          <w:szCs w:val="21"/>
        </w:rPr>
        <w:t xml:space="preserve"> “</w:t>
      </w:r>
      <w:r w:rsidRPr="004B1D7B">
        <w:rPr>
          <w:rFonts w:ascii="宋体" w:hAnsi="宋体"/>
          <w:szCs w:val="21"/>
        </w:rPr>
        <w:t>slasher</w:t>
      </w:r>
      <w:r w:rsidRPr="004B1D7B">
        <w:rPr>
          <w:rFonts w:ascii="宋体" w:hAnsi="宋体" w:hint="eastAsia"/>
          <w:szCs w:val="21"/>
        </w:rPr>
        <w:t xml:space="preserve">” </w:t>
      </w:r>
      <w:r w:rsidRPr="004B1D7B">
        <w:rPr>
          <w:rFonts w:ascii="宋体" w:hAnsi="宋体"/>
          <w:szCs w:val="21"/>
        </w:rPr>
        <w:t>meaninEnglish?</w:t>
      </w:r>
    </w:p>
    <w:p w:rsidR="00F13BA0" w:rsidRPr="004B1D7B" w:rsidRDefault="002F01B9" w:rsidP="00F13BA0">
      <w:pPr>
        <w:tabs>
          <w:tab w:val="left" w:pos="282"/>
        </w:tabs>
        <w:spacing w:line="360" w:lineRule="auto"/>
        <w:ind w:right="315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ab/>
      </w:r>
      <w:r w:rsidRPr="004B1D7B">
        <w:rPr>
          <w:rFonts w:ascii="宋体" w:hAnsi="宋体"/>
          <w:szCs w:val="21"/>
          <w:u w:val="single"/>
        </w:rPr>
        <w:t>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27.Whatpercentofslashersareinterestedinwriting?</w:t>
      </w:r>
    </w:p>
    <w:p w:rsidR="00F13BA0" w:rsidRPr="004B1D7B" w:rsidRDefault="002F01B9" w:rsidP="00F13BA0">
      <w:pPr>
        <w:tabs>
          <w:tab w:val="left" w:pos="395"/>
        </w:tabs>
        <w:spacing w:line="360" w:lineRule="auto"/>
        <w:ind w:right="210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ab/>
      </w:r>
      <w:r w:rsidRPr="004B1D7B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9050" cy="2159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  <w:u w:val="single"/>
        </w:rPr>
        <w:t>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28.Whatdo38.2%ofpeoplehaveasecondjobfor?</w:t>
      </w:r>
    </w:p>
    <w:p w:rsidR="00F13BA0" w:rsidRPr="004B1D7B" w:rsidRDefault="002F01B9" w:rsidP="00F13BA0">
      <w:pPr>
        <w:tabs>
          <w:tab w:val="left" w:pos="381"/>
        </w:tabs>
        <w:spacing w:line="360" w:lineRule="auto"/>
        <w:ind w:right="210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ab/>
      </w:r>
      <w:r w:rsidRPr="004B1D7B">
        <w:rPr>
          <w:rFonts w:ascii="宋体" w:hAnsi="宋体"/>
          <w:szCs w:val="21"/>
          <w:u w:val="single"/>
        </w:rPr>
        <w:t> 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29.Howmuchincomedomostpeopleexpecttogetasaslasher?</w:t>
      </w:r>
    </w:p>
    <w:p w:rsidR="00F13BA0" w:rsidRPr="004B1D7B" w:rsidRDefault="002F01B9" w:rsidP="00F13BA0">
      <w:pPr>
        <w:tabs>
          <w:tab w:val="left" w:pos="311"/>
        </w:tabs>
        <w:spacing w:line="360" w:lineRule="auto"/>
        <w:ind w:right="210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ab/>
      </w:r>
      <w:r w:rsidRPr="004B1D7B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6510" cy="17780"/>
            <wp:effectExtent l="19050" t="0" r="254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D7B">
        <w:rPr>
          <w:rFonts w:ascii="宋体" w:hAnsi="宋体"/>
          <w:szCs w:val="21"/>
          <w:u w:val="single"/>
        </w:rPr>
        <w:t> </w:t>
      </w:r>
    </w:p>
    <w:p w:rsidR="004B7CFD" w:rsidRPr="004B1D7B" w:rsidRDefault="002F01B9" w:rsidP="00F13BA0">
      <w:pPr>
        <w:spacing w:line="48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30.Whatdoyouwanttobewhenyougrowup?Why?</w:t>
      </w:r>
    </w:p>
    <w:p w:rsidR="00F13BA0" w:rsidRPr="004B1D7B" w:rsidRDefault="002F01B9" w:rsidP="00F13BA0">
      <w:pPr>
        <w:spacing w:line="480" w:lineRule="auto"/>
        <w:rPr>
          <w:rFonts w:ascii="宋体" w:hAnsi="宋体"/>
          <w:szCs w:val="28"/>
        </w:rPr>
      </w:pPr>
      <w:r w:rsidRPr="004B1D7B">
        <w:rPr>
          <w:rFonts w:ascii="宋体" w:hAnsi="宋体" w:hint="eastAsia"/>
          <w:noProof/>
          <w:szCs w:val="28"/>
        </w:rPr>
        <w:drawing>
          <wp:inline distT="0" distB="0" distL="0" distR="0">
            <wp:extent cx="20320" cy="1778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A0" w:rsidRPr="004B1D7B" w:rsidRDefault="004F3C4A" w:rsidP="004B1D7B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4B1D7B" w:rsidRDefault="002F01B9" w:rsidP="004B1D7B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4B1D7B">
        <w:rPr>
          <w:rFonts w:hAnsi="宋体" w:cs="Times New Roman" w:hint="eastAsia"/>
          <w:b/>
          <w:color w:val="FF0000"/>
          <w:szCs w:val="32"/>
        </w:rPr>
        <w:t>参考答案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Ⅰ.1.A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2.A　</w:t>
      </w:r>
      <w:r w:rsidRPr="004B1D7B">
        <w:rPr>
          <w:rFonts w:ascii="宋体" w:hAnsi="宋体" w:hint="eastAsia"/>
          <w:szCs w:val="21"/>
        </w:rPr>
        <w:t>通过句意判断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应该是“大数据能够帮助我们查询到很多信息”。故选</w:t>
      </w:r>
      <w:r w:rsidRPr="004B1D7B">
        <w:rPr>
          <w:rFonts w:ascii="宋体" w:hAnsi="宋体"/>
          <w:szCs w:val="21"/>
        </w:rPr>
        <w:t>A</w:t>
      </w:r>
      <w:r w:rsidRPr="004B1D7B">
        <w:rPr>
          <w:rFonts w:ascii="宋体" w:hAnsi="宋体" w:hint="eastAsia"/>
          <w:szCs w:val="21"/>
        </w:rPr>
        <w:t>。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3.B　</w:t>
      </w:r>
      <w:r w:rsidRPr="004B1D7B">
        <w:rPr>
          <w:rFonts w:ascii="宋体" w:hAnsi="宋体" w:hint="eastAsia"/>
          <w:szCs w:val="21"/>
        </w:rPr>
        <w:t>根据前文的“</w:t>
      </w:r>
      <w:r w:rsidRPr="004B1D7B">
        <w:rPr>
          <w:rFonts w:ascii="宋体" w:hAnsi="宋体"/>
          <w:szCs w:val="21"/>
        </w:rPr>
        <w:t>shouldn</w:t>
      </w:r>
      <w:r w:rsidRPr="004B1D7B">
        <w:rPr>
          <w:rFonts w:ascii="宋体" w:hAnsi="宋体" w:cs="微软雅黑"/>
          <w:szCs w:val="21"/>
        </w:rPr>
        <w:t>’</w:t>
      </w:r>
      <w:r w:rsidRPr="004B1D7B">
        <w:rPr>
          <w:rFonts w:ascii="宋体" w:hAnsi="宋体"/>
          <w:szCs w:val="21"/>
        </w:rPr>
        <w:t>thurrythechildren</w:t>
      </w:r>
      <w:r w:rsidRPr="004B1D7B">
        <w:rPr>
          <w:rFonts w:ascii="宋体" w:hAnsi="宋体" w:hint="eastAsia"/>
          <w:szCs w:val="21"/>
        </w:rPr>
        <w:t>”可判断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对孩子要有耐心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故填</w:t>
      </w:r>
      <w:r w:rsidRPr="004B1D7B">
        <w:rPr>
          <w:rFonts w:ascii="宋体" w:hAnsi="宋体"/>
          <w:szCs w:val="21"/>
        </w:rPr>
        <w:t>patient</w:t>
      </w:r>
      <w:r w:rsidRPr="004B1D7B">
        <w:rPr>
          <w:rFonts w:ascii="宋体" w:hAnsi="宋体" w:hint="eastAsia"/>
          <w:szCs w:val="21"/>
        </w:rPr>
        <w:t>。故选</w:t>
      </w:r>
      <w:r w:rsidRPr="004B1D7B">
        <w:rPr>
          <w:rFonts w:ascii="宋体" w:hAnsi="宋体"/>
          <w:szCs w:val="21"/>
        </w:rPr>
        <w:t>B</w:t>
      </w:r>
      <w:r w:rsidRPr="004B1D7B">
        <w:rPr>
          <w:rFonts w:ascii="宋体" w:hAnsi="宋体" w:hint="eastAsia"/>
          <w:szCs w:val="21"/>
        </w:rPr>
        <w:t>。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4.B　5.C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6.A　</w:t>
      </w:r>
      <w:r w:rsidRPr="004B1D7B">
        <w:rPr>
          <w:rFonts w:ascii="宋体" w:hAnsi="宋体" w:hint="eastAsia"/>
          <w:szCs w:val="21"/>
        </w:rPr>
        <w:t>句意</w:t>
      </w:r>
      <w:r w:rsidRPr="004B1D7B">
        <w:rPr>
          <w:rFonts w:ascii="宋体" w:hAnsi="宋体"/>
          <w:szCs w:val="21"/>
        </w:rPr>
        <w:t>:</w:t>
      </w:r>
      <w:r w:rsidRPr="004B1D7B">
        <w:rPr>
          <w:rFonts w:ascii="宋体" w:hAnsi="宋体" w:hint="eastAsia"/>
          <w:szCs w:val="21"/>
        </w:rPr>
        <w:t>我的同桌真活跃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 xml:space="preserve"> 她喜欢在放学后参加不同的活动。 故选</w:t>
      </w:r>
      <w:r w:rsidRPr="004B1D7B">
        <w:rPr>
          <w:rFonts w:ascii="宋体" w:hAnsi="宋体"/>
          <w:szCs w:val="21"/>
        </w:rPr>
        <w:t>A</w:t>
      </w:r>
      <w:r w:rsidRPr="004B1D7B">
        <w:rPr>
          <w:rFonts w:ascii="宋体" w:hAnsi="宋体" w:hint="eastAsia"/>
          <w:szCs w:val="21"/>
        </w:rPr>
        <w:t>。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7.B　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lastRenderedPageBreak/>
        <w:t xml:space="preserve">8.B　</w:t>
      </w:r>
      <w:r w:rsidRPr="004B1D7B">
        <w:rPr>
          <w:rFonts w:ascii="宋体" w:hAnsi="宋体" w:hint="eastAsia"/>
          <w:szCs w:val="21"/>
        </w:rPr>
        <w:t>考查形容词比较等级。句意</w:t>
      </w:r>
      <w:r w:rsidRPr="004B1D7B">
        <w:rPr>
          <w:rFonts w:ascii="宋体" w:hAnsi="宋体"/>
          <w:szCs w:val="21"/>
        </w:rPr>
        <w:t>:</w:t>
      </w:r>
      <w:r w:rsidRPr="004B1D7B">
        <w:rPr>
          <w:rFonts w:ascii="宋体" w:hAnsi="宋体" w:hint="eastAsia"/>
          <w:szCs w:val="21"/>
        </w:rPr>
        <w:t>你学习越努力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你获得的机会就越多。本句为“</w:t>
      </w:r>
      <w:r w:rsidRPr="004B1D7B">
        <w:rPr>
          <w:rFonts w:ascii="宋体" w:hAnsi="宋体"/>
          <w:szCs w:val="21"/>
        </w:rPr>
        <w:t>the+</w:t>
      </w:r>
      <w:r w:rsidRPr="004B1D7B">
        <w:rPr>
          <w:rFonts w:ascii="宋体" w:hAnsi="宋体" w:hint="eastAsia"/>
          <w:szCs w:val="21"/>
        </w:rPr>
        <w:t>比较级</w:t>
      </w:r>
      <w:r w:rsidRPr="004B1D7B">
        <w:rPr>
          <w:rFonts w:ascii="宋体" w:hAnsi="宋体"/>
          <w:szCs w:val="21"/>
        </w:rPr>
        <w:t>,the+</w:t>
      </w:r>
      <w:r w:rsidRPr="004B1D7B">
        <w:rPr>
          <w:rFonts w:ascii="宋体" w:hAnsi="宋体" w:hint="eastAsia"/>
          <w:szCs w:val="21"/>
        </w:rPr>
        <w:t>比较级”结构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意为“越……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越……”。故选</w:t>
      </w:r>
      <w:r w:rsidRPr="004B1D7B">
        <w:rPr>
          <w:rFonts w:ascii="宋体" w:hAnsi="宋体"/>
          <w:szCs w:val="21"/>
        </w:rPr>
        <w:t>B</w:t>
      </w:r>
      <w:r w:rsidRPr="004B1D7B">
        <w:rPr>
          <w:rFonts w:ascii="宋体" w:hAnsi="宋体" w:hint="eastAsia"/>
          <w:szCs w:val="21"/>
        </w:rPr>
        <w:t>。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9.B　</w:t>
      </w:r>
      <w:r w:rsidRPr="004B1D7B">
        <w:rPr>
          <w:rFonts w:ascii="宋体" w:hAnsi="宋体" w:hint="eastAsia"/>
          <w:szCs w:val="21"/>
        </w:rPr>
        <w:t>考查感叹句。句子主语是“</w:t>
      </w:r>
      <w:r w:rsidRPr="004B1D7B">
        <w:rPr>
          <w:rFonts w:ascii="宋体" w:hAnsi="宋体"/>
          <w:szCs w:val="21"/>
        </w:rPr>
        <w:t>thetraditionaltravelways</w:t>
      </w:r>
      <w:r w:rsidRPr="004B1D7B">
        <w:rPr>
          <w:rFonts w:ascii="宋体" w:hAnsi="宋体" w:hint="eastAsia"/>
          <w:szCs w:val="21"/>
        </w:rPr>
        <w:t>”</w:t>
      </w:r>
      <w:r w:rsidRPr="004B1D7B">
        <w:rPr>
          <w:rFonts w:ascii="宋体" w:hAnsi="宋体"/>
          <w:szCs w:val="21"/>
        </w:rPr>
        <w:t>,</w:t>
      </w:r>
      <w:r w:rsidRPr="004B1D7B">
        <w:rPr>
          <w:rFonts w:ascii="宋体" w:hAnsi="宋体" w:hint="eastAsia"/>
          <w:szCs w:val="21"/>
        </w:rPr>
        <w:t>中心词是副词</w:t>
      </w:r>
      <w:r w:rsidRPr="004B1D7B">
        <w:rPr>
          <w:rFonts w:ascii="宋体" w:hAnsi="宋体"/>
          <w:szCs w:val="21"/>
        </w:rPr>
        <w:t>fast,</w:t>
      </w:r>
      <w:r w:rsidRPr="004B1D7B">
        <w:rPr>
          <w:rFonts w:ascii="宋体" w:hAnsi="宋体" w:hint="eastAsia"/>
          <w:szCs w:val="21"/>
        </w:rPr>
        <w:t>应该用</w:t>
      </w:r>
      <w:r w:rsidRPr="004B1D7B">
        <w:rPr>
          <w:rFonts w:ascii="宋体" w:hAnsi="宋体"/>
          <w:szCs w:val="21"/>
        </w:rPr>
        <w:t>how</w:t>
      </w:r>
      <w:r w:rsidRPr="004B1D7B">
        <w:rPr>
          <w:rFonts w:ascii="宋体" w:hAnsi="宋体" w:hint="eastAsia"/>
          <w:szCs w:val="21"/>
        </w:rPr>
        <w:t>引导。故选</w:t>
      </w:r>
      <w:r w:rsidRPr="004B1D7B">
        <w:rPr>
          <w:rFonts w:ascii="宋体" w:hAnsi="宋体"/>
          <w:szCs w:val="21"/>
        </w:rPr>
        <w:t>B</w:t>
      </w:r>
      <w:r w:rsidRPr="004B1D7B">
        <w:rPr>
          <w:rFonts w:ascii="宋体" w:hAnsi="宋体" w:hint="eastAsia"/>
          <w:szCs w:val="21"/>
        </w:rPr>
        <w:t>。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 xml:space="preserve">10.C　</w:t>
      </w:r>
      <w:r w:rsidRPr="004B1D7B">
        <w:rPr>
          <w:rFonts w:ascii="宋体" w:hAnsi="宋体" w:hint="eastAsia"/>
          <w:szCs w:val="21"/>
        </w:rPr>
        <w:t>考查宾语从句。宾语从句用陈述语序。故选</w:t>
      </w:r>
      <w:r w:rsidRPr="004B1D7B">
        <w:rPr>
          <w:rFonts w:ascii="宋体" w:hAnsi="宋体"/>
          <w:szCs w:val="21"/>
        </w:rPr>
        <w:t>C</w:t>
      </w:r>
      <w:r w:rsidRPr="004B1D7B">
        <w:rPr>
          <w:rFonts w:ascii="宋体" w:hAnsi="宋体" w:hint="eastAsia"/>
          <w:szCs w:val="21"/>
        </w:rPr>
        <w:t>。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Ⅱ.11</w:t>
      </w: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</w:rPr>
        <w:t>15　CABEF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Ⅲ.16</w:t>
      </w: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</w:rPr>
        <w:t>20　BCCAB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Ⅳ.21</w:t>
      </w: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</w:rPr>
        <w:t>25　BDFAE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Ⅴ.26.Itmeanspeoplewhohavesecondjobs.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27.30.7%.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28.Self-development.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29.2,000</w:t>
      </w:r>
      <w:r w:rsidRPr="004B1D7B">
        <w:rPr>
          <w:rFonts w:ascii="宋体" w:hAnsi="宋体" w:hint="eastAsia"/>
          <w:szCs w:val="21"/>
        </w:rPr>
        <w:t>—</w:t>
      </w:r>
      <w:r w:rsidRPr="004B1D7B">
        <w:rPr>
          <w:rFonts w:ascii="宋体" w:hAnsi="宋体"/>
          <w:szCs w:val="21"/>
        </w:rPr>
        <w:t>5,000.</w:t>
      </w:r>
    </w:p>
    <w:p w:rsidR="00F13BA0" w:rsidRPr="004B1D7B" w:rsidRDefault="002F01B9" w:rsidP="00F13BA0">
      <w:pPr>
        <w:spacing w:line="360" w:lineRule="auto"/>
        <w:rPr>
          <w:rFonts w:ascii="宋体" w:hAnsi="宋体"/>
          <w:szCs w:val="21"/>
        </w:rPr>
      </w:pPr>
      <w:r w:rsidRPr="004B1D7B">
        <w:rPr>
          <w:rFonts w:ascii="宋体" w:hAnsi="宋体"/>
          <w:szCs w:val="21"/>
        </w:rPr>
        <w:t>30.IwanttobeawriterbecauseIlikereadingandwritingstories./</w:t>
      </w:r>
      <w:r w:rsidRPr="004B1D7B">
        <w:rPr>
          <w:rFonts w:ascii="宋体" w:hAnsi="宋体" w:hint="eastAsia"/>
          <w:szCs w:val="21"/>
        </w:rPr>
        <w:t>…</w:t>
      </w:r>
    </w:p>
    <w:p w:rsidR="00F13BA0" w:rsidRPr="004B1D7B" w:rsidRDefault="004F3C4A" w:rsidP="004B1D7B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sectPr w:rsidR="00F13BA0" w:rsidRPr="004B1D7B" w:rsidSect="004246BC">
      <w:footerReference w:type="even" r:id="rId23"/>
      <w:footerReference w:type="default" r:id="rId2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C4A" w:rsidRDefault="004F3C4A" w:rsidP="001D00F9">
      <w:r>
        <w:separator/>
      </w:r>
    </w:p>
  </w:endnote>
  <w:endnote w:type="continuationSeparator" w:id="1">
    <w:p w:rsidR="004F3C4A" w:rsidRDefault="004F3C4A" w:rsidP="001D0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B9" w:rsidRDefault="0026330A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0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01B9" w:rsidRDefault="002F01B9" w:rsidP="002F01B9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B9" w:rsidRDefault="0026330A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0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1D7B">
      <w:rPr>
        <w:rStyle w:val="a5"/>
        <w:noProof/>
      </w:rPr>
      <w:t>3</w:t>
    </w:r>
    <w:r>
      <w:rPr>
        <w:rStyle w:val="a5"/>
      </w:rPr>
      <w:fldChar w:fldCharType="end"/>
    </w:r>
  </w:p>
  <w:p w:rsidR="002F01B9" w:rsidRDefault="002F01B9" w:rsidP="002F01B9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C4A" w:rsidRDefault="004F3C4A" w:rsidP="001D00F9">
      <w:r>
        <w:separator/>
      </w:r>
    </w:p>
  </w:footnote>
  <w:footnote w:type="continuationSeparator" w:id="1">
    <w:p w:rsidR="004F3C4A" w:rsidRDefault="004F3C4A" w:rsidP="001D00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088A1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DC43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3A8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F60B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F22D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A816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44B4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E67A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47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61EAE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8A40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5AA3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4AB8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694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EA5A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B228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3E67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52A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0F9"/>
    <w:rsid w:val="001D00F9"/>
    <w:rsid w:val="0026330A"/>
    <w:rsid w:val="002F01B9"/>
    <w:rsid w:val="004B1D7B"/>
    <w:rsid w:val="004F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E1D8E-ED7D-4ED4-BE19-16E50254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853</Words>
  <Characters>4866</Characters>
  <Application>Microsoft Office Word</Application>
  <DocSecurity>0</DocSecurity>
  <Lines>40</Lines>
  <Paragraphs>11</Paragraphs>
  <ScaleCrop>false</ScaleCrop>
  <Manager> </Manager>
  <Company> </Company>
  <LinksUpToDate>false</LinksUpToDate>
  <CharactersWithSpaces>5708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2019-02-15T09:50:00Z</dcterms:modified>
  <cp:category> </cp:category>
</cp:coreProperties>
</file>