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DC3" w:rsidRPr="00C0111B" w:rsidRDefault="00150DC3" w:rsidP="00C0111B">
      <w:pPr>
        <w:jc w:val="center"/>
        <w:rPr>
          <w:rFonts w:ascii="宋体" w:hAnsi="宋体"/>
          <w:b/>
          <w:color w:val="FF0000"/>
          <w:sz w:val="28"/>
          <w:szCs w:val="28"/>
        </w:rPr>
      </w:pPr>
      <w:r w:rsidRPr="00C0111B">
        <w:rPr>
          <w:rFonts w:ascii="宋体" w:hAnsi="宋体" w:hint="eastAsia"/>
          <w:b/>
          <w:color w:val="FF0000"/>
          <w:sz w:val="28"/>
          <w:szCs w:val="28"/>
        </w:rPr>
        <w:t>课内文言文</w:t>
      </w:r>
    </w:p>
    <w:p w:rsidR="00150DC3" w:rsidRPr="00C0111B" w:rsidRDefault="00150DC3" w:rsidP="00150DC3">
      <w:pPr>
        <w:rPr>
          <w:rFonts w:ascii="宋体" w:hAnsi="宋体"/>
          <w:b/>
        </w:rPr>
      </w:pPr>
      <w:r w:rsidRPr="00C0111B">
        <w:rPr>
          <w:rFonts w:ascii="宋体" w:hAnsi="宋体"/>
          <w:b/>
        </w:rPr>
        <w:t>长宁区</w:t>
      </w:r>
    </w:p>
    <w:p w:rsidR="00150DC3" w:rsidRPr="00C0111B" w:rsidRDefault="00150DC3" w:rsidP="00150DC3">
      <w:pPr>
        <w:spacing w:line="360" w:lineRule="auto"/>
        <w:rPr>
          <w:rFonts w:ascii="宋体" w:hAnsi="宋体" w:cs="宋体"/>
          <w:b/>
          <w:bCs/>
        </w:rPr>
      </w:pPr>
      <w:r w:rsidRPr="00C0111B">
        <w:rPr>
          <w:rFonts w:ascii="宋体" w:hAnsi="宋体" w:cs="宋体" w:hint="eastAsia"/>
          <w:b/>
          <w:bCs/>
        </w:rPr>
        <w:t>（三）阅读下文，完成第8-9题（8分）</w:t>
      </w:r>
    </w:p>
    <w:p w:rsidR="00150DC3" w:rsidRPr="00C0111B" w:rsidRDefault="00150DC3" w:rsidP="00150DC3">
      <w:pPr>
        <w:jc w:val="center"/>
        <w:rPr>
          <w:rFonts w:ascii="宋体" w:hAnsi="宋体" w:cs="楷体"/>
          <w:b/>
          <w:bCs/>
        </w:rPr>
      </w:pPr>
      <w:r w:rsidRPr="00C0111B">
        <w:rPr>
          <w:rFonts w:ascii="宋体" w:hAnsi="宋体" w:cs="楷体" w:hint="eastAsia"/>
          <w:b/>
          <w:bCs/>
        </w:rPr>
        <w:t>核舟记</w:t>
      </w:r>
    </w:p>
    <w:p w:rsidR="00150DC3" w:rsidRPr="00C0111B" w:rsidRDefault="00150DC3" w:rsidP="00150DC3">
      <w:pPr>
        <w:ind w:firstLineChars="200" w:firstLine="420"/>
        <w:rPr>
          <w:rFonts w:ascii="宋体" w:hAnsi="宋体" w:cs="楷体"/>
        </w:rPr>
      </w:pPr>
      <w:r w:rsidRPr="00C0111B">
        <w:rPr>
          <w:rFonts w:ascii="宋体" w:hAnsi="宋体" w:cs="楷体" w:hint="eastAsia"/>
        </w:rPr>
        <w:t>①明有奇巧人曰王叔远，能以径寸之木，为宫室、器皿、人物，以至鸟兽、木石，</w:t>
      </w:r>
      <w:r w:rsidRPr="00C0111B">
        <w:rPr>
          <w:rFonts w:ascii="宋体" w:hAnsi="宋体" w:cs="楷体" w:hint="eastAsia"/>
          <w:u w:val="single"/>
        </w:rPr>
        <w:t>罔不因势象形，各具情态。</w:t>
      </w:r>
      <w:r w:rsidRPr="00C0111B">
        <w:rPr>
          <w:rFonts w:ascii="宋体" w:hAnsi="宋体" w:cs="楷体" w:hint="eastAsia"/>
        </w:rPr>
        <w:t>尝贻余核舟一,盖大苏泛赤壁云。</w:t>
      </w:r>
    </w:p>
    <w:p w:rsidR="00150DC3" w:rsidRPr="00C0111B" w:rsidRDefault="00150DC3" w:rsidP="00150DC3">
      <w:pPr>
        <w:ind w:firstLineChars="200" w:firstLine="420"/>
        <w:rPr>
          <w:rFonts w:ascii="宋体" w:hAnsi="宋体" w:cs="楷体"/>
        </w:rPr>
      </w:pPr>
      <w:r w:rsidRPr="00C0111B">
        <w:rPr>
          <w:rFonts w:ascii="宋体" w:hAnsi="宋体" w:cs="楷体" w:hint="eastAsia"/>
        </w:rPr>
        <w:t>②舟首尾长约八分有奇，高可二黍许。中轩敞者为舱，篛篷覆之。旁开小窗，左右各四，共八扇。启窗而观，雕栏相望焉。闭之，则右刻“山高月小，水落石出”，左刻“清风徐来，水波不兴”，石青糁之。</w:t>
      </w:r>
    </w:p>
    <w:p w:rsidR="00150DC3" w:rsidRPr="00C0111B" w:rsidRDefault="00150DC3" w:rsidP="00150DC3">
      <w:pPr>
        <w:ind w:firstLineChars="200" w:firstLine="420"/>
        <w:rPr>
          <w:rFonts w:ascii="宋体" w:hAnsi="宋体" w:cs="楷体"/>
        </w:rPr>
      </w:pPr>
      <w:r w:rsidRPr="00C0111B">
        <w:rPr>
          <w:rFonts w:ascii="宋体" w:hAnsi="宋体" w:cs="楷体" w:hint="eastAsia"/>
        </w:rPr>
        <w:t>③船头坐三人，中峨冠而多髯者为东坡，佛印居右，鲁直居左。苏、黄共阅一手卷。东坡右手执卷端，左手抚鲁直背。鲁直左手执卷末，右手指卷，如有所语。东坡现右足，鲁直现左足，各微侧，其两膝相比者，各隐卷底衣褶中。佛印绝类弥勒，袒胸露乳，矫首昂视，神情与苏、黄不属。卧右膝，诎右臂支船，而竖其左膝，左臂挂念珠倚之……珠可历历数也。</w:t>
      </w:r>
    </w:p>
    <w:p w:rsidR="00150DC3" w:rsidRPr="00C0111B" w:rsidRDefault="00150DC3" w:rsidP="00150DC3">
      <w:pPr>
        <w:ind w:firstLineChars="200" w:firstLine="420"/>
        <w:rPr>
          <w:rFonts w:ascii="宋体" w:hAnsi="宋体" w:cs="楷体"/>
        </w:rPr>
      </w:pPr>
      <w:r w:rsidRPr="00C0111B">
        <w:rPr>
          <w:rFonts w:ascii="宋体" w:hAnsi="宋体" w:cs="楷体" w:hint="eastAsia"/>
        </w:rPr>
        <w:t>④舟尾横卧一楫。楫左右舟子各一，人。居右者椎髻仰面，左手倚一衡木，右手攀右趾，若啸呼状。居左者右手执蒲葵扇，左手抚炉，炉上有壶，其人视端容寂，若听茶声然。</w:t>
      </w:r>
    </w:p>
    <w:p w:rsidR="00150DC3" w:rsidRPr="00C0111B" w:rsidRDefault="00150DC3" w:rsidP="00150DC3">
      <w:pPr>
        <w:ind w:firstLineChars="200" w:firstLine="420"/>
        <w:rPr>
          <w:rFonts w:ascii="宋体" w:hAnsi="宋体" w:cs="楷体"/>
        </w:rPr>
      </w:pPr>
      <w:r w:rsidRPr="00C0111B">
        <w:rPr>
          <w:rFonts w:ascii="宋体" w:hAnsi="宋体" w:cs="楷体" w:hint="eastAsia"/>
        </w:rPr>
        <w:t>⑤其船背稍夷，则题名其上，文曰“天启壬戌狄日，虞山王毅叔远甫刻”，细若蚊足，钩画了了，其色墨。又用篆章一，文曰“初平山人”，其色丹。</w:t>
      </w:r>
    </w:p>
    <w:p w:rsidR="00150DC3" w:rsidRPr="00C0111B" w:rsidRDefault="00150DC3" w:rsidP="00150DC3">
      <w:pPr>
        <w:ind w:firstLineChars="200" w:firstLine="420"/>
        <w:rPr>
          <w:rFonts w:ascii="宋体" w:hAnsi="宋体" w:cs="楷体"/>
        </w:rPr>
      </w:pPr>
      <w:r w:rsidRPr="00C0111B">
        <w:rPr>
          <w:rFonts w:ascii="宋体" w:hAnsi="宋体" w:cs="楷体" w:hint="eastAsia"/>
        </w:rPr>
        <w:t>⑥通计一舟，为人五；为窗八；为篛篷，为楫，为炉，为壶，为手卷，为念珠各一；对联、题名并篆文，为字共三十有四；而计其长曾不盈寸。盖简桃核修狭者为之。嘻，技亦灵怪矣哉！</w:t>
      </w:r>
    </w:p>
    <w:p w:rsidR="00150DC3" w:rsidRPr="00C0111B" w:rsidRDefault="00150DC3" w:rsidP="00150DC3">
      <w:pPr>
        <w:spacing w:line="360" w:lineRule="auto"/>
        <w:rPr>
          <w:rFonts w:ascii="宋体" w:hAnsi="宋体" w:cs="宋体"/>
        </w:rPr>
      </w:pPr>
      <w:r w:rsidRPr="00C0111B">
        <w:rPr>
          <w:rFonts w:ascii="宋体" w:hAnsi="宋体" w:cs="宋体" w:hint="eastAsia"/>
        </w:rPr>
        <w:t>8、本文的作者是_______（朝代）_________（人名）。（2分）</w:t>
      </w:r>
    </w:p>
    <w:p w:rsidR="00150DC3" w:rsidRPr="00C0111B" w:rsidRDefault="00150DC3" w:rsidP="00150DC3">
      <w:pPr>
        <w:spacing w:line="360" w:lineRule="auto"/>
        <w:rPr>
          <w:rFonts w:ascii="宋体" w:hAnsi="宋体" w:cs="宋体"/>
        </w:rPr>
      </w:pPr>
      <w:r w:rsidRPr="00C0111B">
        <w:rPr>
          <w:rFonts w:ascii="宋体" w:hAnsi="宋体" w:cs="宋体" w:hint="eastAsia"/>
        </w:rPr>
        <w:t>9、用现代汉语翻译第①段的划线句。（3分）</w:t>
      </w:r>
    </w:p>
    <w:p w:rsidR="00150DC3" w:rsidRPr="00C0111B" w:rsidRDefault="00150DC3" w:rsidP="00150DC3">
      <w:pPr>
        <w:spacing w:line="360" w:lineRule="auto"/>
        <w:ind w:firstLineChars="100" w:firstLine="210"/>
        <w:rPr>
          <w:rFonts w:ascii="宋体" w:hAnsi="宋体" w:cs="宋体"/>
        </w:rPr>
      </w:pPr>
      <w:r w:rsidRPr="00C0111B">
        <w:rPr>
          <w:rFonts w:ascii="宋体" w:hAnsi="宋体" w:cs="宋体" w:hint="eastAsia"/>
        </w:rPr>
        <w:t>罔不因势象形，各具情态。</w:t>
      </w:r>
    </w:p>
    <w:p w:rsidR="00150DC3" w:rsidRPr="00C0111B" w:rsidRDefault="00150DC3" w:rsidP="00150DC3">
      <w:pPr>
        <w:spacing w:line="360" w:lineRule="auto"/>
        <w:rPr>
          <w:rFonts w:ascii="宋体" w:hAnsi="宋体" w:cs="宋体"/>
        </w:rPr>
      </w:pPr>
      <w:r w:rsidRPr="00C0111B">
        <w:rPr>
          <w:rFonts w:ascii="宋体" w:hAnsi="宋体" w:cs="宋体" w:hint="eastAsia"/>
        </w:rPr>
        <w:t xml:space="preserve">______________________________________________________________________________ </w:t>
      </w:r>
    </w:p>
    <w:p w:rsidR="00150DC3" w:rsidRPr="00C0111B" w:rsidRDefault="00150DC3" w:rsidP="00150DC3">
      <w:pPr>
        <w:spacing w:line="360" w:lineRule="auto"/>
        <w:rPr>
          <w:rFonts w:ascii="宋体" w:hAnsi="宋体" w:cs="宋体"/>
        </w:rPr>
      </w:pPr>
      <w:r w:rsidRPr="00C0111B">
        <w:rPr>
          <w:rFonts w:ascii="宋体" w:hAnsi="宋体" w:cs="宋体" w:hint="eastAsia"/>
        </w:rPr>
        <w:t>10、下列对文章理解恰当的一项是：（     ）（3分）</w:t>
      </w:r>
    </w:p>
    <w:p w:rsidR="00150DC3" w:rsidRPr="00C0111B" w:rsidRDefault="00150DC3" w:rsidP="00150DC3">
      <w:pPr>
        <w:spacing w:line="360" w:lineRule="auto"/>
        <w:rPr>
          <w:rFonts w:ascii="宋体" w:hAnsi="宋体" w:cs="宋体"/>
        </w:rPr>
      </w:pPr>
      <w:r w:rsidRPr="00C0111B">
        <w:rPr>
          <w:rFonts w:ascii="宋体" w:hAnsi="宋体" w:cs="宋体" w:hint="eastAsia"/>
        </w:rPr>
        <w:t>A、第②段中写到“右刻‘山高月小，水落石出’，左刻‘清风徐来，水波不兴’”与前文“盖大苏泛赤壁云”一句语意相连。</w:t>
      </w:r>
    </w:p>
    <w:p w:rsidR="00150DC3" w:rsidRPr="00C0111B" w:rsidRDefault="00150DC3" w:rsidP="00150DC3">
      <w:pPr>
        <w:spacing w:line="360" w:lineRule="auto"/>
        <w:rPr>
          <w:rFonts w:ascii="宋体" w:hAnsi="宋体" w:cs="宋体"/>
        </w:rPr>
      </w:pPr>
      <w:r w:rsidRPr="00C0111B">
        <w:rPr>
          <w:rFonts w:ascii="宋体" w:hAnsi="宋体" w:cs="宋体" w:hint="eastAsia"/>
        </w:rPr>
        <w:t>B、“舟首尾长约八分有奇，高可二黍许”釆用了举例子和列数字的说明方法，准确地写出了核舟的体积之小。</w:t>
      </w:r>
    </w:p>
    <w:p w:rsidR="00150DC3" w:rsidRPr="00C0111B" w:rsidRDefault="00150DC3" w:rsidP="00150DC3">
      <w:pPr>
        <w:spacing w:line="360" w:lineRule="auto"/>
        <w:rPr>
          <w:rFonts w:ascii="宋体" w:hAnsi="宋体" w:cs="宋体"/>
        </w:rPr>
      </w:pPr>
      <w:r w:rsidRPr="00C0111B">
        <w:rPr>
          <w:rFonts w:ascii="宋体" w:hAnsi="宋体" w:cs="宋体" w:hint="eastAsia"/>
        </w:rPr>
        <w:t>C、作者在介绍核舟时，按照从上至下的空间顺序，介绍了核舟的船头、船舱、船尾、船背等各个部分。</w:t>
      </w:r>
    </w:p>
    <w:p w:rsidR="00150DC3" w:rsidRPr="00C0111B" w:rsidRDefault="00150DC3" w:rsidP="00150DC3">
      <w:pPr>
        <w:spacing w:line="360" w:lineRule="auto"/>
        <w:rPr>
          <w:rFonts w:ascii="宋体" w:hAnsi="宋体" w:cs="宋体"/>
        </w:rPr>
      </w:pPr>
      <w:r w:rsidRPr="00C0111B">
        <w:rPr>
          <w:rFonts w:ascii="宋体" w:hAnsi="宋体" w:cs="宋体" w:hint="eastAsia"/>
        </w:rPr>
        <w:t>D、全文结构可以概括为先总后分，先总述王叔远技艺奇巧，再细致描述核舟各个部分的特点。</w:t>
      </w:r>
    </w:p>
    <w:p w:rsidR="00150DC3" w:rsidRPr="00C0111B" w:rsidRDefault="00150DC3" w:rsidP="00150DC3">
      <w:pPr>
        <w:rPr>
          <w:rFonts w:ascii="宋体" w:hAnsi="宋体" w:cs="仿宋"/>
          <w:bCs/>
          <w:color w:val="FF0000"/>
        </w:rPr>
      </w:pPr>
      <w:r w:rsidRPr="00C0111B">
        <w:rPr>
          <w:rFonts w:ascii="宋体" w:hAnsi="宋体" w:cs="仿宋" w:hint="eastAsia"/>
          <w:bCs/>
          <w:color w:val="FF0000"/>
        </w:rPr>
        <w:t>8、明   魏学洢</w:t>
      </w:r>
    </w:p>
    <w:p w:rsidR="00150DC3" w:rsidRPr="00C0111B" w:rsidRDefault="00150DC3" w:rsidP="00150DC3">
      <w:pPr>
        <w:rPr>
          <w:rFonts w:ascii="宋体" w:hAnsi="宋体" w:cs="仿宋"/>
          <w:bCs/>
          <w:color w:val="FF0000"/>
        </w:rPr>
      </w:pPr>
      <w:r w:rsidRPr="00C0111B">
        <w:rPr>
          <w:rFonts w:ascii="宋体" w:hAnsi="宋体" w:cs="仿宋" w:hint="eastAsia"/>
          <w:bCs/>
          <w:color w:val="FF0000"/>
        </w:rPr>
        <w:t>9、（他的作品）无不就着木头原来的样子摹拟（那些东西的）形状，各有各的神情态势。</w:t>
      </w:r>
    </w:p>
    <w:p w:rsidR="00150DC3" w:rsidRPr="00C0111B" w:rsidRDefault="00150DC3" w:rsidP="00150DC3">
      <w:pPr>
        <w:rPr>
          <w:rFonts w:ascii="宋体" w:hAnsi="宋体" w:cs="仿宋"/>
          <w:bCs/>
          <w:color w:val="FF0000"/>
        </w:rPr>
      </w:pPr>
      <w:r w:rsidRPr="00C0111B">
        <w:rPr>
          <w:rFonts w:ascii="宋体" w:hAnsi="宋体" w:cs="仿宋" w:hint="eastAsia"/>
          <w:bCs/>
          <w:color w:val="FF0000"/>
        </w:rPr>
        <w:t>10、A</w:t>
      </w:r>
    </w:p>
    <w:p w:rsidR="00150DC3" w:rsidRPr="00C0111B" w:rsidRDefault="00150DC3" w:rsidP="00150DC3">
      <w:pPr>
        <w:rPr>
          <w:rFonts w:ascii="宋体" w:hAnsi="宋体" w:cs="仿宋"/>
          <w:bCs/>
          <w:color w:val="FF0000"/>
        </w:rPr>
      </w:pPr>
    </w:p>
    <w:p w:rsidR="00150DC3" w:rsidRPr="00C0111B" w:rsidRDefault="00150DC3" w:rsidP="00150DC3">
      <w:pPr>
        <w:rPr>
          <w:rFonts w:ascii="宋体" w:hAnsi="宋体"/>
          <w:b/>
        </w:rPr>
      </w:pPr>
      <w:r w:rsidRPr="00C0111B">
        <w:rPr>
          <w:rFonts w:ascii="宋体" w:hAnsi="宋体" w:hint="eastAsia"/>
          <w:b/>
        </w:rPr>
        <w:t>杨浦区</w:t>
      </w:r>
    </w:p>
    <w:p w:rsidR="00150DC3" w:rsidRPr="00C0111B" w:rsidRDefault="00150DC3" w:rsidP="00150DC3">
      <w:pPr>
        <w:adjustRightInd w:val="0"/>
        <w:snapToGrid w:val="0"/>
        <w:rPr>
          <w:rFonts w:ascii="宋体" w:hAnsi="宋体" w:cs="宋体"/>
          <w:b/>
          <w:szCs w:val="21"/>
        </w:rPr>
      </w:pPr>
      <w:r w:rsidRPr="00C0111B">
        <w:rPr>
          <w:rFonts w:ascii="宋体" w:hAnsi="宋体" w:cs="宋体" w:hint="eastAsia"/>
          <w:b/>
          <w:szCs w:val="21"/>
        </w:rPr>
        <w:t>（三）阅读下文完成8-10题（9分）</w:t>
      </w:r>
    </w:p>
    <w:p w:rsidR="00150DC3" w:rsidRPr="00C0111B" w:rsidRDefault="00150DC3" w:rsidP="00150DC3">
      <w:pPr>
        <w:adjustRightInd w:val="0"/>
        <w:snapToGrid w:val="0"/>
        <w:jc w:val="center"/>
        <w:rPr>
          <w:rFonts w:ascii="宋体" w:hAnsi="宋体" w:cs="宋体"/>
          <w:b/>
          <w:szCs w:val="21"/>
        </w:rPr>
      </w:pPr>
      <w:r w:rsidRPr="00C0111B">
        <w:rPr>
          <w:rFonts w:ascii="宋体" w:hAnsi="宋体" w:cs="宋体" w:hint="eastAsia"/>
          <w:b/>
          <w:szCs w:val="21"/>
        </w:rPr>
        <w:t>岳阳楼记（节选）</w:t>
      </w:r>
    </w:p>
    <w:p w:rsidR="00150DC3" w:rsidRPr="00C0111B" w:rsidRDefault="00150DC3" w:rsidP="00150DC3">
      <w:pPr>
        <w:adjustRightInd w:val="0"/>
        <w:snapToGrid w:val="0"/>
        <w:rPr>
          <w:rFonts w:ascii="宋体" w:hAnsi="宋体" w:cs="宋体"/>
          <w:szCs w:val="21"/>
        </w:rPr>
      </w:pPr>
      <w:r w:rsidRPr="00C0111B">
        <w:rPr>
          <w:rFonts w:ascii="宋体" w:hAnsi="宋体" w:cs="宋体" w:hint="eastAsia"/>
          <w:szCs w:val="21"/>
        </w:rPr>
        <w:t xml:space="preserve">    予观夫巴陵胜状，在洞庭一湖。衔远山，吞长江，浩浩汤汤，横无际涯。朝晖夕阴，气象万千。此则岳阳楼之大观也，前人之述备矣。然则北通巫峡，南极潇湘，迁客骚人，多会于此，览物之情，得无异乎？</w:t>
      </w:r>
    </w:p>
    <w:p w:rsidR="00150DC3" w:rsidRPr="00C0111B" w:rsidRDefault="00150DC3" w:rsidP="00150DC3">
      <w:pPr>
        <w:adjustRightInd w:val="0"/>
        <w:snapToGrid w:val="0"/>
        <w:spacing w:line="360" w:lineRule="auto"/>
        <w:rPr>
          <w:rFonts w:ascii="宋体" w:hAnsi="宋体" w:cs="宋体"/>
          <w:szCs w:val="21"/>
        </w:rPr>
      </w:pPr>
      <w:r w:rsidRPr="00C0111B">
        <w:rPr>
          <w:rFonts w:ascii="宋体" w:hAnsi="宋体" w:cs="宋体" w:hint="eastAsia"/>
          <w:szCs w:val="21"/>
        </w:rPr>
        <w:t>8、本文作者是</w:t>
      </w:r>
      <w:r w:rsidRPr="00C0111B">
        <w:rPr>
          <w:rFonts w:ascii="宋体" w:hAnsi="宋体" w:cs="宋体" w:hint="eastAsia"/>
          <w:szCs w:val="21"/>
          <w:u w:val="single"/>
        </w:rPr>
        <w:t xml:space="preserve">      </w:t>
      </w:r>
      <w:r w:rsidRPr="00C0111B">
        <w:rPr>
          <w:rFonts w:ascii="宋体" w:hAnsi="宋体" w:cs="宋体" w:hint="eastAsia"/>
          <w:szCs w:val="21"/>
        </w:rPr>
        <w:t>时期著名政治家、文学家_______________。（2分）</w:t>
      </w:r>
    </w:p>
    <w:p w:rsidR="00150DC3" w:rsidRPr="00C0111B" w:rsidRDefault="00150DC3" w:rsidP="00150DC3">
      <w:pPr>
        <w:adjustRightInd w:val="0"/>
        <w:snapToGrid w:val="0"/>
        <w:spacing w:line="360" w:lineRule="auto"/>
        <w:rPr>
          <w:rFonts w:ascii="宋体" w:hAnsi="宋体" w:cs="宋体"/>
          <w:szCs w:val="21"/>
        </w:rPr>
      </w:pPr>
      <w:r w:rsidRPr="00C0111B">
        <w:rPr>
          <w:rFonts w:ascii="宋体" w:hAnsi="宋体" w:cs="宋体" w:hint="eastAsia"/>
          <w:szCs w:val="21"/>
        </w:rPr>
        <w:t>9、用现代汉语翻译下面的句子（3分）</w:t>
      </w:r>
    </w:p>
    <w:p w:rsidR="00150DC3" w:rsidRPr="00C0111B" w:rsidRDefault="00150DC3" w:rsidP="00150DC3">
      <w:pPr>
        <w:adjustRightInd w:val="0"/>
        <w:snapToGrid w:val="0"/>
        <w:spacing w:line="360" w:lineRule="auto"/>
        <w:ind w:firstLineChars="100" w:firstLine="210"/>
        <w:rPr>
          <w:rFonts w:ascii="宋体" w:hAnsi="宋体" w:cs="宋体"/>
          <w:szCs w:val="21"/>
          <w:u w:val="single"/>
        </w:rPr>
      </w:pPr>
      <w:r w:rsidRPr="00C0111B">
        <w:rPr>
          <w:rFonts w:ascii="宋体" w:hAnsi="宋体" w:cs="宋体" w:hint="eastAsia"/>
          <w:szCs w:val="21"/>
        </w:rPr>
        <w:t>予观夫巴陵胜状，在洞庭一湖</w:t>
      </w:r>
      <w:r w:rsidRPr="00C0111B">
        <w:rPr>
          <w:rFonts w:ascii="宋体" w:hAnsi="宋体" w:cs="宋体" w:hint="eastAsia"/>
          <w:szCs w:val="21"/>
          <w:u w:val="single"/>
        </w:rPr>
        <w:t xml:space="preserve">                                                      </w:t>
      </w:r>
    </w:p>
    <w:p w:rsidR="00150DC3" w:rsidRPr="00C0111B" w:rsidRDefault="00150DC3" w:rsidP="00150DC3">
      <w:pPr>
        <w:adjustRightInd w:val="0"/>
        <w:snapToGrid w:val="0"/>
        <w:spacing w:line="360" w:lineRule="auto"/>
        <w:rPr>
          <w:rFonts w:ascii="宋体" w:hAnsi="宋体" w:cs="宋体"/>
          <w:szCs w:val="21"/>
        </w:rPr>
      </w:pPr>
      <w:r w:rsidRPr="00C0111B">
        <w:rPr>
          <w:rFonts w:ascii="宋体" w:hAnsi="宋体" w:cs="宋体" w:hint="eastAsia"/>
          <w:szCs w:val="21"/>
        </w:rPr>
        <w:t>10、联系全文，“览物之情，得无异乎？”一句中“异”的具体内容是</w:t>
      </w:r>
      <w:r w:rsidRPr="00C0111B">
        <w:rPr>
          <w:rFonts w:ascii="宋体" w:hAnsi="宋体" w:cs="宋体" w:hint="eastAsia"/>
          <w:szCs w:val="21"/>
          <w:u w:val="single"/>
        </w:rPr>
        <w:t xml:space="preserve">          </w:t>
      </w:r>
      <w:r w:rsidRPr="00C0111B">
        <w:rPr>
          <w:rFonts w:ascii="宋体" w:hAnsi="宋体" w:cs="宋体" w:hint="eastAsia"/>
          <w:szCs w:val="21"/>
        </w:rPr>
        <w:t>。（4分）</w:t>
      </w:r>
    </w:p>
    <w:p w:rsidR="00150DC3" w:rsidRPr="00C0111B" w:rsidRDefault="00150DC3" w:rsidP="00150DC3">
      <w:pPr>
        <w:adjustRightInd w:val="0"/>
        <w:snapToGrid w:val="0"/>
        <w:rPr>
          <w:rFonts w:ascii="宋体" w:hAnsi="宋体" w:cs="宋体"/>
          <w:color w:val="FF0000"/>
          <w:szCs w:val="21"/>
        </w:rPr>
      </w:pPr>
      <w:r w:rsidRPr="00C0111B">
        <w:rPr>
          <w:rFonts w:ascii="宋体" w:hAnsi="宋体" w:cs="宋体" w:hint="eastAsia"/>
          <w:color w:val="FF0000"/>
          <w:szCs w:val="21"/>
        </w:rPr>
        <w:t>8、北宋，范仲淹(2分）</w:t>
      </w:r>
    </w:p>
    <w:p w:rsidR="00150DC3" w:rsidRPr="00C0111B" w:rsidRDefault="00150DC3" w:rsidP="00150DC3">
      <w:pPr>
        <w:adjustRightInd w:val="0"/>
        <w:snapToGrid w:val="0"/>
        <w:rPr>
          <w:rFonts w:ascii="宋体" w:hAnsi="宋体" w:cs="宋体"/>
          <w:color w:val="FF0000"/>
          <w:szCs w:val="21"/>
        </w:rPr>
      </w:pPr>
      <w:r w:rsidRPr="00C0111B">
        <w:rPr>
          <w:rFonts w:ascii="宋体" w:hAnsi="宋体" w:cs="宋体" w:hint="eastAsia"/>
          <w:color w:val="FF0000"/>
          <w:szCs w:val="21"/>
        </w:rPr>
        <w:t>9、我看那巴陵郡最美的景致，全集中在洞庭湖上。(3分)</w:t>
      </w:r>
    </w:p>
    <w:p w:rsidR="00150DC3" w:rsidRPr="00C0111B" w:rsidRDefault="00150DC3" w:rsidP="00150DC3">
      <w:pPr>
        <w:adjustRightInd w:val="0"/>
        <w:snapToGrid w:val="0"/>
        <w:rPr>
          <w:rFonts w:ascii="宋体" w:hAnsi="宋体" w:cs="宋体"/>
          <w:szCs w:val="21"/>
        </w:rPr>
      </w:pPr>
      <w:r w:rsidRPr="00C0111B">
        <w:rPr>
          <w:rFonts w:ascii="宋体" w:hAnsi="宋体" w:cs="宋体" w:hint="eastAsia"/>
          <w:color w:val="FF0000"/>
          <w:szCs w:val="21"/>
        </w:rPr>
        <w:t>10、看到不同的自然景物，引发“迁客骚人”不同的感触，或“悲”或“喜”两种情感</w:t>
      </w:r>
    </w:p>
    <w:p w:rsidR="00150DC3" w:rsidRPr="00C0111B" w:rsidRDefault="00150DC3" w:rsidP="00150DC3">
      <w:pPr>
        <w:rPr>
          <w:rFonts w:ascii="宋体" w:hAnsi="宋体"/>
          <w:b/>
        </w:rPr>
      </w:pPr>
    </w:p>
    <w:p w:rsidR="00150DC3" w:rsidRPr="00C0111B" w:rsidRDefault="00150DC3" w:rsidP="00150DC3">
      <w:pPr>
        <w:rPr>
          <w:rFonts w:ascii="宋体" w:hAnsi="宋体"/>
          <w:b/>
        </w:rPr>
      </w:pPr>
      <w:r w:rsidRPr="00C0111B">
        <w:rPr>
          <w:rFonts w:ascii="宋体" w:hAnsi="宋体"/>
          <w:b/>
        </w:rPr>
        <w:t>徐汇区</w:t>
      </w:r>
    </w:p>
    <w:p w:rsidR="00150DC3" w:rsidRPr="00C0111B" w:rsidRDefault="00150DC3" w:rsidP="00150DC3">
      <w:pPr>
        <w:rPr>
          <w:rFonts w:ascii="宋体" w:hAnsi="宋体" w:cstheme="majorEastAsia"/>
          <w:b/>
          <w:bCs/>
        </w:rPr>
      </w:pPr>
      <w:r w:rsidRPr="00C0111B">
        <w:rPr>
          <w:rFonts w:ascii="宋体" w:hAnsi="宋体" w:cstheme="majorEastAsia" w:hint="eastAsia"/>
          <w:b/>
          <w:bCs/>
        </w:rPr>
        <w:t>（三）阅读下面语段，完成第8-10题（8分）</w:t>
      </w:r>
    </w:p>
    <w:p w:rsidR="00150DC3" w:rsidRPr="00C0111B" w:rsidRDefault="00150DC3" w:rsidP="00150DC3">
      <w:pPr>
        <w:jc w:val="center"/>
        <w:rPr>
          <w:rFonts w:ascii="宋体" w:hAnsi="宋体" w:cs="楷体"/>
          <w:b/>
          <w:bCs/>
        </w:rPr>
      </w:pPr>
      <w:r w:rsidRPr="00C0111B">
        <w:rPr>
          <w:rFonts w:ascii="宋体" w:hAnsi="宋体" w:cs="楷体" w:hint="eastAsia"/>
          <w:b/>
          <w:bCs/>
        </w:rPr>
        <w:t>捕蛇者说（节选）</w:t>
      </w:r>
    </w:p>
    <w:p w:rsidR="00150DC3" w:rsidRPr="00C0111B" w:rsidRDefault="00150DC3" w:rsidP="00150DC3">
      <w:pPr>
        <w:jc w:val="center"/>
        <w:rPr>
          <w:rFonts w:ascii="宋体" w:hAnsi="宋体" w:cs="楷体"/>
        </w:rPr>
      </w:pPr>
      <w:r w:rsidRPr="00C0111B">
        <w:rPr>
          <w:rFonts w:ascii="宋体" w:hAnsi="宋体" w:cs="楷体" w:hint="eastAsia"/>
        </w:rPr>
        <w:t>【唐】柳宗元</w:t>
      </w:r>
    </w:p>
    <w:p w:rsidR="00150DC3" w:rsidRPr="00C0111B" w:rsidRDefault="00150DC3" w:rsidP="00150DC3">
      <w:pPr>
        <w:ind w:firstLineChars="200" w:firstLine="420"/>
        <w:rPr>
          <w:rFonts w:ascii="宋体" w:hAnsi="宋体" w:cs="楷体"/>
        </w:rPr>
      </w:pPr>
      <w:r w:rsidRPr="00C0111B">
        <w:rPr>
          <w:rFonts w:ascii="宋体" w:hAnsi="宋体" w:cs="楷体" w:hint="eastAsia"/>
        </w:rPr>
        <w:t>①有蒋氏者，专其利三世矣。问之，则曰：“吾祖死于是，吾父死于是。今吾嗣为之十二年，几死者数矣。”言之，貌若甚戚者。</w:t>
      </w:r>
    </w:p>
    <w:p w:rsidR="00150DC3" w:rsidRPr="00C0111B" w:rsidRDefault="00150DC3" w:rsidP="00150DC3">
      <w:pPr>
        <w:ind w:firstLineChars="200" w:firstLine="420"/>
        <w:rPr>
          <w:rFonts w:ascii="宋体" w:hAnsi="宋体" w:cs="楷体"/>
        </w:rPr>
      </w:pPr>
      <w:r w:rsidRPr="00C0111B">
        <w:rPr>
          <w:rFonts w:ascii="宋体" w:hAnsi="宋体" w:cs="楷体" w:hint="eastAsia"/>
        </w:rPr>
        <w:t>②余悲之，且曰：“若毒之乎？余将告于莅事者，更若役，复若赋，则何如？”</w:t>
      </w:r>
    </w:p>
    <w:p w:rsidR="00150DC3" w:rsidRPr="00C0111B" w:rsidRDefault="00150DC3" w:rsidP="00150DC3">
      <w:pPr>
        <w:ind w:firstLineChars="200" w:firstLine="420"/>
        <w:rPr>
          <w:rFonts w:ascii="宋体" w:hAnsi="宋体" w:cs="楷体"/>
        </w:rPr>
      </w:pPr>
      <w:r w:rsidRPr="00C0111B">
        <w:rPr>
          <w:rFonts w:ascii="宋体" w:hAnsi="宋体" w:cs="楷体" w:hint="eastAsia"/>
        </w:rPr>
        <w:t>③蒋氏大戚，汪然出涕曰：“君将哀而生之乎？则吾斯役之不幸，未若复吾赋不幸之甚也。</w:t>
      </w:r>
      <w:r w:rsidRPr="00C0111B">
        <w:rPr>
          <w:rFonts w:ascii="宋体" w:hAnsi="宋体" w:cs="楷体" w:hint="eastAsia"/>
          <w:u w:val="single"/>
        </w:rPr>
        <w:t>向吾不为斯役，则久已病矣。</w:t>
      </w:r>
      <w:r w:rsidRPr="00C0111B">
        <w:rPr>
          <w:rFonts w:ascii="宋体" w:hAnsi="宋体" w:cs="楷体" w:hint="eastAsia"/>
        </w:rPr>
        <w:t>自吾氏三世居是乡，积于今六十岁矣；而乡邻之生日蹙，殚其地之出，其庐之入，号呼而转徙，饥渴而顿踣，触风雨，犯寒署，呼嘘毒疠，往往而死者相藉也。曩与吾祖居者，今其室十无一焉；与吾父居者，今其室十无二三焉；与吾居十二年者，今其室十无四五焉。非死则徙尔。而吾以捕蛇独存。悍吏之来吾乡，叫嚣乎东西，隳突乎南北，哗然而骇者，虽鸡狗不得宁焉。吾恂恂而起，视其缶，而吾蛇尚存，则弛然而卧。谨食之，时而献焉。退而甘食其土之有，以尽吾齿。盖一岁之犯死者二焉，其余则熙熙而乐。岂若吾乡邻之旦旦有是哉！今虽死乎此，比吾乡邻之死则已后矣，又安敢毒耶？”</w:t>
      </w:r>
    </w:p>
    <w:p w:rsidR="00150DC3" w:rsidRPr="00C0111B" w:rsidRDefault="00150DC3" w:rsidP="00150DC3">
      <w:pPr>
        <w:ind w:firstLineChars="200" w:firstLine="420"/>
        <w:rPr>
          <w:rFonts w:ascii="宋体" w:hAnsi="宋体" w:cs="楷体"/>
        </w:rPr>
      </w:pPr>
      <w:r w:rsidRPr="00C0111B">
        <w:rPr>
          <w:rFonts w:ascii="宋体" w:hAnsi="宋体" w:cs="楷体" w:hint="eastAsia"/>
        </w:rPr>
        <w:t>④余闻而愈悲。孔子曰：“苛政猛于虎也。”吾尝疑乎是。今以蒋氏观之，犹信。鸣呼！孰知赋敛之毒有甚是蛇者乎！故为之说，以俟夫观人风者得焉。</w:t>
      </w:r>
    </w:p>
    <w:p w:rsidR="00150DC3" w:rsidRPr="00C0111B" w:rsidRDefault="00150DC3" w:rsidP="00150DC3">
      <w:pPr>
        <w:spacing w:line="360" w:lineRule="auto"/>
        <w:rPr>
          <w:rFonts w:ascii="宋体" w:hAnsi="宋体" w:cstheme="minorEastAsia"/>
        </w:rPr>
      </w:pPr>
      <w:r w:rsidRPr="00C0111B">
        <w:rPr>
          <w:rFonts w:ascii="宋体" w:hAnsi="宋体" w:cstheme="minorEastAsia" w:hint="eastAsia"/>
        </w:rPr>
        <w:t>8、初中阶段还学过柳宗元写的一篇文章是</w:t>
      </w:r>
      <w:r w:rsidRPr="00C0111B">
        <w:rPr>
          <w:rFonts w:ascii="宋体" w:hAnsi="宋体" w:cstheme="minorEastAsia" w:hint="eastAsia"/>
          <w:u w:val="single"/>
        </w:rPr>
        <w:t xml:space="preserve">                   </w:t>
      </w:r>
      <w:r w:rsidRPr="00C0111B">
        <w:rPr>
          <w:rFonts w:ascii="宋体" w:hAnsi="宋体" w:cstheme="minorEastAsia" w:hint="eastAsia"/>
        </w:rPr>
        <w:t>（2分）</w:t>
      </w:r>
    </w:p>
    <w:p w:rsidR="00150DC3" w:rsidRPr="00C0111B" w:rsidRDefault="00150DC3" w:rsidP="00150DC3">
      <w:pPr>
        <w:spacing w:line="360" w:lineRule="auto"/>
        <w:rPr>
          <w:rFonts w:ascii="宋体" w:hAnsi="宋体" w:cstheme="minorEastAsia"/>
        </w:rPr>
      </w:pPr>
      <w:r w:rsidRPr="00C0111B">
        <w:rPr>
          <w:rFonts w:ascii="宋体" w:hAnsi="宋体" w:cstheme="minorEastAsia" w:hint="eastAsia"/>
        </w:rPr>
        <w:t>9、用现代汉语翻译文中画线句。（3分）</w:t>
      </w:r>
    </w:p>
    <w:p w:rsidR="00150DC3" w:rsidRPr="00C0111B" w:rsidRDefault="00150DC3" w:rsidP="00150DC3">
      <w:pPr>
        <w:spacing w:line="360" w:lineRule="auto"/>
        <w:ind w:firstLineChars="100" w:firstLine="210"/>
        <w:rPr>
          <w:rFonts w:ascii="宋体" w:hAnsi="宋体" w:cstheme="minorEastAsia"/>
        </w:rPr>
      </w:pPr>
      <w:r w:rsidRPr="00C0111B">
        <w:rPr>
          <w:rFonts w:ascii="宋体" w:hAnsi="宋体" w:cstheme="minorEastAsia" w:hint="eastAsia"/>
        </w:rPr>
        <w:t>向吾不为斯役，则久已病矣。</w:t>
      </w:r>
    </w:p>
    <w:p w:rsidR="00150DC3" w:rsidRPr="00C0111B" w:rsidRDefault="00150DC3" w:rsidP="00150DC3">
      <w:pPr>
        <w:spacing w:line="360" w:lineRule="auto"/>
        <w:rPr>
          <w:rFonts w:ascii="宋体" w:hAnsi="宋体" w:cstheme="minorEastAsia"/>
          <w:u w:val="single"/>
        </w:rPr>
      </w:pPr>
      <w:r w:rsidRPr="00C0111B">
        <w:rPr>
          <w:rFonts w:ascii="宋体" w:hAnsi="宋体" w:cstheme="minorEastAsia" w:hint="eastAsia"/>
          <w:u w:val="single"/>
        </w:rPr>
        <w:t xml:space="preserve">                                                                               </w:t>
      </w:r>
    </w:p>
    <w:p w:rsidR="00150DC3" w:rsidRPr="00C0111B" w:rsidRDefault="00150DC3" w:rsidP="00150DC3">
      <w:pPr>
        <w:spacing w:line="360" w:lineRule="auto"/>
        <w:rPr>
          <w:rFonts w:ascii="宋体" w:hAnsi="宋体" w:cstheme="minorEastAsia"/>
        </w:rPr>
      </w:pPr>
      <w:r w:rsidRPr="00C0111B">
        <w:rPr>
          <w:rFonts w:ascii="宋体" w:hAnsi="宋体" w:cstheme="minorEastAsia" w:hint="eastAsia"/>
        </w:rPr>
        <w:t>10、下列理解正确的一项是（       ）（3分）</w:t>
      </w:r>
    </w:p>
    <w:p w:rsidR="00150DC3" w:rsidRPr="00C0111B" w:rsidRDefault="00150DC3" w:rsidP="00150DC3">
      <w:pPr>
        <w:spacing w:line="360" w:lineRule="auto"/>
        <w:ind w:firstLineChars="100" w:firstLine="210"/>
        <w:rPr>
          <w:rFonts w:ascii="宋体" w:hAnsi="宋体" w:cstheme="minorEastAsia"/>
        </w:rPr>
      </w:pPr>
      <w:r w:rsidRPr="00C0111B">
        <w:rPr>
          <w:rFonts w:ascii="宋体" w:hAnsi="宋体" w:cstheme="minorEastAsia" w:hint="eastAsia"/>
        </w:rPr>
        <w:t>A</w:t>
      </w:r>
      <w:r w:rsidRPr="00C0111B">
        <w:rPr>
          <w:rFonts w:ascii="宋体" w:hAnsi="宋体" w:cstheme="minorEastAsia"/>
        </w:rPr>
        <w:t>、</w:t>
      </w:r>
      <w:r w:rsidRPr="00C0111B">
        <w:rPr>
          <w:rFonts w:ascii="宋体" w:hAnsi="宋体" w:cstheme="minorEastAsia" w:hint="eastAsia"/>
        </w:rPr>
        <w:t>蒋氏“大戚，汪然出涕”是因为他的祖父、父亲都死于捕蛇。</w:t>
      </w:r>
    </w:p>
    <w:p w:rsidR="00150DC3" w:rsidRPr="00C0111B" w:rsidRDefault="00150DC3" w:rsidP="00150DC3">
      <w:pPr>
        <w:spacing w:line="360" w:lineRule="auto"/>
        <w:ind w:firstLineChars="100" w:firstLine="210"/>
        <w:rPr>
          <w:rFonts w:ascii="宋体" w:hAnsi="宋体" w:cstheme="minorEastAsia"/>
        </w:rPr>
      </w:pPr>
      <w:r w:rsidRPr="00C0111B">
        <w:rPr>
          <w:rFonts w:ascii="宋体" w:hAnsi="宋体" w:cstheme="minorEastAsia" w:hint="eastAsia"/>
        </w:rPr>
        <w:t>B</w:t>
      </w:r>
      <w:r w:rsidRPr="00C0111B">
        <w:rPr>
          <w:rFonts w:ascii="宋体" w:hAnsi="宋体" w:cstheme="minorEastAsia"/>
        </w:rPr>
        <w:t>、</w:t>
      </w:r>
      <w:r w:rsidRPr="00C0111B">
        <w:rPr>
          <w:rFonts w:ascii="宋体" w:hAnsi="宋体" w:cstheme="minorEastAsia" w:hint="eastAsia"/>
        </w:rPr>
        <w:t>选文第②、④两段中“悲”的原因相同，但程度有所差异。</w:t>
      </w:r>
    </w:p>
    <w:p w:rsidR="00150DC3" w:rsidRPr="00C0111B" w:rsidRDefault="00150DC3" w:rsidP="00150DC3">
      <w:pPr>
        <w:spacing w:line="360" w:lineRule="auto"/>
        <w:ind w:firstLineChars="100" w:firstLine="210"/>
        <w:rPr>
          <w:rFonts w:ascii="宋体" w:hAnsi="宋体" w:cstheme="minorEastAsia"/>
        </w:rPr>
      </w:pPr>
      <w:r w:rsidRPr="00C0111B">
        <w:rPr>
          <w:rFonts w:ascii="宋体" w:hAnsi="宋体" w:cstheme="minorEastAsia" w:hint="eastAsia"/>
        </w:rPr>
        <w:t>C</w:t>
      </w:r>
      <w:r w:rsidRPr="00C0111B">
        <w:rPr>
          <w:rFonts w:ascii="宋体" w:hAnsi="宋体" w:cstheme="minorEastAsia"/>
        </w:rPr>
        <w:t>、</w:t>
      </w:r>
      <w:r w:rsidRPr="00C0111B">
        <w:rPr>
          <w:rFonts w:ascii="宋体" w:hAnsi="宋体" w:cstheme="minorEastAsia" w:hint="eastAsia"/>
        </w:rPr>
        <w:t>作者将蒋氏的生活境遇与乡邻对比，为了赞叹蒋氏的幸运。</w:t>
      </w:r>
    </w:p>
    <w:p w:rsidR="00150DC3" w:rsidRPr="00C0111B" w:rsidRDefault="00150DC3" w:rsidP="00150DC3">
      <w:pPr>
        <w:spacing w:line="360" w:lineRule="auto"/>
        <w:ind w:firstLineChars="100" w:firstLine="210"/>
        <w:rPr>
          <w:rFonts w:ascii="宋体" w:hAnsi="宋体"/>
        </w:rPr>
      </w:pPr>
      <w:r w:rsidRPr="00C0111B">
        <w:rPr>
          <w:rFonts w:ascii="宋体" w:hAnsi="宋体" w:cstheme="minorEastAsia" w:hint="eastAsia"/>
        </w:rPr>
        <w:lastRenderedPageBreak/>
        <w:t>D</w:t>
      </w:r>
      <w:r w:rsidRPr="00C0111B">
        <w:rPr>
          <w:rFonts w:ascii="宋体" w:hAnsi="宋体" w:cstheme="minorEastAsia"/>
        </w:rPr>
        <w:t>、</w:t>
      </w:r>
      <w:r w:rsidRPr="00C0111B">
        <w:rPr>
          <w:rFonts w:ascii="宋体" w:hAnsi="宋体" w:cstheme="minorEastAsia" w:hint="eastAsia"/>
        </w:rPr>
        <w:t>蒋氏的遭遇深刻地揭示了赋敛之毒更胜于蛇毒的残酷现实。</w:t>
      </w:r>
    </w:p>
    <w:p w:rsidR="00150DC3" w:rsidRPr="00C0111B" w:rsidRDefault="00150DC3" w:rsidP="00150DC3">
      <w:pPr>
        <w:rPr>
          <w:rFonts w:ascii="宋体" w:hAnsi="宋体" w:cs="宋体"/>
          <w:bCs/>
          <w:color w:val="FF0000"/>
        </w:rPr>
      </w:pPr>
      <w:r w:rsidRPr="00C0111B">
        <w:rPr>
          <w:rFonts w:ascii="宋体" w:hAnsi="宋体" w:cs="宋体" w:hint="eastAsia"/>
          <w:bCs/>
          <w:color w:val="FF0000"/>
        </w:rPr>
        <w:t>8、（2分）《黔之驴》《小石潭记》  9、（3分）（如果）从前我不做这个差事，就早已困苦不堪了。</w:t>
      </w:r>
    </w:p>
    <w:p w:rsidR="00150DC3" w:rsidRPr="00C0111B" w:rsidRDefault="00150DC3" w:rsidP="00150DC3">
      <w:pPr>
        <w:rPr>
          <w:rFonts w:ascii="宋体" w:hAnsi="宋体"/>
        </w:rPr>
      </w:pPr>
      <w:r w:rsidRPr="00C0111B">
        <w:rPr>
          <w:rFonts w:ascii="宋体" w:hAnsi="宋体" w:cs="宋体" w:hint="eastAsia"/>
          <w:bCs/>
          <w:color w:val="FF0000"/>
        </w:rPr>
        <w:t>10、（3分）D</w:t>
      </w:r>
    </w:p>
    <w:p w:rsidR="00150DC3" w:rsidRPr="00C0111B" w:rsidRDefault="00150DC3" w:rsidP="00150DC3">
      <w:pPr>
        <w:rPr>
          <w:rFonts w:ascii="宋体" w:hAnsi="宋体"/>
          <w:b/>
        </w:rPr>
      </w:pPr>
    </w:p>
    <w:p w:rsidR="00150DC3" w:rsidRPr="00C0111B" w:rsidRDefault="00150DC3" w:rsidP="00150DC3">
      <w:pPr>
        <w:rPr>
          <w:rFonts w:ascii="宋体" w:hAnsi="宋体"/>
          <w:b/>
        </w:rPr>
      </w:pPr>
      <w:r w:rsidRPr="00C0111B">
        <w:rPr>
          <w:rFonts w:ascii="宋体" w:hAnsi="宋体"/>
          <w:b/>
        </w:rPr>
        <w:t>松江区</w:t>
      </w:r>
    </w:p>
    <w:p w:rsidR="00150DC3" w:rsidRPr="00C0111B" w:rsidRDefault="00150DC3" w:rsidP="00150DC3">
      <w:pPr>
        <w:rPr>
          <w:rFonts w:ascii="宋体" w:hAnsi="宋体" w:cs="宋体"/>
          <w:b/>
          <w:bCs/>
        </w:rPr>
      </w:pPr>
      <w:r w:rsidRPr="00C0111B">
        <w:rPr>
          <w:rFonts w:ascii="宋体" w:hAnsi="宋体" w:cs="宋体" w:hint="eastAsia"/>
          <w:b/>
          <w:bCs/>
        </w:rPr>
        <w:t>（三）阅读下文，完成第8-10题（9分）</w:t>
      </w:r>
    </w:p>
    <w:p w:rsidR="00150DC3" w:rsidRPr="00C0111B" w:rsidRDefault="00150DC3" w:rsidP="00150DC3">
      <w:pPr>
        <w:jc w:val="center"/>
        <w:rPr>
          <w:rFonts w:ascii="宋体" w:hAnsi="宋体" w:cs="楷体_GB2312"/>
          <w:b/>
          <w:bCs/>
        </w:rPr>
      </w:pPr>
      <w:r w:rsidRPr="00C0111B">
        <w:rPr>
          <w:rFonts w:ascii="宋体" w:hAnsi="宋体" w:cs="楷体_GB2312" w:hint="eastAsia"/>
          <w:b/>
          <w:bCs/>
        </w:rPr>
        <w:t>出师表（节选）</w:t>
      </w:r>
    </w:p>
    <w:p w:rsidR="00150DC3" w:rsidRPr="00C0111B" w:rsidRDefault="00150DC3" w:rsidP="00150DC3">
      <w:pPr>
        <w:ind w:firstLineChars="200" w:firstLine="420"/>
        <w:rPr>
          <w:rFonts w:ascii="宋体" w:hAnsi="宋体" w:cs="楷体_GB2312"/>
        </w:rPr>
      </w:pPr>
      <w:r w:rsidRPr="00C0111B">
        <w:rPr>
          <w:rFonts w:ascii="宋体" w:hAnsi="宋体" w:cs="楷体_GB2312" w:hint="eastAsia"/>
        </w:rPr>
        <w:t>亲贤臣，远小人，此先汉所以兴隆也；亲小人，远贤臣，此后汉所以倾颓也。先帝在时，每与臣论此事，未尝不叹息痛恨于桓、灵也。侍中、尚书、长史、参军，此悉贞良死节之臣，愿陛下亲之信之，则汉室之隆，可计日而待也。</w:t>
      </w:r>
    </w:p>
    <w:p w:rsidR="00150DC3" w:rsidRPr="00C0111B" w:rsidRDefault="00150DC3" w:rsidP="00150DC3">
      <w:pPr>
        <w:spacing w:line="360" w:lineRule="auto"/>
        <w:rPr>
          <w:rFonts w:ascii="宋体" w:hAnsi="宋体" w:cs="宋体"/>
        </w:rPr>
      </w:pPr>
      <w:r w:rsidRPr="00C0111B">
        <w:rPr>
          <w:rFonts w:ascii="宋体" w:hAnsi="宋体" w:cs="宋体" w:hint="eastAsia"/>
        </w:rPr>
        <w:t>8、上文作者是三国时期的</w:t>
      </w:r>
      <w:r w:rsidRPr="00C0111B">
        <w:rPr>
          <w:rFonts w:ascii="宋体" w:hAnsi="宋体" w:cs="宋体" w:hint="eastAsia"/>
          <w:u w:val="single"/>
        </w:rPr>
        <w:t xml:space="preserve">       </w:t>
      </w:r>
      <w:r w:rsidRPr="00C0111B">
        <w:rPr>
          <w:rFonts w:ascii="宋体" w:hAnsi="宋体" w:cs="宋体" w:hint="eastAsia"/>
        </w:rPr>
        <w:t>（人名），由选文内容可推断，桓、灵二人是____（朝代）</w:t>
      </w:r>
    </w:p>
    <w:p w:rsidR="00150DC3" w:rsidRPr="00C0111B" w:rsidRDefault="00150DC3" w:rsidP="00150DC3">
      <w:pPr>
        <w:spacing w:line="360" w:lineRule="auto"/>
        <w:rPr>
          <w:rFonts w:ascii="宋体" w:hAnsi="宋体" w:cs="宋体"/>
        </w:rPr>
      </w:pPr>
      <w:r w:rsidRPr="00C0111B">
        <w:rPr>
          <w:rFonts w:ascii="宋体" w:hAnsi="宋体" w:cs="宋体" w:hint="eastAsia"/>
        </w:rPr>
        <w:t>时期的君王。（2分）</w:t>
      </w:r>
    </w:p>
    <w:p w:rsidR="00150DC3" w:rsidRPr="00C0111B" w:rsidRDefault="00150DC3" w:rsidP="00150DC3">
      <w:pPr>
        <w:spacing w:line="360" w:lineRule="auto"/>
        <w:rPr>
          <w:rFonts w:ascii="宋体" w:hAnsi="宋体" w:cs="宋体"/>
        </w:rPr>
      </w:pPr>
      <w:r w:rsidRPr="00C0111B">
        <w:rPr>
          <w:rFonts w:ascii="宋体" w:hAnsi="宋体" w:cs="宋体" w:hint="eastAsia"/>
        </w:rPr>
        <w:t>9、用现代汉语翻译下列句子。（3分）</w:t>
      </w:r>
    </w:p>
    <w:p w:rsidR="00150DC3" w:rsidRPr="00C0111B" w:rsidRDefault="00150DC3" w:rsidP="00150DC3">
      <w:pPr>
        <w:spacing w:line="360" w:lineRule="auto"/>
        <w:ind w:firstLineChars="100" w:firstLine="210"/>
        <w:rPr>
          <w:rFonts w:ascii="宋体" w:hAnsi="宋体" w:cs="宋体"/>
        </w:rPr>
      </w:pPr>
      <w:r w:rsidRPr="00C0111B">
        <w:rPr>
          <w:rFonts w:ascii="宋体" w:hAnsi="宋体" w:cs="宋体" w:hint="eastAsia"/>
        </w:rPr>
        <w:t>未尝不叹息痛恨于桓、灵也。</w:t>
      </w:r>
    </w:p>
    <w:p w:rsidR="00150DC3" w:rsidRPr="00C0111B" w:rsidRDefault="00150DC3" w:rsidP="00150DC3">
      <w:pPr>
        <w:spacing w:line="360" w:lineRule="auto"/>
        <w:rPr>
          <w:rFonts w:ascii="宋体" w:hAnsi="宋体" w:cs="宋体"/>
          <w:u w:val="single"/>
        </w:rPr>
      </w:pPr>
      <w:r w:rsidRPr="00C0111B">
        <w:rPr>
          <w:rFonts w:ascii="宋体" w:hAnsi="宋体" w:cs="宋体" w:hint="eastAsia"/>
          <w:u w:val="single"/>
        </w:rPr>
        <w:t xml:space="preserve">                                             </w:t>
      </w:r>
      <w:r w:rsidRPr="00C0111B">
        <w:rPr>
          <w:rFonts w:ascii="宋体" w:hAnsi="宋体" w:cs="宋体"/>
          <w:u w:val="single"/>
        </w:rPr>
        <w:t xml:space="preserve">                                 </w:t>
      </w:r>
    </w:p>
    <w:p w:rsidR="00150DC3" w:rsidRPr="00C0111B" w:rsidRDefault="00150DC3" w:rsidP="00150DC3">
      <w:pPr>
        <w:spacing w:line="360" w:lineRule="auto"/>
        <w:rPr>
          <w:rFonts w:ascii="宋体" w:hAnsi="宋体" w:cs="宋体"/>
        </w:rPr>
      </w:pPr>
      <w:r w:rsidRPr="00C0111B">
        <w:rPr>
          <w:rFonts w:ascii="宋体" w:hAnsi="宋体" w:cs="宋体" w:hint="eastAsia"/>
        </w:rPr>
        <w:t>10、节选内容主要写作者希望后主刘禅</w:t>
      </w:r>
      <w:r w:rsidRPr="00C0111B">
        <w:rPr>
          <w:rFonts w:ascii="宋体" w:hAnsi="宋体" w:cs="宋体" w:hint="eastAsia"/>
          <w:u w:val="single"/>
        </w:rPr>
        <w:t xml:space="preserve">            </w:t>
      </w:r>
      <w:r w:rsidRPr="00C0111B">
        <w:rPr>
          <w:rFonts w:ascii="宋体" w:hAnsi="宋体" w:cs="宋体" w:hint="eastAsia"/>
        </w:rPr>
        <w:t>，完成</w:t>
      </w:r>
      <w:r w:rsidRPr="00C0111B">
        <w:rPr>
          <w:rFonts w:ascii="宋体" w:hAnsi="宋体" w:cs="宋体" w:hint="eastAsia"/>
          <w:u w:val="single"/>
        </w:rPr>
        <w:t xml:space="preserve">             </w:t>
      </w:r>
      <w:r w:rsidRPr="00C0111B">
        <w:rPr>
          <w:rFonts w:ascii="宋体" w:hAnsi="宋体" w:cs="宋体" w:hint="eastAsia"/>
        </w:rPr>
        <w:t>的大业。（4分）</w:t>
      </w:r>
    </w:p>
    <w:p w:rsidR="00150DC3" w:rsidRPr="00C0111B" w:rsidRDefault="00150DC3" w:rsidP="00150DC3">
      <w:pPr>
        <w:rPr>
          <w:rFonts w:ascii="宋体" w:hAnsi="宋体" w:cs="宋体"/>
          <w:bCs/>
          <w:color w:val="FF0000"/>
        </w:rPr>
      </w:pPr>
      <w:r w:rsidRPr="00C0111B">
        <w:rPr>
          <w:rFonts w:ascii="宋体" w:hAnsi="宋体" w:cs="宋体" w:hint="eastAsia"/>
          <w:bCs/>
          <w:color w:val="FF0000"/>
        </w:rPr>
        <w:t xml:space="preserve">8、诸葛亮    汉代      </w:t>
      </w:r>
    </w:p>
    <w:p w:rsidR="00150DC3" w:rsidRPr="00C0111B" w:rsidRDefault="00150DC3" w:rsidP="00150DC3">
      <w:pPr>
        <w:rPr>
          <w:rFonts w:ascii="宋体" w:hAnsi="宋体" w:cs="宋体"/>
          <w:bCs/>
          <w:color w:val="FF0000"/>
        </w:rPr>
      </w:pPr>
      <w:r w:rsidRPr="00C0111B">
        <w:rPr>
          <w:rFonts w:ascii="宋体" w:hAnsi="宋体" w:cs="宋体" w:hint="eastAsia"/>
          <w:bCs/>
          <w:color w:val="FF0000"/>
        </w:rPr>
        <w:t>9、没有一次不对桓灵二帝的做法感到叹息痛心遗憾的。</w:t>
      </w:r>
    </w:p>
    <w:p w:rsidR="00150DC3" w:rsidRPr="00C0111B" w:rsidRDefault="00150DC3" w:rsidP="00150DC3">
      <w:pPr>
        <w:rPr>
          <w:rFonts w:ascii="宋体" w:hAnsi="宋体" w:cs="宋体"/>
          <w:bCs/>
          <w:color w:val="FF0000"/>
        </w:rPr>
      </w:pPr>
      <w:r w:rsidRPr="00C0111B">
        <w:rPr>
          <w:rFonts w:ascii="宋体" w:hAnsi="宋体" w:cs="宋体" w:hint="eastAsia"/>
          <w:bCs/>
          <w:color w:val="FF0000"/>
        </w:rPr>
        <w:t>10、亲贤臣、远小人    兴复汉室之隆</w:t>
      </w:r>
    </w:p>
    <w:p w:rsidR="00150DC3" w:rsidRPr="00C0111B" w:rsidRDefault="00150DC3" w:rsidP="00150DC3">
      <w:pPr>
        <w:rPr>
          <w:rFonts w:ascii="宋体" w:hAnsi="宋体" w:cs="宋体"/>
          <w:bCs/>
          <w:color w:val="FF0000"/>
        </w:rPr>
      </w:pPr>
    </w:p>
    <w:p w:rsidR="00150DC3" w:rsidRPr="00C0111B" w:rsidRDefault="00150DC3" w:rsidP="00150DC3">
      <w:pPr>
        <w:rPr>
          <w:rFonts w:ascii="宋体" w:hAnsi="宋体"/>
          <w:b/>
        </w:rPr>
      </w:pPr>
      <w:r w:rsidRPr="00C0111B">
        <w:rPr>
          <w:rFonts w:ascii="宋体" w:hAnsi="宋体"/>
          <w:b/>
        </w:rPr>
        <w:t>静安区</w:t>
      </w:r>
    </w:p>
    <w:p w:rsidR="00150DC3" w:rsidRPr="00C0111B" w:rsidRDefault="00150DC3" w:rsidP="00150DC3">
      <w:pPr>
        <w:rPr>
          <w:rFonts w:ascii="宋体" w:hAnsi="宋体" w:cstheme="minorEastAsia"/>
          <w:b/>
          <w:bCs/>
          <w:szCs w:val="21"/>
        </w:rPr>
      </w:pPr>
      <w:r w:rsidRPr="00C0111B">
        <w:rPr>
          <w:rFonts w:ascii="宋体" w:hAnsi="宋体" w:cstheme="minorEastAsia" w:hint="eastAsia"/>
          <w:b/>
          <w:bCs/>
          <w:szCs w:val="21"/>
        </w:rPr>
        <w:t>（三）阅读下文，完成第8-10题（9分）</w:t>
      </w:r>
    </w:p>
    <w:p w:rsidR="00150DC3" w:rsidRPr="00C0111B" w:rsidRDefault="00150DC3" w:rsidP="00150DC3">
      <w:pPr>
        <w:adjustRightInd w:val="0"/>
        <w:snapToGrid w:val="0"/>
        <w:ind w:firstLineChars="200" w:firstLine="420"/>
        <w:rPr>
          <w:rFonts w:ascii="宋体" w:hAnsi="宋体" w:cs="楷体_GB2312"/>
          <w:szCs w:val="21"/>
        </w:rPr>
      </w:pPr>
      <w:r w:rsidRPr="00C0111B">
        <w:rPr>
          <w:rFonts w:ascii="宋体" w:hAnsi="宋体" w:cs="楷体_GB2312" w:hint="eastAsia"/>
          <w:szCs w:val="21"/>
        </w:rPr>
        <w:t>若夫霪雨霏霏，连月不开，阴风怒号，浊浪排空。日星隐曜，山岳潜形。商旅不行，樯倾楫摧。薄暮冥冥，虎啸猿啼。登斯楼也，则有去国怀乡，忧谗畏讥，满目萧然，感极而悲者矣。</w:t>
      </w:r>
    </w:p>
    <w:p w:rsidR="00150DC3" w:rsidRPr="00C0111B" w:rsidRDefault="00150DC3" w:rsidP="00150DC3">
      <w:pPr>
        <w:adjustRightInd w:val="0"/>
        <w:snapToGrid w:val="0"/>
        <w:ind w:firstLineChars="200" w:firstLine="420"/>
        <w:rPr>
          <w:rFonts w:ascii="宋体" w:hAnsi="宋体" w:cs="楷体_GB2312"/>
          <w:szCs w:val="21"/>
        </w:rPr>
      </w:pPr>
      <w:r w:rsidRPr="00C0111B">
        <w:rPr>
          <w:rFonts w:ascii="宋体" w:hAnsi="宋体" w:cs="楷体_GB2312" w:hint="eastAsia"/>
          <w:szCs w:val="21"/>
        </w:rPr>
        <w:t>至若春和景明，波澜不惊，上下天光，一碧万顷，沙鸥翔集，锦鳞游泳。岸芷汀兰，郁郁青青。而或长烟一空，皓月千里，浮光跃金，静影沉璧，渔歌互答，此乐何极！登斯楼也，则有心旷神怡，宠辱偕忘，把酒临风，其喜洋洋者矣。</w:t>
      </w:r>
    </w:p>
    <w:p w:rsidR="00150DC3" w:rsidRPr="00C0111B" w:rsidRDefault="00150DC3" w:rsidP="00150DC3">
      <w:pPr>
        <w:spacing w:line="360" w:lineRule="auto"/>
        <w:rPr>
          <w:rFonts w:ascii="宋体" w:hAnsi="宋体"/>
          <w:szCs w:val="21"/>
        </w:rPr>
      </w:pPr>
      <w:r w:rsidRPr="00C0111B">
        <w:rPr>
          <w:rFonts w:ascii="宋体" w:hAnsi="宋体" w:hint="eastAsia"/>
          <w:szCs w:val="21"/>
        </w:rPr>
        <w:t>8、课文《岳阳楼记》选自</w:t>
      </w:r>
      <w:r w:rsidRPr="00C0111B">
        <w:rPr>
          <w:rFonts w:ascii="宋体" w:hAnsi="宋体" w:hint="eastAsia"/>
          <w:szCs w:val="21"/>
          <w:u w:val="single"/>
        </w:rPr>
        <w:t xml:space="preserve">             </w:t>
      </w:r>
      <w:r w:rsidRPr="00C0111B">
        <w:rPr>
          <w:rFonts w:ascii="宋体" w:hAnsi="宋体" w:hint="eastAsia"/>
          <w:szCs w:val="21"/>
        </w:rPr>
        <w:t xml:space="preserve">，是 </w:t>
      </w:r>
      <w:r w:rsidRPr="00C0111B">
        <w:rPr>
          <w:rFonts w:ascii="宋体" w:hAnsi="宋体" w:hint="eastAsia"/>
          <w:szCs w:val="21"/>
          <w:u w:val="single"/>
        </w:rPr>
        <w:t xml:space="preserve">          </w:t>
      </w:r>
      <w:r w:rsidRPr="00C0111B">
        <w:rPr>
          <w:rFonts w:ascii="宋体" w:hAnsi="宋体" w:hint="eastAsia"/>
          <w:szCs w:val="21"/>
        </w:rPr>
        <w:t>（人名）受滕子京嘱托为纪念</w:t>
      </w:r>
    </w:p>
    <w:p w:rsidR="00150DC3" w:rsidRPr="00C0111B" w:rsidRDefault="00150DC3" w:rsidP="00150DC3">
      <w:pPr>
        <w:spacing w:line="360" w:lineRule="auto"/>
        <w:rPr>
          <w:rFonts w:ascii="宋体" w:hAnsi="宋体"/>
          <w:szCs w:val="21"/>
        </w:rPr>
      </w:pPr>
      <w:r w:rsidRPr="00C0111B">
        <w:rPr>
          <w:rFonts w:ascii="宋体" w:hAnsi="宋体" w:hint="eastAsia"/>
          <w:szCs w:val="21"/>
          <w:u w:val="single"/>
        </w:rPr>
        <w:t xml:space="preserve">           </w:t>
      </w:r>
      <w:r w:rsidRPr="00C0111B">
        <w:rPr>
          <w:rFonts w:ascii="宋体" w:hAnsi="宋体" w:hint="eastAsia"/>
          <w:szCs w:val="21"/>
        </w:rPr>
        <w:t>而写。（3分）</w:t>
      </w:r>
    </w:p>
    <w:p w:rsidR="00150DC3" w:rsidRPr="00C0111B" w:rsidRDefault="00150DC3" w:rsidP="00150DC3">
      <w:pPr>
        <w:spacing w:line="360" w:lineRule="auto"/>
        <w:rPr>
          <w:rFonts w:ascii="宋体" w:hAnsi="宋体"/>
          <w:szCs w:val="21"/>
        </w:rPr>
      </w:pPr>
      <w:r w:rsidRPr="00C0111B">
        <w:rPr>
          <w:rFonts w:ascii="宋体" w:hAnsi="宋体" w:hint="eastAsia"/>
          <w:szCs w:val="21"/>
        </w:rPr>
        <w:t>9、用现代汉语翻译下面句子。（3分）</w:t>
      </w:r>
    </w:p>
    <w:p w:rsidR="00150DC3" w:rsidRPr="00C0111B" w:rsidRDefault="00150DC3" w:rsidP="00150DC3">
      <w:pPr>
        <w:spacing w:line="360" w:lineRule="auto"/>
        <w:ind w:firstLineChars="100" w:firstLine="210"/>
        <w:rPr>
          <w:rFonts w:ascii="宋体" w:hAnsi="宋体"/>
          <w:szCs w:val="21"/>
        </w:rPr>
      </w:pPr>
      <w:r w:rsidRPr="00C0111B">
        <w:rPr>
          <w:rFonts w:ascii="宋体" w:hAnsi="宋体" w:hint="eastAsia"/>
          <w:szCs w:val="21"/>
        </w:rPr>
        <w:t>把酒临风，其喜洋洋者矣。</w:t>
      </w:r>
      <w:r w:rsidRPr="00C0111B">
        <w:rPr>
          <w:rFonts w:ascii="宋体" w:hAnsi="宋体" w:hint="eastAsia"/>
          <w:szCs w:val="21"/>
          <w:u w:val="single"/>
        </w:rPr>
        <w:t xml:space="preserve">                                                           </w:t>
      </w:r>
    </w:p>
    <w:p w:rsidR="00150DC3" w:rsidRPr="00C0111B" w:rsidRDefault="00150DC3" w:rsidP="00150DC3">
      <w:pPr>
        <w:spacing w:line="360" w:lineRule="auto"/>
        <w:rPr>
          <w:rFonts w:ascii="宋体" w:hAnsi="宋体"/>
          <w:szCs w:val="21"/>
        </w:rPr>
      </w:pPr>
      <w:r w:rsidRPr="00C0111B">
        <w:rPr>
          <w:rFonts w:ascii="宋体" w:hAnsi="宋体" w:hint="eastAsia"/>
          <w:szCs w:val="21"/>
        </w:rPr>
        <w:t>10、下列对选文内容的理解，</w:t>
      </w:r>
      <w:r w:rsidRPr="00C0111B">
        <w:rPr>
          <w:rFonts w:ascii="宋体" w:hAnsi="宋体" w:hint="eastAsia"/>
          <w:b/>
          <w:bCs/>
          <w:szCs w:val="21"/>
        </w:rPr>
        <w:t>正确</w:t>
      </w:r>
      <w:r w:rsidRPr="00C0111B">
        <w:rPr>
          <w:rFonts w:ascii="宋体" w:hAnsi="宋体" w:hint="eastAsia"/>
          <w:szCs w:val="21"/>
        </w:rPr>
        <w:t>的一项是</w:t>
      </w:r>
      <w:r w:rsidRPr="00C0111B">
        <w:rPr>
          <w:rFonts w:ascii="宋体" w:hAnsi="宋体" w:hint="eastAsia"/>
          <w:szCs w:val="21"/>
          <w:u w:val="single"/>
        </w:rPr>
        <w:t xml:space="preserve">        </w:t>
      </w:r>
      <w:r w:rsidRPr="00C0111B">
        <w:rPr>
          <w:rFonts w:ascii="宋体" w:hAnsi="宋体" w:hint="eastAsia"/>
          <w:szCs w:val="21"/>
        </w:rPr>
        <w:t>（3分）</w:t>
      </w:r>
    </w:p>
    <w:p w:rsidR="00150DC3" w:rsidRPr="00C0111B" w:rsidRDefault="00150DC3" w:rsidP="00150DC3">
      <w:pPr>
        <w:spacing w:line="360" w:lineRule="auto"/>
        <w:ind w:firstLineChars="100" w:firstLine="210"/>
        <w:rPr>
          <w:rFonts w:ascii="宋体" w:hAnsi="宋体"/>
          <w:szCs w:val="21"/>
        </w:rPr>
      </w:pPr>
      <w:r w:rsidRPr="00C0111B">
        <w:rPr>
          <w:rFonts w:ascii="宋体" w:hAnsi="宋体" w:hint="eastAsia"/>
          <w:szCs w:val="21"/>
        </w:rPr>
        <w:t>A描写岳阳楼忽晴忽雨的景色，是为了烘托等楼者的心情。</w:t>
      </w:r>
    </w:p>
    <w:p w:rsidR="00150DC3" w:rsidRPr="00C0111B" w:rsidRDefault="00150DC3" w:rsidP="00150DC3">
      <w:pPr>
        <w:spacing w:line="360" w:lineRule="auto"/>
        <w:ind w:firstLineChars="100" w:firstLine="210"/>
        <w:rPr>
          <w:rFonts w:ascii="宋体" w:hAnsi="宋体"/>
          <w:szCs w:val="21"/>
        </w:rPr>
      </w:pPr>
      <w:r w:rsidRPr="00C0111B">
        <w:rPr>
          <w:rFonts w:ascii="宋体" w:hAnsi="宋体" w:hint="eastAsia"/>
          <w:szCs w:val="21"/>
        </w:rPr>
        <w:t>B段中写景照应了上文中“朝晖夕阴，气象万千”这句话。</w:t>
      </w:r>
    </w:p>
    <w:p w:rsidR="00150DC3" w:rsidRPr="00C0111B" w:rsidRDefault="00150DC3" w:rsidP="00150DC3">
      <w:pPr>
        <w:spacing w:line="360" w:lineRule="auto"/>
        <w:ind w:firstLineChars="100" w:firstLine="210"/>
        <w:rPr>
          <w:rFonts w:ascii="宋体" w:hAnsi="宋体"/>
          <w:szCs w:val="21"/>
        </w:rPr>
      </w:pPr>
      <w:r w:rsidRPr="00C0111B">
        <w:rPr>
          <w:rFonts w:ascii="宋体" w:hAnsi="宋体" w:hint="eastAsia"/>
          <w:szCs w:val="21"/>
        </w:rPr>
        <w:t>C两段所写“览物之情”分别侧重于迁客之悲和骚人之喜。</w:t>
      </w:r>
    </w:p>
    <w:p w:rsidR="00150DC3" w:rsidRPr="00C0111B" w:rsidRDefault="00150DC3" w:rsidP="00150DC3">
      <w:pPr>
        <w:spacing w:line="360" w:lineRule="auto"/>
        <w:ind w:firstLineChars="100" w:firstLine="210"/>
        <w:rPr>
          <w:rFonts w:ascii="宋体" w:hAnsi="宋体"/>
          <w:szCs w:val="21"/>
        </w:rPr>
      </w:pPr>
      <w:r w:rsidRPr="00C0111B">
        <w:rPr>
          <w:rFonts w:ascii="宋体" w:hAnsi="宋体" w:hint="eastAsia"/>
          <w:szCs w:val="21"/>
        </w:rPr>
        <w:lastRenderedPageBreak/>
        <w:t>D登楼者的表现，即下文所说的“不以物喜，不以己悲”。</w:t>
      </w:r>
    </w:p>
    <w:p w:rsidR="00150DC3" w:rsidRPr="00C0111B" w:rsidRDefault="00150DC3" w:rsidP="00150DC3">
      <w:pPr>
        <w:rPr>
          <w:rFonts w:ascii="宋体" w:hAnsi="宋体"/>
          <w:color w:val="FF0000"/>
          <w:szCs w:val="21"/>
        </w:rPr>
      </w:pPr>
      <w:r w:rsidRPr="00C0111B">
        <w:rPr>
          <w:rFonts w:ascii="宋体" w:hAnsi="宋体" w:hint="eastAsia"/>
          <w:color w:val="FF0000"/>
          <w:szCs w:val="21"/>
        </w:rPr>
        <w:t>8、《范文正公集》  范仲淹  重修岳阳楼（3分）</w:t>
      </w:r>
    </w:p>
    <w:p w:rsidR="00150DC3" w:rsidRPr="00C0111B" w:rsidRDefault="00150DC3" w:rsidP="00150DC3">
      <w:pPr>
        <w:rPr>
          <w:rFonts w:ascii="宋体" w:hAnsi="宋体"/>
          <w:color w:val="FF0000"/>
          <w:szCs w:val="21"/>
        </w:rPr>
      </w:pPr>
      <w:r w:rsidRPr="00C0111B">
        <w:rPr>
          <w:rFonts w:ascii="宋体" w:hAnsi="宋体" w:hint="eastAsia"/>
          <w:color w:val="FF0000"/>
          <w:szCs w:val="21"/>
        </w:rPr>
        <w:t>9、（有）举起酒杯，面对清风，而喜气洋洋的感觉。（3分）</w:t>
      </w:r>
    </w:p>
    <w:p w:rsidR="00150DC3" w:rsidRPr="00C0111B" w:rsidRDefault="00150DC3" w:rsidP="00150DC3">
      <w:pPr>
        <w:rPr>
          <w:rFonts w:ascii="宋体" w:hAnsi="宋体"/>
          <w:color w:val="FF0000"/>
          <w:szCs w:val="21"/>
        </w:rPr>
      </w:pPr>
      <w:r w:rsidRPr="00C0111B">
        <w:rPr>
          <w:rFonts w:ascii="宋体" w:hAnsi="宋体" w:hint="eastAsia"/>
          <w:color w:val="FF0000"/>
          <w:szCs w:val="21"/>
        </w:rPr>
        <w:t>10、B（3分）</w:t>
      </w:r>
    </w:p>
    <w:p w:rsidR="00150DC3" w:rsidRPr="00C0111B" w:rsidRDefault="00150DC3" w:rsidP="00150DC3">
      <w:pPr>
        <w:rPr>
          <w:rFonts w:ascii="宋体" w:hAnsi="宋体"/>
          <w:color w:val="FF0000"/>
          <w:szCs w:val="21"/>
        </w:rPr>
      </w:pPr>
    </w:p>
    <w:p w:rsidR="00150DC3" w:rsidRPr="00C0111B" w:rsidRDefault="00150DC3" w:rsidP="00150DC3">
      <w:pPr>
        <w:rPr>
          <w:rFonts w:ascii="宋体" w:hAnsi="宋体"/>
          <w:b/>
        </w:rPr>
      </w:pPr>
      <w:r w:rsidRPr="00C0111B">
        <w:rPr>
          <w:rFonts w:ascii="宋体" w:hAnsi="宋体"/>
          <w:b/>
        </w:rPr>
        <w:t>宝山区</w:t>
      </w:r>
    </w:p>
    <w:p w:rsidR="00150DC3" w:rsidRPr="00C0111B" w:rsidRDefault="00150DC3" w:rsidP="00150DC3">
      <w:pPr>
        <w:spacing w:line="360" w:lineRule="auto"/>
        <w:rPr>
          <w:rFonts w:ascii="宋体" w:hAnsi="宋体" w:cs="宋体"/>
          <w:b/>
          <w:bCs/>
        </w:rPr>
      </w:pPr>
      <w:r w:rsidRPr="00C0111B">
        <w:rPr>
          <w:rFonts w:ascii="宋体" w:hAnsi="宋体" w:cs="宋体" w:hint="eastAsia"/>
          <w:b/>
          <w:bCs/>
        </w:rPr>
        <w:t>（三）阅读下文,完成8---10题（9分）</w:t>
      </w:r>
    </w:p>
    <w:p w:rsidR="00150DC3" w:rsidRPr="00C0111B" w:rsidRDefault="00150DC3" w:rsidP="00150DC3">
      <w:pPr>
        <w:ind w:firstLineChars="1700" w:firstLine="3584"/>
        <w:rPr>
          <w:rFonts w:ascii="宋体" w:hAnsi="宋体" w:cs="宋体"/>
          <w:b/>
          <w:bCs/>
        </w:rPr>
      </w:pPr>
      <w:r w:rsidRPr="00C0111B">
        <w:rPr>
          <w:rFonts w:ascii="宋体" w:hAnsi="宋体" w:cs="楷体_GB2312" w:hint="eastAsia"/>
          <w:b/>
          <w:bCs/>
        </w:rPr>
        <w:t>橘逾淮为枳</w:t>
      </w:r>
    </w:p>
    <w:p w:rsidR="00150DC3" w:rsidRPr="00C0111B" w:rsidRDefault="00150DC3" w:rsidP="00150DC3">
      <w:pPr>
        <w:ind w:firstLineChars="200" w:firstLine="420"/>
        <w:jc w:val="left"/>
        <w:rPr>
          <w:rFonts w:ascii="宋体" w:hAnsi="宋体" w:cs="楷体_GB2312"/>
        </w:rPr>
      </w:pPr>
      <w:r w:rsidRPr="00C0111B">
        <w:rPr>
          <w:rFonts w:ascii="宋体" w:hAnsi="宋体" w:cs="楷体_GB2312" w:hint="eastAsia"/>
        </w:rPr>
        <w:t>晏子至,楚王赐晏子酒。酒酣,吏二人缚一人诣王。王曰:“缚者何为者也?”对曰：“齐人也,坐盗。”</w:t>
      </w:r>
    </w:p>
    <w:p w:rsidR="00150DC3" w:rsidRPr="00C0111B" w:rsidRDefault="00150DC3" w:rsidP="00150DC3">
      <w:pPr>
        <w:ind w:firstLineChars="200" w:firstLine="420"/>
        <w:jc w:val="left"/>
        <w:rPr>
          <w:rFonts w:ascii="宋体" w:hAnsi="宋体" w:cs="楷体_GB2312"/>
        </w:rPr>
      </w:pPr>
      <w:r w:rsidRPr="00C0111B">
        <w:rPr>
          <w:rFonts w:ascii="宋体" w:hAnsi="宋体" w:cs="楷体_GB2312" w:hint="eastAsia"/>
        </w:rPr>
        <w:t>王视晏子曰:“齐人固善盗乎?”</w:t>
      </w:r>
    </w:p>
    <w:p w:rsidR="00150DC3" w:rsidRPr="00C0111B" w:rsidRDefault="00150DC3" w:rsidP="00150DC3">
      <w:pPr>
        <w:ind w:firstLineChars="200" w:firstLine="420"/>
        <w:jc w:val="left"/>
        <w:rPr>
          <w:rFonts w:ascii="宋体" w:hAnsi="宋体" w:cs="楷体_GB2312"/>
        </w:rPr>
      </w:pPr>
      <w:r w:rsidRPr="00C0111B">
        <w:rPr>
          <w:rFonts w:ascii="宋体" w:hAnsi="宋体" w:cs="楷体_GB2312" w:hint="eastAsia"/>
        </w:rPr>
        <w:t>晏子避席对曰:“婴闻之,橘生淮南则为橘,生于淮北则为枳,叶徒相似,其实味不同。所以然者何?水土异也。今民生长于齐不盗,入楚则盗,得无楚之水土使民善盗耶?”</w:t>
      </w:r>
    </w:p>
    <w:p w:rsidR="00150DC3" w:rsidRPr="00C0111B" w:rsidRDefault="00150DC3" w:rsidP="00150DC3">
      <w:pPr>
        <w:ind w:firstLineChars="200" w:firstLine="420"/>
        <w:jc w:val="left"/>
        <w:rPr>
          <w:rFonts w:ascii="宋体" w:hAnsi="宋体" w:cs="楷体_GB2312"/>
          <w:u w:val="single"/>
        </w:rPr>
      </w:pPr>
      <w:r w:rsidRPr="00C0111B">
        <w:rPr>
          <w:rFonts w:ascii="宋体" w:hAnsi="宋体" w:cs="楷体_GB2312" w:hint="eastAsia"/>
          <w:u w:val="single"/>
        </w:rPr>
        <w:t>王笑曰:“圣人非所与熙也,寡人反取病焉。”</w:t>
      </w:r>
    </w:p>
    <w:p w:rsidR="00150DC3" w:rsidRPr="00C0111B" w:rsidRDefault="00150DC3" w:rsidP="00150DC3">
      <w:pPr>
        <w:spacing w:line="360" w:lineRule="auto"/>
        <w:rPr>
          <w:rFonts w:ascii="宋体" w:hAnsi="宋体" w:cs="宋体"/>
        </w:rPr>
      </w:pPr>
      <w:r w:rsidRPr="00C0111B">
        <w:rPr>
          <w:rFonts w:ascii="宋体" w:hAnsi="宋体" w:cs="宋体" w:hint="eastAsia"/>
        </w:rPr>
        <w:t xml:space="preserve">8、“橘逾淮为枳”的意思是 </w:t>
      </w:r>
      <w:r w:rsidRPr="00C0111B">
        <w:rPr>
          <w:rFonts w:ascii="宋体" w:hAnsi="宋体" w:cs="宋体" w:hint="eastAsia"/>
          <w:u w:val="single"/>
        </w:rPr>
        <w:t xml:space="preserve">                    </w:t>
      </w:r>
      <w:r w:rsidRPr="00C0111B">
        <w:rPr>
          <w:rFonts w:ascii="宋体" w:hAnsi="宋体" w:cs="宋体" w:hint="eastAsia"/>
        </w:rPr>
        <w:t>（2分）</w:t>
      </w:r>
    </w:p>
    <w:p w:rsidR="00150DC3" w:rsidRPr="00C0111B" w:rsidRDefault="00150DC3" w:rsidP="00150DC3">
      <w:pPr>
        <w:spacing w:line="360" w:lineRule="auto"/>
        <w:rPr>
          <w:rFonts w:ascii="宋体" w:hAnsi="宋体" w:cs="宋体"/>
        </w:rPr>
      </w:pPr>
      <w:r w:rsidRPr="00C0111B">
        <w:rPr>
          <w:rFonts w:ascii="宋体" w:hAnsi="宋体" w:cs="宋体" w:hint="eastAsia"/>
        </w:rPr>
        <w:t>9、晏子一番话的主要目的,下列理解正确的一项是</w:t>
      </w:r>
      <w:r w:rsidRPr="00C0111B">
        <w:rPr>
          <w:rFonts w:ascii="宋体" w:hAnsi="宋体" w:cs="宋体" w:hint="eastAsia"/>
          <w:u w:val="single"/>
        </w:rPr>
        <w:t xml:space="preserve">       </w:t>
      </w:r>
      <w:r w:rsidRPr="00C0111B">
        <w:rPr>
          <w:rFonts w:ascii="宋体" w:hAnsi="宋体" w:cs="宋体" w:hint="eastAsia"/>
        </w:rPr>
        <w:t>（3分）</w:t>
      </w:r>
    </w:p>
    <w:p w:rsidR="00150DC3" w:rsidRPr="00C0111B" w:rsidRDefault="00150DC3" w:rsidP="00150DC3">
      <w:pPr>
        <w:spacing w:line="360" w:lineRule="auto"/>
        <w:ind w:firstLineChars="100" w:firstLine="210"/>
        <w:rPr>
          <w:rFonts w:ascii="宋体" w:hAnsi="宋体" w:cs="宋体"/>
        </w:rPr>
      </w:pPr>
      <w:r w:rsidRPr="00C0111B">
        <w:rPr>
          <w:rFonts w:ascii="宋体" w:hAnsi="宋体" w:cs="宋体" w:hint="eastAsia"/>
        </w:rPr>
        <w:t>A告诉楚王“橘生准南则为橘、生于淮北则为枳”是客观现象。</w:t>
      </w:r>
    </w:p>
    <w:p w:rsidR="00150DC3" w:rsidRPr="00C0111B" w:rsidRDefault="00150DC3" w:rsidP="00150DC3">
      <w:pPr>
        <w:spacing w:line="360" w:lineRule="auto"/>
        <w:ind w:firstLineChars="100" w:firstLine="210"/>
        <w:rPr>
          <w:rFonts w:ascii="宋体" w:hAnsi="宋体" w:cs="宋体"/>
        </w:rPr>
      </w:pPr>
      <w:r w:rsidRPr="00C0111B">
        <w:rPr>
          <w:rFonts w:ascii="宋体" w:hAnsi="宋体" w:cs="宋体" w:hint="eastAsia"/>
        </w:rPr>
        <w:t>B分析“橘生淮南则为橘、生于淮北则为枳”现象产生的原因。</w:t>
      </w:r>
    </w:p>
    <w:p w:rsidR="00150DC3" w:rsidRPr="00C0111B" w:rsidRDefault="00150DC3" w:rsidP="00150DC3">
      <w:pPr>
        <w:spacing w:line="360" w:lineRule="auto"/>
        <w:ind w:firstLineChars="100" w:firstLine="210"/>
        <w:rPr>
          <w:rFonts w:ascii="宋体" w:hAnsi="宋体" w:cs="宋体"/>
        </w:rPr>
      </w:pPr>
      <w:r w:rsidRPr="00C0111B">
        <w:rPr>
          <w:rFonts w:ascii="宋体" w:hAnsi="宋体" w:cs="宋体" w:hint="eastAsia"/>
        </w:rPr>
        <w:t>C巧妙回敬了楚王的侮辱。</w:t>
      </w:r>
    </w:p>
    <w:p w:rsidR="00150DC3" w:rsidRPr="00C0111B" w:rsidRDefault="00150DC3" w:rsidP="00150DC3">
      <w:pPr>
        <w:spacing w:line="360" w:lineRule="auto"/>
        <w:ind w:firstLineChars="100" w:firstLine="210"/>
        <w:rPr>
          <w:rFonts w:ascii="宋体" w:hAnsi="宋体" w:cs="宋体"/>
        </w:rPr>
      </w:pPr>
      <w:r w:rsidRPr="00C0111B">
        <w:rPr>
          <w:rFonts w:ascii="宋体" w:hAnsi="宋体" w:cs="宋体" w:hint="eastAsia"/>
        </w:rPr>
        <w:t>D智慧化解了楚王的困惑。</w:t>
      </w:r>
    </w:p>
    <w:p w:rsidR="00150DC3" w:rsidRPr="00C0111B" w:rsidRDefault="00150DC3" w:rsidP="00150DC3">
      <w:pPr>
        <w:spacing w:line="360" w:lineRule="auto"/>
        <w:rPr>
          <w:rFonts w:ascii="宋体" w:hAnsi="宋体" w:cs="宋体"/>
        </w:rPr>
      </w:pPr>
      <w:r w:rsidRPr="00C0111B">
        <w:rPr>
          <w:rFonts w:ascii="宋体" w:hAnsi="宋体" w:cs="宋体" w:hint="eastAsia"/>
        </w:rPr>
        <w:t>10、选文结尾处画线部分的作用是什么?请简要分析。（4分）</w:t>
      </w:r>
    </w:p>
    <w:p w:rsidR="00150DC3" w:rsidRPr="00C0111B" w:rsidRDefault="00150DC3" w:rsidP="00150DC3">
      <w:pPr>
        <w:spacing w:line="360" w:lineRule="auto"/>
        <w:rPr>
          <w:rFonts w:ascii="宋体" w:hAnsi="宋体" w:cs="宋体"/>
          <w:u w:val="single"/>
        </w:rPr>
      </w:pPr>
      <w:r w:rsidRPr="00C0111B">
        <w:rPr>
          <w:rFonts w:ascii="宋体" w:hAnsi="宋体" w:cs="宋体" w:hint="eastAsia"/>
        </w:rPr>
        <w:t xml:space="preserve"> </w:t>
      </w:r>
      <w:r w:rsidRPr="00C0111B">
        <w:rPr>
          <w:rFonts w:ascii="宋体" w:hAnsi="宋体" w:cs="宋体" w:hint="eastAsia"/>
          <w:u w:val="single"/>
        </w:rPr>
        <w:t xml:space="preserve">                                                                                   </w:t>
      </w:r>
    </w:p>
    <w:p w:rsidR="00150DC3" w:rsidRPr="00C0111B" w:rsidRDefault="00150DC3" w:rsidP="00150DC3">
      <w:pPr>
        <w:widowControl/>
        <w:jc w:val="left"/>
        <w:rPr>
          <w:rFonts w:ascii="宋体" w:hAnsi="宋体"/>
          <w:color w:val="FF0000"/>
        </w:rPr>
      </w:pPr>
      <w:r w:rsidRPr="00C0111B">
        <w:rPr>
          <w:rFonts w:ascii="宋体" w:hAnsi="宋体" w:hint="eastAsia"/>
          <w:color w:val="FF0000"/>
        </w:rPr>
        <w:t>8、（2分）橘树生长在淮北就变成枳树</w:t>
      </w:r>
    </w:p>
    <w:p w:rsidR="00150DC3" w:rsidRPr="00C0111B" w:rsidRDefault="00150DC3" w:rsidP="00150DC3">
      <w:pPr>
        <w:widowControl/>
        <w:jc w:val="left"/>
        <w:rPr>
          <w:rFonts w:ascii="宋体" w:hAnsi="宋体"/>
          <w:color w:val="FF0000"/>
        </w:rPr>
      </w:pPr>
      <w:r w:rsidRPr="00C0111B">
        <w:rPr>
          <w:rFonts w:ascii="宋体" w:hAnsi="宋体" w:hint="eastAsia"/>
          <w:color w:val="FF0000"/>
        </w:rPr>
        <w:t>9、（3分）C</w:t>
      </w:r>
    </w:p>
    <w:p w:rsidR="00150DC3" w:rsidRPr="00C0111B" w:rsidRDefault="00150DC3" w:rsidP="00150DC3">
      <w:pPr>
        <w:widowControl/>
        <w:jc w:val="left"/>
        <w:rPr>
          <w:rFonts w:ascii="宋体" w:hAnsi="宋体"/>
          <w:color w:val="FF0000"/>
        </w:rPr>
      </w:pPr>
      <w:r w:rsidRPr="00C0111B">
        <w:rPr>
          <w:rFonts w:ascii="宋体" w:hAnsi="宋体" w:hint="eastAsia"/>
          <w:color w:val="FF0000"/>
        </w:rPr>
        <w:t>10、（4分）神态上写出楚王的尴尬（1分），语言上写出了楚王的自嘲（1分），反衬出晏子的机智善辩（2分）</w:t>
      </w:r>
    </w:p>
    <w:p w:rsidR="00150DC3" w:rsidRPr="00C0111B" w:rsidRDefault="00150DC3" w:rsidP="00150DC3">
      <w:pPr>
        <w:rPr>
          <w:rFonts w:ascii="宋体" w:hAnsi="宋体"/>
          <w:b/>
        </w:rPr>
      </w:pPr>
    </w:p>
    <w:p w:rsidR="00150DC3" w:rsidRPr="00C0111B" w:rsidRDefault="00150DC3" w:rsidP="00150DC3">
      <w:pPr>
        <w:rPr>
          <w:rFonts w:ascii="宋体" w:hAnsi="宋体"/>
          <w:b/>
        </w:rPr>
      </w:pPr>
      <w:r w:rsidRPr="00C0111B">
        <w:rPr>
          <w:rFonts w:ascii="宋体" w:hAnsi="宋体" w:hint="eastAsia"/>
          <w:b/>
        </w:rPr>
        <w:t>青浦区</w:t>
      </w:r>
    </w:p>
    <w:p w:rsidR="00150DC3" w:rsidRPr="00C0111B" w:rsidRDefault="00150DC3" w:rsidP="00150DC3">
      <w:pPr>
        <w:widowControl/>
        <w:autoSpaceDE w:val="0"/>
        <w:autoSpaceDN w:val="0"/>
        <w:adjustRightInd w:val="0"/>
        <w:snapToGrid w:val="0"/>
        <w:rPr>
          <w:rFonts w:ascii="宋体" w:hAnsi="宋体" w:cs="Helvetica Neue"/>
          <w:b/>
          <w:color w:val="000000" w:themeColor="text1"/>
          <w:kern w:val="0"/>
          <w:szCs w:val="21"/>
        </w:rPr>
      </w:pPr>
      <w:r w:rsidRPr="00C0111B">
        <w:rPr>
          <w:rFonts w:ascii="宋体" w:hAnsi="宋体" w:cs="Helvetica Neue" w:hint="eastAsia"/>
          <w:b/>
          <w:color w:val="000000" w:themeColor="text1"/>
          <w:kern w:val="0"/>
          <w:szCs w:val="21"/>
        </w:rPr>
        <w:t>（三）阅读下文，完成8-10题（8分）</w:t>
      </w:r>
    </w:p>
    <w:p w:rsidR="00150DC3" w:rsidRPr="00C0111B" w:rsidRDefault="00150DC3" w:rsidP="00150DC3">
      <w:pPr>
        <w:widowControl/>
        <w:autoSpaceDE w:val="0"/>
        <w:autoSpaceDN w:val="0"/>
        <w:adjustRightInd w:val="0"/>
        <w:snapToGrid w:val="0"/>
        <w:jc w:val="center"/>
        <w:rPr>
          <w:rFonts w:ascii="宋体" w:hAnsi="宋体" w:cs="Helvetica Neue"/>
          <w:b/>
          <w:bCs/>
          <w:color w:val="000000" w:themeColor="text1"/>
          <w:kern w:val="0"/>
          <w:szCs w:val="21"/>
        </w:rPr>
      </w:pPr>
      <w:r w:rsidRPr="00C0111B">
        <w:rPr>
          <w:rFonts w:ascii="宋体" w:hAnsi="宋体" w:cs="Helvetica Neue" w:hint="eastAsia"/>
          <w:b/>
          <w:bCs/>
          <w:color w:val="000000" w:themeColor="text1"/>
          <w:kern w:val="0"/>
          <w:szCs w:val="21"/>
        </w:rPr>
        <w:t>邹忌讽齐王纳谏(节选)</w:t>
      </w:r>
    </w:p>
    <w:p w:rsidR="00150DC3" w:rsidRPr="00C0111B" w:rsidRDefault="00150DC3" w:rsidP="00150DC3">
      <w:pPr>
        <w:widowControl/>
        <w:autoSpaceDE w:val="0"/>
        <w:autoSpaceDN w:val="0"/>
        <w:adjustRightInd w:val="0"/>
        <w:snapToGrid w:val="0"/>
        <w:ind w:firstLine="420"/>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于是入朝见威王，曰：“臣诚知不如徐公美。臣之妻私臣，臣之妾畏臣，臣之客欲有求于臣，皆以美于徐公。今齐地方千里，百二十城。宫妇左右莫不私王，朝廷之臣莫不畏王，四境之内莫不有求于王：由此观之，</w:t>
      </w:r>
      <w:r w:rsidRPr="00C0111B">
        <w:rPr>
          <w:rFonts w:ascii="宋体" w:hAnsi="宋体" w:cs="Helvetica Neue" w:hint="eastAsia"/>
          <w:color w:val="000000" w:themeColor="text1"/>
          <w:kern w:val="0"/>
          <w:szCs w:val="21"/>
          <w:u w:val="single"/>
        </w:rPr>
        <w:t>王之蔽甚矣。</w:t>
      </w:r>
      <w:r w:rsidRPr="00C0111B">
        <w:rPr>
          <w:rFonts w:ascii="宋体" w:hAnsi="宋体" w:cs="Helvetica Neue" w:hint="eastAsia"/>
          <w:color w:val="000000" w:themeColor="text1"/>
          <w:kern w:val="0"/>
          <w:szCs w:val="21"/>
        </w:rPr>
        <w:t>”</w:t>
      </w:r>
    </w:p>
    <w:p w:rsidR="00150DC3" w:rsidRPr="00C0111B" w:rsidRDefault="00150DC3" w:rsidP="00150DC3">
      <w:pPr>
        <w:widowControl/>
        <w:autoSpaceDE w:val="0"/>
        <w:autoSpaceDN w:val="0"/>
        <w:adjustRightInd w:val="0"/>
        <w:snapToGrid w:val="0"/>
        <w:ind w:firstLine="420"/>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王曰：“善。”乃下令：“群臣吏民能面刺寡人之过者，受上赏；上书谏寡人者，受中赏；能谤讥于市朝，闻寡人之耳者，受下赏。”令初下，群臣进谏，门庭若市；数月之后，时时而间进；期年之后，虽欲言，无可进者。</w:t>
      </w:r>
    </w:p>
    <w:p w:rsidR="00150DC3" w:rsidRPr="00C0111B" w:rsidRDefault="00150DC3" w:rsidP="00150DC3">
      <w:pPr>
        <w:widowControl/>
        <w:autoSpaceDE w:val="0"/>
        <w:autoSpaceDN w:val="0"/>
        <w:adjustRightInd w:val="0"/>
        <w:snapToGrid w:val="0"/>
        <w:ind w:firstLine="420"/>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燕、赵、韩、魏闻之，皆朝于齐。此所谓战胜于朝廷。</w:t>
      </w:r>
    </w:p>
    <w:p w:rsidR="00150DC3" w:rsidRPr="00C0111B" w:rsidRDefault="00150DC3" w:rsidP="00150DC3">
      <w:pPr>
        <w:widowControl/>
        <w:autoSpaceDE w:val="0"/>
        <w:autoSpaceDN w:val="0"/>
        <w:adjustRightInd w:val="0"/>
        <w:snapToGrid w:val="0"/>
        <w:spacing w:line="360" w:lineRule="auto"/>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8、《邹忌讽齐王纳谏》出自刘向编订的《</w:t>
      </w:r>
      <w:r w:rsidRPr="00C0111B">
        <w:rPr>
          <w:rFonts w:ascii="宋体" w:hAnsi="宋体" w:cs="Helvetica Neue" w:hint="eastAsia"/>
          <w:color w:val="000000" w:themeColor="text1"/>
          <w:kern w:val="0"/>
          <w:szCs w:val="21"/>
          <w:u w:val="single"/>
        </w:rPr>
        <w:t xml:space="preserve">                      </w:t>
      </w:r>
      <w:r w:rsidRPr="00C0111B">
        <w:rPr>
          <w:rFonts w:ascii="宋体" w:hAnsi="宋体" w:cs="Helvetica Neue" w:hint="eastAsia"/>
          <w:color w:val="000000" w:themeColor="text1"/>
          <w:kern w:val="0"/>
          <w:szCs w:val="21"/>
        </w:rPr>
        <w:t>》。（2分）</w:t>
      </w:r>
    </w:p>
    <w:p w:rsidR="00150DC3" w:rsidRPr="00C0111B" w:rsidRDefault="00150DC3" w:rsidP="00150DC3">
      <w:pPr>
        <w:widowControl/>
        <w:autoSpaceDE w:val="0"/>
        <w:autoSpaceDN w:val="0"/>
        <w:adjustRightInd w:val="0"/>
        <w:snapToGrid w:val="0"/>
        <w:spacing w:line="360" w:lineRule="auto"/>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9、用现代汉语翻译下面句子（3分）</w:t>
      </w:r>
    </w:p>
    <w:p w:rsidR="00150DC3" w:rsidRPr="00C0111B" w:rsidRDefault="00150DC3" w:rsidP="00150DC3">
      <w:pPr>
        <w:widowControl/>
        <w:autoSpaceDE w:val="0"/>
        <w:autoSpaceDN w:val="0"/>
        <w:adjustRightInd w:val="0"/>
        <w:snapToGrid w:val="0"/>
        <w:spacing w:line="360" w:lineRule="auto"/>
        <w:ind w:firstLineChars="100" w:firstLine="210"/>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王之蔽甚矣</w:t>
      </w:r>
    </w:p>
    <w:p w:rsidR="00150DC3" w:rsidRPr="00C0111B" w:rsidRDefault="00150DC3" w:rsidP="00150DC3">
      <w:pPr>
        <w:widowControl/>
        <w:autoSpaceDE w:val="0"/>
        <w:autoSpaceDN w:val="0"/>
        <w:adjustRightInd w:val="0"/>
        <w:snapToGrid w:val="0"/>
        <w:spacing w:line="360" w:lineRule="auto"/>
        <w:rPr>
          <w:rFonts w:ascii="宋体" w:hAnsi="宋体" w:cs="Helvetica Neue"/>
          <w:color w:val="000000" w:themeColor="text1"/>
          <w:kern w:val="0"/>
          <w:szCs w:val="21"/>
          <w:u w:val="single"/>
        </w:rPr>
      </w:pPr>
      <w:r w:rsidRPr="00C0111B">
        <w:rPr>
          <w:rFonts w:ascii="宋体" w:hAnsi="宋体" w:cs="Helvetica Neue" w:hint="eastAsia"/>
          <w:color w:val="000000" w:themeColor="text1"/>
          <w:kern w:val="0"/>
          <w:szCs w:val="21"/>
          <w:u w:val="single"/>
        </w:rPr>
        <w:lastRenderedPageBreak/>
        <w:t xml:space="preserve">                                                                                </w:t>
      </w:r>
    </w:p>
    <w:p w:rsidR="00150DC3" w:rsidRPr="00C0111B" w:rsidRDefault="00150DC3" w:rsidP="00150DC3">
      <w:pPr>
        <w:widowControl/>
        <w:autoSpaceDE w:val="0"/>
        <w:autoSpaceDN w:val="0"/>
        <w:adjustRightInd w:val="0"/>
        <w:snapToGrid w:val="0"/>
        <w:spacing w:line="360" w:lineRule="auto"/>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10、下列对内容理解不正确的一项是</w:t>
      </w:r>
      <w:r w:rsidRPr="00C0111B">
        <w:rPr>
          <w:rFonts w:ascii="宋体" w:hAnsi="宋体" w:cs="Helvetica Neue" w:hint="eastAsia"/>
          <w:color w:val="000000" w:themeColor="text1"/>
          <w:kern w:val="0"/>
          <w:szCs w:val="21"/>
          <w:u w:val="single"/>
        </w:rPr>
        <w:t xml:space="preserve">      </w:t>
      </w:r>
      <w:r w:rsidRPr="00C0111B">
        <w:rPr>
          <w:rFonts w:ascii="宋体" w:hAnsi="宋体" w:cs="Helvetica Neue" w:hint="eastAsia"/>
          <w:color w:val="000000" w:themeColor="text1"/>
          <w:kern w:val="0"/>
          <w:szCs w:val="21"/>
        </w:rPr>
        <w:t>（3分）</w:t>
      </w:r>
    </w:p>
    <w:p w:rsidR="00150DC3" w:rsidRPr="00C0111B" w:rsidRDefault="00150DC3" w:rsidP="00150DC3">
      <w:pPr>
        <w:widowControl/>
        <w:autoSpaceDE w:val="0"/>
        <w:autoSpaceDN w:val="0"/>
        <w:adjustRightInd w:val="0"/>
        <w:snapToGrid w:val="0"/>
        <w:spacing w:line="360" w:lineRule="auto"/>
        <w:ind w:firstLineChars="100" w:firstLine="210"/>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A邹忌从生活小事类推到治国大事，规劝齐宣王纳谏。</w:t>
      </w:r>
    </w:p>
    <w:p w:rsidR="00150DC3" w:rsidRPr="00C0111B" w:rsidRDefault="00150DC3" w:rsidP="00150DC3">
      <w:pPr>
        <w:widowControl/>
        <w:autoSpaceDE w:val="0"/>
        <w:autoSpaceDN w:val="0"/>
        <w:adjustRightInd w:val="0"/>
        <w:snapToGrid w:val="0"/>
        <w:spacing w:line="360" w:lineRule="auto"/>
        <w:ind w:firstLineChars="100" w:firstLine="210"/>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B“门庭若市”表明向齐宣王进谏的人很多。</w:t>
      </w:r>
    </w:p>
    <w:p w:rsidR="00150DC3" w:rsidRPr="00C0111B" w:rsidRDefault="00150DC3" w:rsidP="00150DC3">
      <w:pPr>
        <w:widowControl/>
        <w:autoSpaceDE w:val="0"/>
        <w:autoSpaceDN w:val="0"/>
        <w:adjustRightInd w:val="0"/>
        <w:snapToGrid w:val="0"/>
        <w:spacing w:line="360" w:lineRule="auto"/>
        <w:ind w:firstLineChars="100" w:firstLine="210"/>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C“无可进者”的原因是人们对进谏已经懈怠。</w:t>
      </w:r>
    </w:p>
    <w:p w:rsidR="00150DC3" w:rsidRPr="00C0111B" w:rsidRDefault="00150DC3" w:rsidP="00150DC3">
      <w:pPr>
        <w:widowControl/>
        <w:autoSpaceDE w:val="0"/>
        <w:autoSpaceDN w:val="0"/>
        <w:adjustRightInd w:val="0"/>
        <w:snapToGrid w:val="0"/>
        <w:spacing w:line="360" w:lineRule="auto"/>
        <w:ind w:firstLineChars="100" w:firstLine="210"/>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D“皆朝于齐”写出纳谏的巨大成效。</w:t>
      </w:r>
    </w:p>
    <w:p w:rsidR="00150DC3" w:rsidRPr="00C0111B" w:rsidRDefault="00150DC3" w:rsidP="00150DC3">
      <w:pPr>
        <w:rPr>
          <w:rFonts w:ascii="宋体" w:hAnsi="宋体" w:cs="宋体"/>
          <w:color w:val="FF0000"/>
          <w:kern w:val="0"/>
          <w:szCs w:val="21"/>
        </w:rPr>
      </w:pPr>
      <w:r w:rsidRPr="00C0111B">
        <w:rPr>
          <w:rFonts w:ascii="宋体" w:hAnsi="宋体" w:cs="宋体" w:hint="eastAsia"/>
          <w:color w:val="FF0000"/>
          <w:kern w:val="0"/>
          <w:szCs w:val="21"/>
        </w:rPr>
        <w:t>8、战国策（2分）</w:t>
      </w:r>
    </w:p>
    <w:p w:rsidR="00150DC3" w:rsidRPr="00C0111B" w:rsidRDefault="00150DC3" w:rsidP="00150DC3">
      <w:pPr>
        <w:pStyle w:val="af3"/>
        <w:numPr>
          <w:ilvl w:val="0"/>
          <w:numId w:val="25"/>
        </w:numPr>
        <w:autoSpaceDE/>
        <w:autoSpaceDN/>
        <w:spacing w:before="0"/>
        <w:jc w:val="both"/>
        <w:rPr>
          <w:color w:val="FF0000"/>
          <w:sz w:val="21"/>
          <w:szCs w:val="21"/>
          <w:lang w:eastAsia="zh-CN"/>
        </w:rPr>
      </w:pPr>
      <w:r w:rsidRPr="00C0111B">
        <w:rPr>
          <w:rFonts w:hint="eastAsia"/>
          <w:color w:val="FF0000"/>
          <w:sz w:val="21"/>
          <w:szCs w:val="21"/>
          <w:lang w:eastAsia="zh-CN"/>
        </w:rPr>
        <w:t>大王受蒙蔽很严重了（</w:t>
      </w:r>
      <w:r w:rsidRPr="00C0111B">
        <w:rPr>
          <w:color w:val="FF0000"/>
          <w:sz w:val="21"/>
          <w:szCs w:val="21"/>
          <w:lang w:eastAsia="zh-CN"/>
        </w:rPr>
        <w:t>3</w:t>
      </w:r>
      <w:r w:rsidRPr="00C0111B">
        <w:rPr>
          <w:rFonts w:hint="eastAsia"/>
          <w:color w:val="FF0000"/>
          <w:sz w:val="21"/>
          <w:szCs w:val="21"/>
          <w:lang w:eastAsia="zh-CN"/>
        </w:rPr>
        <w:t>分）</w:t>
      </w:r>
    </w:p>
    <w:p w:rsidR="00150DC3" w:rsidRPr="00C0111B" w:rsidRDefault="00150DC3" w:rsidP="00150DC3">
      <w:pPr>
        <w:rPr>
          <w:rFonts w:ascii="宋体" w:hAnsi="宋体" w:cs="宋体"/>
          <w:color w:val="FF0000"/>
          <w:kern w:val="0"/>
          <w:szCs w:val="21"/>
        </w:rPr>
      </w:pPr>
      <w:r w:rsidRPr="00C0111B">
        <w:rPr>
          <w:rFonts w:ascii="宋体" w:hAnsi="宋体" w:cs="宋体" w:hint="eastAsia"/>
          <w:color w:val="FF0000"/>
          <w:kern w:val="0"/>
          <w:szCs w:val="21"/>
        </w:rPr>
        <w:t>10、C（</w:t>
      </w:r>
      <w:r w:rsidRPr="00C0111B">
        <w:rPr>
          <w:rFonts w:ascii="宋体" w:hAnsi="宋体" w:cs="宋体"/>
          <w:color w:val="FF0000"/>
          <w:kern w:val="0"/>
          <w:szCs w:val="21"/>
        </w:rPr>
        <w:t>3</w:t>
      </w:r>
      <w:r w:rsidRPr="00C0111B">
        <w:rPr>
          <w:rFonts w:ascii="宋体" w:hAnsi="宋体" w:cs="宋体" w:hint="eastAsia"/>
          <w:color w:val="FF0000"/>
          <w:kern w:val="0"/>
          <w:szCs w:val="21"/>
        </w:rPr>
        <w:t>分）</w:t>
      </w:r>
    </w:p>
    <w:p w:rsidR="00150DC3" w:rsidRPr="00C0111B" w:rsidRDefault="00150DC3" w:rsidP="00150DC3">
      <w:pPr>
        <w:rPr>
          <w:rFonts w:ascii="宋体" w:hAnsi="宋体"/>
          <w:b/>
        </w:rPr>
      </w:pPr>
    </w:p>
    <w:p w:rsidR="00150DC3" w:rsidRPr="00C0111B" w:rsidRDefault="00150DC3" w:rsidP="00150DC3">
      <w:pPr>
        <w:rPr>
          <w:rFonts w:ascii="宋体" w:hAnsi="宋体"/>
          <w:b/>
        </w:rPr>
      </w:pPr>
      <w:r w:rsidRPr="00C0111B">
        <w:rPr>
          <w:rFonts w:ascii="宋体" w:hAnsi="宋体"/>
          <w:b/>
        </w:rPr>
        <w:t>普陀区</w:t>
      </w:r>
    </w:p>
    <w:p w:rsidR="00150DC3" w:rsidRPr="00C0111B" w:rsidRDefault="00150DC3" w:rsidP="00150DC3">
      <w:pPr>
        <w:rPr>
          <w:rFonts w:ascii="宋体" w:hAnsi="宋体" w:cs="宋体"/>
          <w:b/>
          <w:bCs/>
        </w:rPr>
      </w:pPr>
      <w:r w:rsidRPr="00C0111B">
        <w:rPr>
          <w:rFonts w:ascii="宋体" w:hAnsi="宋体" w:cs="宋体" w:hint="eastAsia"/>
          <w:b/>
          <w:bCs/>
        </w:rPr>
        <w:t>（三）阅读下文，完成第8-10题（9分）</w:t>
      </w:r>
    </w:p>
    <w:p w:rsidR="00150DC3" w:rsidRPr="00C0111B" w:rsidRDefault="00150DC3" w:rsidP="00150DC3">
      <w:pPr>
        <w:jc w:val="center"/>
        <w:rPr>
          <w:rFonts w:ascii="宋体" w:hAnsi="宋体" w:cs="楷体"/>
          <w:b/>
          <w:bCs/>
        </w:rPr>
      </w:pPr>
      <w:r w:rsidRPr="00C0111B">
        <w:rPr>
          <w:rFonts w:ascii="宋体" w:hAnsi="宋体" w:cs="楷体" w:hint="eastAsia"/>
          <w:b/>
          <w:bCs/>
        </w:rPr>
        <w:t>岳阳楼记（节选）</w:t>
      </w:r>
    </w:p>
    <w:p w:rsidR="00150DC3" w:rsidRPr="00C0111B" w:rsidRDefault="00150DC3" w:rsidP="00150DC3">
      <w:pPr>
        <w:ind w:firstLineChars="200" w:firstLine="420"/>
        <w:rPr>
          <w:rFonts w:ascii="宋体" w:hAnsi="宋体" w:cs="楷体"/>
        </w:rPr>
      </w:pPr>
      <w:r w:rsidRPr="00C0111B">
        <w:rPr>
          <w:rFonts w:ascii="宋体" w:hAnsi="宋体" w:cs="楷体" w:hint="eastAsia"/>
        </w:rPr>
        <w:t>予观夫巴陵胜状，在洞庭一湖。衔远山，吞长江，浩浩汤汤，横无际涯。朝晖夕阴，气象万千。此则岳阳楼之大观也，前人之述备矣。然则北通巫峡，南极潇湘，迁客骚人，多会于此，览物之情，得无异乎?</w:t>
      </w:r>
    </w:p>
    <w:p w:rsidR="00150DC3" w:rsidRPr="00C0111B" w:rsidRDefault="00150DC3" w:rsidP="00150DC3">
      <w:pPr>
        <w:ind w:firstLineChars="200" w:firstLine="420"/>
        <w:rPr>
          <w:rFonts w:ascii="宋体" w:hAnsi="宋体" w:cs="楷体"/>
        </w:rPr>
      </w:pPr>
      <w:r w:rsidRPr="00C0111B">
        <w:rPr>
          <w:rFonts w:ascii="宋体" w:hAnsi="宋体" w:cs="楷体" w:hint="eastAsia"/>
        </w:rPr>
        <w:t>……</w:t>
      </w:r>
    </w:p>
    <w:p w:rsidR="00150DC3" w:rsidRPr="00C0111B" w:rsidRDefault="00150DC3" w:rsidP="00150DC3">
      <w:pPr>
        <w:ind w:firstLineChars="200" w:firstLine="420"/>
        <w:rPr>
          <w:rFonts w:ascii="宋体" w:hAnsi="宋体" w:cs="楷体"/>
        </w:rPr>
      </w:pPr>
      <w:r w:rsidRPr="00C0111B">
        <w:rPr>
          <w:rFonts w:ascii="宋体" w:hAnsi="宋体" w:cs="楷体" w:hint="eastAsia"/>
        </w:rPr>
        <w:t>嗟夫!予尝求古仁人之心，或异二者之为。何哉?不以物喜，不以己悲。居庙堂之高，则忧其民，处江湖之远，则忧其君。是进亦忧，退亦忧。然则何时而乐耶?其必曰“先天下之忧则忧，后天下之乐而乐”欤!噫!微斯人，吾谁与归?</w:t>
      </w:r>
    </w:p>
    <w:p w:rsidR="00150DC3" w:rsidRPr="00C0111B" w:rsidRDefault="00150DC3" w:rsidP="00150DC3">
      <w:pPr>
        <w:spacing w:line="360" w:lineRule="auto"/>
        <w:rPr>
          <w:rFonts w:ascii="宋体" w:hAnsi="宋体" w:cs="宋体"/>
        </w:rPr>
      </w:pPr>
      <w:r w:rsidRPr="00C0111B">
        <w:rPr>
          <w:rFonts w:ascii="宋体" w:hAnsi="宋体" w:cs="宋体" w:hint="eastAsia"/>
        </w:rPr>
        <w:t>8、下列说法</w:t>
      </w:r>
      <w:r w:rsidRPr="00C0111B">
        <w:rPr>
          <w:rFonts w:ascii="宋体" w:hAnsi="宋体" w:cs="宋体" w:hint="eastAsia"/>
          <w:b/>
          <w:bCs/>
        </w:rPr>
        <w:t>正确</w:t>
      </w:r>
      <w:r w:rsidRPr="00C0111B">
        <w:rPr>
          <w:rFonts w:ascii="宋体" w:hAnsi="宋体" w:cs="宋体" w:hint="eastAsia"/>
        </w:rPr>
        <w:t>的一项是（      ）（3分）</w:t>
      </w:r>
    </w:p>
    <w:p w:rsidR="00150DC3" w:rsidRPr="00C0111B" w:rsidRDefault="00150DC3" w:rsidP="00150DC3">
      <w:pPr>
        <w:spacing w:line="360" w:lineRule="auto"/>
        <w:ind w:firstLineChars="100" w:firstLine="210"/>
        <w:rPr>
          <w:rFonts w:ascii="宋体" w:hAnsi="宋体" w:cs="宋体"/>
        </w:rPr>
      </w:pPr>
      <w:r w:rsidRPr="00C0111B">
        <w:rPr>
          <w:rFonts w:ascii="宋体" w:hAnsi="宋体" w:cs="宋体" w:hint="eastAsia"/>
        </w:rPr>
        <w:t>A岳阳楼的“大观”表现在“衔”“吞”之气势。</w:t>
      </w:r>
    </w:p>
    <w:p w:rsidR="00150DC3" w:rsidRPr="00C0111B" w:rsidRDefault="00150DC3" w:rsidP="00150DC3">
      <w:pPr>
        <w:spacing w:line="360" w:lineRule="auto"/>
        <w:ind w:firstLineChars="100" w:firstLine="210"/>
        <w:rPr>
          <w:rFonts w:ascii="宋体" w:hAnsi="宋体" w:cs="宋体"/>
        </w:rPr>
      </w:pPr>
      <w:r w:rsidRPr="00C0111B">
        <w:rPr>
          <w:rFonts w:ascii="宋体" w:hAnsi="宋体" w:cs="宋体" w:hint="eastAsia"/>
        </w:rPr>
        <w:t>B第1段抒发了范仲淹登楼远眺洞庭的欣喜之情。</w:t>
      </w:r>
    </w:p>
    <w:p w:rsidR="00150DC3" w:rsidRPr="00C0111B" w:rsidRDefault="00150DC3" w:rsidP="00150DC3">
      <w:pPr>
        <w:spacing w:line="360" w:lineRule="auto"/>
        <w:ind w:firstLineChars="100" w:firstLine="210"/>
        <w:rPr>
          <w:rFonts w:ascii="宋体" w:hAnsi="宋体" w:cs="宋体"/>
        </w:rPr>
      </w:pPr>
      <w:r w:rsidRPr="00C0111B">
        <w:rPr>
          <w:rFonts w:ascii="宋体" w:hAnsi="宋体" w:cs="宋体" w:hint="eastAsia"/>
        </w:rPr>
        <w:t>C迁客骚人登上岳阳楼后会有与作者一样的感慨。</w:t>
      </w:r>
    </w:p>
    <w:p w:rsidR="00150DC3" w:rsidRPr="00C0111B" w:rsidRDefault="00150DC3" w:rsidP="00150DC3">
      <w:pPr>
        <w:spacing w:line="360" w:lineRule="auto"/>
        <w:ind w:firstLineChars="100" w:firstLine="210"/>
        <w:rPr>
          <w:rFonts w:ascii="宋体" w:hAnsi="宋体" w:cs="宋体"/>
        </w:rPr>
      </w:pPr>
      <w:r w:rsidRPr="00C0111B">
        <w:rPr>
          <w:rFonts w:ascii="宋体" w:hAnsi="宋体" w:cs="宋体" w:hint="eastAsia"/>
        </w:rPr>
        <w:t>D作者无法理解古仁人“不以物喜，不以己悲”。</w:t>
      </w:r>
    </w:p>
    <w:p w:rsidR="00150DC3" w:rsidRPr="00C0111B" w:rsidRDefault="00150DC3" w:rsidP="00150DC3">
      <w:pPr>
        <w:spacing w:line="360" w:lineRule="auto"/>
        <w:rPr>
          <w:rFonts w:ascii="宋体" w:hAnsi="宋体" w:cs="宋体"/>
        </w:rPr>
      </w:pPr>
      <w:r w:rsidRPr="00C0111B">
        <w:rPr>
          <w:rFonts w:ascii="宋体" w:hAnsi="宋体" w:cs="宋体" w:hint="eastAsia"/>
        </w:rPr>
        <w:t>9、用现代汉语翻译下面句子。（3分）</w:t>
      </w:r>
    </w:p>
    <w:p w:rsidR="00150DC3" w:rsidRPr="00C0111B" w:rsidRDefault="00150DC3" w:rsidP="00150DC3">
      <w:pPr>
        <w:spacing w:line="360" w:lineRule="auto"/>
        <w:ind w:firstLineChars="100" w:firstLine="210"/>
        <w:rPr>
          <w:rFonts w:ascii="宋体" w:hAnsi="宋体" w:cs="宋体"/>
        </w:rPr>
      </w:pPr>
      <w:r w:rsidRPr="00C0111B">
        <w:rPr>
          <w:rFonts w:ascii="宋体" w:hAnsi="宋体" w:cs="宋体" w:hint="eastAsia"/>
        </w:rPr>
        <w:t>居庙堂之高，则忧其民。</w:t>
      </w:r>
    </w:p>
    <w:p w:rsidR="00150DC3" w:rsidRPr="00C0111B" w:rsidRDefault="00150DC3" w:rsidP="00150DC3">
      <w:pPr>
        <w:spacing w:line="360" w:lineRule="auto"/>
        <w:rPr>
          <w:rFonts w:ascii="宋体" w:hAnsi="宋体" w:cs="宋体"/>
          <w:u w:val="single"/>
        </w:rPr>
      </w:pPr>
      <w:r w:rsidRPr="00C0111B">
        <w:rPr>
          <w:rFonts w:ascii="宋体" w:hAnsi="宋体" w:cs="宋体" w:hint="eastAsia"/>
          <w:u w:val="single"/>
        </w:rPr>
        <w:t xml:space="preserve">                                                                                  </w:t>
      </w:r>
    </w:p>
    <w:p w:rsidR="00150DC3" w:rsidRPr="00C0111B" w:rsidRDefault="00150DC3" w:rsidP="00150DC3">
      <w:pPr>
        <w:spacing w:line="360" w:lineRule="auto"/>
        <w:rPr>
          <w:rFonts w:ascii="宋体" w:hAnsi="宋体" w:cs="宋体"/>
        </w:rPr>
      </w:pPr>
      <w:r w:rsidRPr="00C0111B">
        <w:rPr>
          <w:rFonts w:ascii="宋体" w:hAnsi="宋体" w:cs="宋体" w:hint="eastAsia"/>
        </w:rPr>
        <w:t>10、第2段用了三个疑问句，表现作者怎样的思想感情? （3分）</w:t>
      </w:r>
    </w:p>
    <w:p w:rsidR="00150DC3" w:rsidRPr="00C0111B" w:rsidRDefault="00150DC3" w:rsidP="00150DC3">
      <w:pPr>
        <w:spacing w:line="360" w:lineRule="auto"/>
        <w:rPr>
          <w:rFonts w:ascii="宋体" w:hAnsi="宋体" w:cs="宋体"/>
        </w:rPr>
      </w:pPr>
      <w:r w:rsidRPr="00C0111B">
        <w:rPr>
          <w:rFonts w:ascii="宋体" w:hAnsi="宋体" w:cs="宋体" w:hint="eastAsia"/>
          <w:u w:val="single"/>
        </w:rPr>
        <w:t xml:space="preserve">                                                                                    </w:t>
      </w:r>
    </w:p>
    <w:p w:rsidR="00150DC3" w:rsidRPr="00C0111B" w:rsidRDefault="00150DC3" w:rsidP="00150DC3">
      <w:pPr>
        <w:jc w:val="left"/>
        <w:rPr>
          <w:rFonts w:ascii="宋体" w:hAnsi="宋体" w:cs="宋体"/>
          <w:color w:val="FF0000"/>
        </w:rPr>
      </w:pPr>
      <w:r w:rsidRPr="00C0111B">
        <w:rPr>
          <w:rFonts w:ascii="宋体" w:hAnsi="宋体" w:cs="宋体" w:hint="eastAsia"/>
          <w:u w:val="single"/>
        </w:rPr>
        <w:t xml:space="preserve">                                                                                </w:t>
      </w:r>
      <w:r w:rsidRPr="00C0111B">
        <w:rPr>
          <w:rFonts w:ascii="宋体" w:hAnsi="宋体" w:cs="宋体" w:hint="eastAsia"/>
          <w:color w:val="FF0000"/>
        </w:rPr>
        <w:t>8、A（3分）</w:t>
      </w:r>
    </w:p>
    <w:p w:rsidR="00150DC3" w:rsidRPr="00C0111B" w:rsidRDefault="00150DC3" w:rsidP="00150DC3">
      <w:pPr>
        <w:rPr>
          <w:rFonts w:ascii="宋体" w:hAnsi="宋体" w:cs="宋体"/>
          <w:color w:val="FF0000"/>
        </w:rPr>
      </w:pPr>
      <w:r w:rsidRPr="00C0111B">
        <w:rPr>
          <w:rFonts w:ascii="宋体" w:hAnsi="宋体" w:cs="宋体" w:hint="eastAsia"/>
          <w:color w:val="FF0000"/>
        </w:rPr>
        <w:t>9、处于高高的庙堂之上，就为他的百姓担忧。（3分）</w:t>
      </w:r>
    </w:p>
    <w:p w:rsidR="00150DC3" w:rsidRPr="00C0111B" w:rsidRDefault="00150DC3" w:rsidP="00150DC3">
      <w:pPr>
        <w:rPr>
          <w:rFonts w:ascii="宋体" w:hAnsi="宋体" w:cs="宋体"/>
          <w:b/>
          <w:bCs/>
          <w:color w:val="FF0000"/>
        </w:rPr>
      </w:pPr>
      <w:r w:rsidRPr="00C0111B">
        <w:rPr>
          <w:rFonts w:ascii="宋体" w:hAnsi="宋体" w:cs="宋体" w:hint="eastAsia"/>
          <w:color w:val="FF0000"/>
        </w:rPr>
        <w:t>10、在抒写生活态度和政治抱负时的深深忧虑，以此引发更多志同道合者的共鸣。（3分）</w:t>
      </w:r>
    </w:p>
    <w:p w:rsidR="00150DC3" w:rsidRPr="00C0111B" w:rsidRDefault="00150DC3" w:rsidP="00150DC3">
      <w:pPr>
        <w:jc w:val="left"/>
        <w:rPr>
          <w:rFonts w:ascii="宋体" w:hAnsi="宋体"/>
          <w:b/>
        </w:rPr>
      </w:pPr>
    </w:p>
    <w:p w:rsidR="00150DC3" w:rsidRPr="00C0111B" w:rsidRDefault="00150DC3" w:rsidP="00150DC3">
      <w:pPr>
        <w:rPr>
          <w:rFonts w:ascii="宋体" w:hAnsi="宋体"/>
          <w:b/>
        </w:rPr>
      </w:pPr>
      <w:r w:rsidRPr="00C0111B">
        <w:rPr>
          <w:rFonts w:ascii="宋体" w:hAnsi="宋体"/>
          <w:b/>
        </w:rPr>
        <w:t>浦东新区</w:t>
      </w:r>
    </w:p>
    <w:p w:rsidR="00150DC3" w:rsidRPr="00C0111B" w:rsidRDefault="00150DC3" w:rsidP="00150DC3">
      <w:pPr>
        <w:rPr>
          <w:rFonts w:ascii="宋体" w:hAnsi="宋体" w:cs="宋体"/>
          <w:b/>
          <w:bCs/>
          <w:szCs w:val="21"/>
        </w:rPr>
      </w:pPr>
      <w:r w:rsidRPr="00C0111B">
        <w:rPr>
          <w:rFonts w:ascii="宋体" w:hAnsi="宋体" w:cs="宋体" w:hint="eastAsia"/>
          <w:b/>
          <w:bCs/>
          <w:szCs w:val="21"/>
        </w:rPr>
        <w:t>（三）阅读下文,完成第8-10题（9分）</w:t>
      </w:r>
    </w:p>
    <w:p w:rsidR="00150DC3" w:rsidRPr="00C0111B" w:rsidRDefault="00150DC3" w:rsidP="00150DC3">
      <w:pPr>
        <w:adjustRightInd w:val="0"/>
        <w:snapToGrid w:val="0"/>
        <w:ind w:firstLine="420"/>
        <w:rPr>
          <w:rFonts w:ascii="宋体" w:hAnsi="宋体" w:cs="宋体"/>
          <w:szCs w:val="21"/>
        </w:rPr>
      </w:pPr>
      <w:r w:rsidRPr="00C0111B">
        <w:rPr>
          <w:rFonts w:ascii="宋体" w:hAnsi="宋体" w:cs="宋体" w:hint="eastAsia"/>
          <w:szCs w:val="21"/>
        </w:rPr>
        <w:t>①至于负者歌于途,行者休于树，前者呼,后者应,伛偻提携,往来而不绝者,滁人游也。</w:t>
      </w:r>
      <w:r w:rsidRPr="00C0111B">
        <w:rPr>
          <w:rFonts w:ascii="宋体" w:hAnsi="宋体" w:cs="宋体" w:hint="eastAsia"/>
          <w:szCs w:val="21"/>
        </w:rPr>
        <w:lastRenderedPageBreak/>
        <w:t>临溪而渔，溪深而鱼肥；酿泉为酒，泉香而酒洌；山肴野蔌，杂然而前陈者，太守宴也。宴酣之乐，非丝非竹，射者中，弈者胜，觥筹交错,起坐而喧哗者，众宾欢也。苍颜白发，颓然乎其间者，太守醉也。</w:t>
      </w:r>
    </w:p>
    <w:p w:rsidR="00150DC3" w:rsidRPr="00C0111B" w:rsidRDefault="00150DC3" w:rsidP="00150DC3">
      <w:pPr>
        <w:adjustRightInd w:val="0"/>
        <w:snapToGrid w:val="0"/>
        <w:ind w:firstLine="420"/>
        <w:rPr>
          <w:rFonts w:ascii="宋体" w:hAnsi="宋体" w:cs="宋体"/>
          <w:szCs w:val="21"/>
        </w:rPr>
      </w:pPr>
      <w:r w:rsidRPr="00C0111B">
        <w:rPr>
          <w:rFonts w:ascii="宋体" w:hAnsi="宋体" w:cs="宋体" w:hint="eastAsia"/>
          <w:szCs w:val="21"/>
        </w:rPr>
        <w:t>②已而夕阳在山，人影散乱，太守归而宾客从也。树林阴翳，鸣声上下，游人去而禽鸟乐也。然而禽鸟知山林之乐，而不知人之乐；人知从太中游而乐，而不知太中之乐其乐也。醉能同其乐，醒能述以文者，太守也。太守谓谁？庐陵欧阳修也。</w:t>
      </w:r>
    </w:p>
    <w:p w:rsidR="00150DC3" w:rsidRPr="00C0111B" w:rsidRDefault="00150DC3" w:rsidP="00150DC3">
      <w:pPr>
        <w:adjustRightInd w:val="0"/>
        <w:snapToGrid w:val="0"/>
        <w:spacing w:line="360" w:lineRule="auto"/>
        <w:rPr>
          <w:rFonts w:ascii="宋体" w:hAnsi="宋体" w:cs="宋体"/>
          <w:szCs w:val="21"/>
        </w:rPr>
      </w:pPr>
      <w:r w:rsidRPr="00C0111B">
        <w:rPr>
          <w:rFonts w:ascii="宋体" w:hAnsi="宋体" w:cs="宋体" w:hint="eastAsia"/>
          <w:szCs w:val="21"/>
        </w:rPr>
        <w:t>8、下列选项表述</w:t>
      </w:r>
      <w:r w:rsidRPr="00C0111B">
        <w:rPr>
          <w:rFonts w:ascii="宋体" w:hAnsi="宋体" w:cs="宋体" w:hint="eastAsia"/>
          <w:szCs w:val="21"/>
          <w:em w:val="dot"/>
        </w:rPr>
        <w:t>错误</w:t>
      </w:r>
      <w:r w:rsidRPr="00C0111B">
        <w:rPr>
          <w:rFonts w:ascii="宋体" w:hAnsi="宋体" w:cs="宋体" w:hint="eastAsia"/>
          <w:szCs w:val="21"/>
        </w:rPr>
        <w:t>的一项是（      ）。（2分）</w:t>
      </w:r>
    </w:p>
    <w:p w:rsidR="00150DC3" w:rsidRPr="00C0111B" w:rsidRDefault="00150DC3" w:rsidP="00150DC3">
      <w:pPr>
        <w:adjustRightInd w:val="0"/>
        <w:snapToGrid w:val="0"/>
        <w:spacing w:line="360" w:lineRule="auto"/>
        <w:rPr>
          <w:rFonts w:ascii="宋体" w:hAnsi="宋体" w:cs="宋体"/>
          <w:szCs w:val="21"/>
        </w:rPr>
      </w:pPr>
      <w:r w:rsidRPr="00C0111B">
        <w:rPr>
          <w:rFonts w:ascii="宋体" w:hAnsi="宋体" w:cs="宋体" w:hint="eastAsia"/>
          <w:szCs w:val="21"/>
        </w:rPr>
        <w:t xml:space="preserve">    A“醉翁”“六-居士”都是欧阳修的号。</w:t>
      </w:r>
    </w:p>
    <w:p w:rsidR="00150DC3" w:rsidRPr="00C0111B" w:rsidRDefault="00150DC3" w:rsidP="00150DC3">
      <w:pPr>
        <w:adjustRightInd w:val="0"/>
        <w:snapToGrid w:val="0"/>
        <w:spacing w:line="360" w:lineRule="auto"/>
        <w:rPr>
          <w:rFonts w:ascii="宋体" w:hAnsi="宋体" w:cs="宋体"/>
          <w:szCs w:val="21"/>
        </w:rPr>
      </w:pPr>
      <w:r w:rsidRPr="00C0111B">
        <w:rPr>
          <w:rFonts w:ascii="宋体" w:hAnsi="宋体" w:cs="宋体" w:hint="eastAsia"/>
          <w:szCs w:val="21"/>
        </w:rPr>
        <w:t xml:space="preserve">    B《生查子·元夕》、《卖油翁》都是欧阳修的作品。</w:t>
      </w:r>
    </w:p>
    <w:p w:rsidR="00150DC3" w:rsidRPr="00C0111B" w:rsidRDefault="00150DC3" w:rsidP="00150DC3">
      <w:pPr>
        <w:adjustRightInd w:val="0"/>
        <w:snapToGrid w:val="0"/>
        <w:spacing w:line="360" w:lineRule="auto"/>
        <w:rPr>
          <w:rFonts w:ascii="宋体" w:hAnsi="宋体" w:cs="宋体"/>
          <w:szCs w:val="21"/>
        </w:rPr>
      </w:pPr>
      <w:r w:rsidRPr="00C0111B">
        <w:rPr>
          <w:rFonts w:ascii="宋体" w:hAnsi="宋体" w:cs="宋体" w:hint="eastAsia"/>
          <w:szCs w:val="21"/>
        </w:rPr>
        <w:t xml:space="preserve">    C“记”是古代的一种文体，用来警戒自己或称述功德。</w:t>
      </w:r>
    </w:p>
    <w:p w:rsidR="00150DC3" w:rsidRPr="00C0111B" w:rsidRDefault="00150DC3" w:rsidP="00150DC3">
      <w:pPr>
        <w:adjustRightInd w:val="0"/>
        <w:snapToGrid w:val="0"/>
        <w:spacing w:line="360" w:lineRule="auto"/>
        <w:rPr>
          <w:rFonts w:ascii="宋体" w:hAnsi="宋体" w:cs="宋体"/>
          <w:szCs w:val="21"/>
        </w:rPr>
      </w:pPr>
      <w:r w:rsidRPr="00C0111B">
        <w:rPr>
          <w:rFonts w:ascii="宋体" w:hAnsi="宋体" w:cs="宋体" w:hint="eastAsia"/>
          <w:szCs w:val="21"/>
        </w:rPr>
        <w:t xml:space="preserve">    D宋朝的欧阳修、苏洵、曾巩都位于“唐宋八大家”之列。</w:t>
      </w:r>
    </w:p>
    <w:p w:rsidR="00150DC3" w:rsidRPr="00C0111B" w:rsidRDefault="00150DC3" w:rsidP="00150DC3">
      <w:pPr>
        <w:adjustRightInd w:val="0"/>
        <w:snapToGrid w:val="0"/>
        <w:spacing w:line="360" w:lineRule="auto"/>
        <w:rPr>
          <w:rFonts w:ascii="宋体" w:hAnsi="宋体" w:cs="宋体"/>
          <w:szCs w:val="21"/>
        </w:rPr>
      </w:pPr>
      <w:r w:rsidRPr="00C0111B">
        <w:rPr>
          <w:rFonts w:ascii="宋体" w:hAnsi="宋体" w:cs="宋体" w:hint="eastAsia"/>
          <w:szCs w:val="21"/>
        </w:rPr>
        <w:t>9、用现代汉语翻译下列句子。（3分）</w:t>
      </w:r>
    </w:p>
    <w:p w:rsidR="00150DC3" w:rsidRPr="00C0111B" w:rsidRDefault="00150DC3" w:rsidP="00150DC3">
      <w:pPr>
        <w:adjustRightInd w:val="0"/>
        <w:snapToGrid w:val="0"/>
        <w:spacing w:line="360" w:lineRule="auto"/>
        <w:rPr>
          <w:rFonts w:ascii="宋体" w:hAnsi="宋体" w:cs="宋体"/>
          <w:szCs w:val="21"/>
          <w:u w:val="single"/>
        </w:rPr>
      </w:pPr>
      <w:r w:rsidRPr="00C0111B">
        <w:rPr>
          <w:rFonts w:ascii="宋体" w:hAnsi="宋体" w:cs="宋体" w:hint="eastAsia"/>
          <w:szCs w:val="21"/>
        </w:rPr>
        <w:t xml:space="preserve">    杂然而前陈者，太守宴也。</w:t>
      </w:r>
      <w:r w:rsidRPr="00C0111B">
        <w:rPr>
          <w:rFonts w:ascii="宋体" w:hAnsi="宋体" w:cs="宋体" w:hint="eastAsia"/>
          <w:szCs w:val="21"/>
          <w:u w:val="single"/>
        </w:rPr>
        <w:t xml:space="preserve">                                                    </w:t>
      </w:r>
    </w:p>
    <w:p w:rsidR="00150DC3" w:rsidRPr="00C0111B" w:rsidRDefault="00150DC3" w:rsidP="00150DC3">
      <w:pPr>
        <w:adjustRightInd w:val="0"/>
        <w:snapToGrid w:val="0"/>
        <w:spacing w:line="360" w:lineRule="auto"/>
        <w:rPr>
          <w:rFonts w:ascii="宋体" w:hAnsi="宋体" w:cs="宋体"/>
          <w:szCs w:val="21"/>
        </w:rPr>
      </w:pPr>
      <w:r w:rsidRPr="00C0111B">
        <w:rPr>
          <w:rFonts w:ascii="宋体" w:hAnsi="宋体" w:cs="宋体" w:hint="eastAsia"/>
          <w:szCs w:val="21"/>
        </w:rPr>
        <w:t>10、选文中游人的“乐”指：</w:t>
      </w:r>
      <w:r w:rsidRPr="00C0111B">
        <w:rPr>
          <w:rFonts w:ascii="宋体" w:hAnsi="宋体" w:cs="宋体" w:hint="eastAsia"/>
          <w:szCs w:val="21"/>
          <w:u w:val="single"/>
        </w:rPr>
        <w:t xml:space="preserve">              </w:t>
      </w:r>
      <w:r w:rsidRPr="00C0111B">
        <w:rPr>
          <w:rFonts w:ascii="宋体" w:hAnsi="宋体" w:cs="宋体" w:hint="eastAsia"/>
          <w:szCs w:val="21"/>
        </w:rPr>
        <w:t>；太守的“乐”指：</w:t>
      </w:r>
      <w:r w:rsidRPr="00C0111B">
        <w:rPr>
          <w:rFonts w:ascii="宋体" w:hAnsi="宋体" w:cs="宋体" w:hint="eastAsia"/>
          <w:szCs w:val="21"/>
          <w:u w:val="single"/>
        </w:rPr>
        <w:t xml:space="preserve">              </w:t>
      </w:r>
      <w:r w:rsidRPr="00C0111B">
        <w:rPr>
          <w:rFonts w:ascii="宋体" w:hAnsi="宋体" w:cs="宋体" w:hint="eastAsia"/>
          <w:szCs w:val="21"/>
        </w:rPr>
        <w:t>。（4分）</w:t>
      </w:r>
    </w:p>
    <w:p w:rsidR="00150DC3" w:rsidRPr="00C0111B" w:rsidRDefault="00150DC3" w:rsidP="00150DC3">
      <w:pPr>
        <w:rPr>
          <w:rFonts w:ascii="宋体" w:hAnsi="宋体"/>
          <w:color w:val="FF0000"/>
        </w:rPr>
      </w:pPr>
      <w:r w:rsidRPr="00C0111B">
        <w:rPr>
          <w:rFonts w:ascii="宋体" w:hAnsi="宋体"/>
          <w:color w:val="FF0000"/>
        </w:rPr>
        <w:t>8、</w:t>
      </w:r>
      <w:r w:rsidRPr="00C0111B">
        <w:rPr>
          <w:rFonts w:ascii="宋体" w:hAnsi="宋体" w:hint="eastAsia"/>
          <w:color w:val="FF0000"/>
        </w:rPr>
        <w:t>C   9、错杂地摆放在大家面前的（场面），是太守在宴请（宾客）。</w:t>
      </w:r>
    </w:p>
    <w:p w:rsidR="00150DC3" w:rsidRPr="00C0111B" w:rsidRDefault="00150DC3" w:rsidP="00150DC3">
      <w:pPr>
        <w:rPr>
          <w:rFonts w:ascii="宋体" w:hAnsi="宋体"/>
          <w:color w:val="FF0000"/>
        </w:rPr>
      </w:pPr>
      <w:r w:rsidRPr="00C0111B">
        <w:rPr>
          <w:rFonts w:ascii="宋体" w:hAnsi="宋体" w:hint="eastAsia"/>
          <w:color w:val="FF0000"/>
        </w:rPr>
        <w:t>10、跟随太守游山之乐（游山之乐、观赏自然山水之乐）；与民同乐（一百姓之乐而乐）。（4分，每空2分）</w:t>
      </w:r>
    </w:p>
    <w:p w:rsidR="00150DC3" w:rsidRPr="00C0111B" w:rsidRDefault="00150DC3" w:rsidP="00150DC3">
      <w:pPr>
        <w:rPr>
          <w:rFonts w:ascii="宋体" w:hAnsi="宋体"/>
          <w:b/>
        </w:rPr>
      </w:pPr>
    </w:p>
    <w:p w:rsidR="00150DC3" w:rsidRPr="00C0111B" w:rsidRDefault="00150DC3" w:rsidP="00150DC3">
      <w:pPr>
        <w:rPr>
          <w:rFonts w:ascii="宋体" w:hAnsi="宋体"/>
          <w:b/>
        </w:rPr>
      </w:pPr>
      <w:r w:rsidRPr="00C0111B">
        <w:rPr>
          <w:rFonts w:ascii="宋体" w:hAnsi="宋体"/>
          <w:b/>
        </w:rPr>
        <w:t>闵行区</w:t>
      </w:r>
    </w:p>
    <w:p w:rsidR="00150DC3" w:rsidRPr="00C0111B" w:rsidRDefault="00150DC3" w:rsidP="00150DC3">
      <w:pPr>
        <w:spacing w:line="360" w:lineRule="auto"/>
        <w:rPr>
          <w:rFonts w:ascii="宋体" w:hAnsi="宋体" w:cstheme="minorEastAsia"/>
        </w:rPr>
      </w:pPr>
      <w:r w:rsidRPr="00C0111B">
        <w:rPr>
          <w:rFonts w:ascii="宋体" w:hAnsi="宋体" w:cstheme="minorEastAsia" w:hint="eastAsia"/>
          <w:b/>
          <w:bCs/>
          <w:szCs w:val="21"/>
        </w:rPr>
        <w:t>（三）阅读下文，完成第8—10题（9分）</w:t>
      </w:r>
    </w:p>
    <w:p w:rsidR="00150DC3" w:rsidRPr="00C0111B" w:rsidRDefault="00150DC3" w:rsidP="00150DC3">
      <w:pPr>
        <w:pStyle w:val="Bodytext22"/>
        <w:shd w:val="clear" w:color="auto" w:fill="auto"/>
        <w:spacing w:before="0" w:line="200" w:lineRule="exact"/>
        <w:ind w:right="420" w:firstLine="0"/>
        <w:jc w:val="center"/>
        <w:rPr>
          <w:rFonts w:ascii="宋体" w:eastAsia="宋体" w:hAnsi="宋体" w:cs="楷体"/>
          <w:b/>
          <w:bCs/>
          <w:kern w:val="2"/>
          <w:sz w:val="21"/>
          <w:szCs w:val="21"/>
          <w:lang w:val="en-US" w:bidi="ar-SA"/>
        </w:rPr>
      </w:pPr>
      <w:r w:rsidRPr="00C0111B">
        <w:rPr>
          <w:rFonts w:ascii="宋体" w:eastAsia="宋体" w:hAnsi="宋体" w:cs="楷体" w:hint="eastAsia"/>
          <w:b/>
          <w:bCs/>
          <w:kern w:val="2"/>
          <w:sz w:val="21"/>
          <w:szCs w:val="21"/>
          <w:lang w:bidi="ar-SA"/>
        </w:rPr>
        <w:t>黄生借书说（节选）</w:t>
      </w:r>
    </w:p>
    <w:p w:rsidR="00150DC3" w:rsidRPr="00C0111B" w:rsidRDefault="00150DC3" w:rsidP="00150DC3">
      <w:pPr>
        <w:ind w:firstLineChars="200" w:firstLine="420"/>
        <w:rPr>
          <w:rFonts w:ascii="宋体" w:hAnsi="宋体" w:cs="楷体"/>
          <w:szCs w:val="21"/>
        </w:rPr>
      </w:pPr>
      <w:r w:rsidRPr="00C0111B">
        <w:rPr>
          <w:rFonts w:ascii="宋体" w:hAnsi="宋体" w:cs="楷体" w:hint="eastAsia"/>
          <w:szCs w:val="21"/>
        </w:rPr>
        <w:t>余幼好书，家贫难致。有张氏藏书甚富。往借，不与，归而形诸梦。其切如是。故有所览辄省记。通籍后，俸去书来，落落大满，素蟫灰丝时蒙卷轴。然后叹借者之用心专，而少时之岁月为可惜也！</w:t>
      </w:r>
    </w:p>
    <w:p w:rsidR="00150DC3" w:rsidRPr="00C0111B" w:rsidRDefault="00150DC3" w:rsidP="00150DC3">
      <w:pPr>
        <w:ind w:firstLineChars="200" w:firstLine="420"/>
        <w:rPr>
          <w:rFonts w:ascii="宋体" w:hAnsi="宋体" w:cs="楷体"/>
          <w:szCs w:val="21"/>
        </w:rPr>
      </w:pPr>
      <w:r w:rsidRPr="00C0111B">
        <w:rPr>
          <w:rFonts w:ascii="宋体" w:hAnsi="宋体" w:cs="楷体" w:hint="eastAsia"/>
          <w:szCs w:val="21"/>
        </w:rPr>
        <w:t>今黄生贫类予，其借书亦类予；惟予之公书与张氏之吝书若不相类。然则予固不幸而遇张乎，生固幸而遇予乎？知幸与不幸，则其读书也必专，而其归书也必速。</w:t>
      </w:r>
    </w:p>
    <w:p w:rsidR="00150DC3" w:rsidRPr="00C0111B" w:rsidRDefault="00150DC3" w:rsidP="00150DC3">
      <w:pPr>
        <w:ind w:firstLineChars="200" w:firstLine="420"/>
        <w:rPr>
          <w:rFonts w:ascii="宋体" w:hAnsi="宋体" w:cs="楷体"/>
          <w:szCs w:val="21"/>
        </w:rPr>
      </w:pPr>
      <w:r w:rsidRPr="00C0111B">
        <w:rPr>
          <w:rFonts w:ascii="宋体" w:hAnsi="宋体" w:cs="楷体" w:hint="eastAsia"/>
          <w:szCs w:val="21"/>
        </w:rPr>
        <w:t>为一说，使与书俱。</w:t>
      </w:r>
    </w:p>
    <w:p w:rsidR="00150DC3" w:rsidRPr="00C0111B" w:rsidRDefault="00150DC3" w:rsidP="00150DC3">
      <w:pPr>
        <w:spacing w:line="360" w:lineRule="auto"/>
        <w:rPr>
          <w:rFonts w:ascii="宋体" w:hAnsi="宋体" w:cstheme="minorEastAsia"/>
          <w:szCs w:val="21"/>
        </w:rPr>
      </w:pPr>
      <w:r w:rsidRPr="00C0111B">
        <w:rPr>
          <w:rFonts w:ascii="宋体" w:hAnsi="宋体" w:cstheme="minorEastAsia" w:hint="eastAsia"/>
          <w:szCs w:val="21"/>
        </w:rPr>
        <w:t>8、教材所学的文言中，除本文外，同属于劝学、导学的文章还有《</w:t>
      </w:r>
      <w:r w:rsidRPr="00C0111B">
        <w:rPr>
          <w:rFonts w:ascii="宋体" w:hAnsi="宋体" w:cstheme="minorEastAsia" w:hint="eastAsia"/>
          <w:szCs w:val="21"/>
        </w:rPr>
        <w:tab/>
        <w:t xml:space="preserve">           》（2分）</w:t>
      </w:r>
    </w:p>
    <w:p w:rsidR="00150DC3" w:rsidRPr="00C0111B" w:rsidRDefault="00150DC3" w:rsidP="00150DC3">
      <w:pPr>
        <w:spacing w:line="360" w:lineRule="auto"/>
        <w:rPr>
          <w:rFonts w:ascii="宋体" w:hAnsi="宋体" w:cstheme="minorEastAsia"/>
          <w:szCs w:val="21"/>
        </w:rPr>
      </w:pPr>
      <w:r w:rsidRPr="00C0111B">
        <w:rPr>
          <w:rFonts w:ascii="宋体" w:hAnsi="宋体" w:cstheme="minorEastAsia" w:hint="eastAsia"/>
          <w:szCs w:val="21"/>
        </w:rPr>
        <w:t>9、用现代汉语翻译句子。（3分）</w:t>
      </w:r>
    </w:p>
    <w:p w:rsidR="00150DC3" w:rsidRPr="00C0111B" w:rsidRDefault="00150DC3" w:rsidP="00150DC3">
      <w:pPr>
        <w:spacing w:line="360" w:lineRule="auto"/>
        <w:ind w:firstLineChars="100" w:firstLine="210"/>
        <w:rPr>
          <w:rFonts w:ascii="宋体" w:hAnsi="宋体" w:cstheme="minorEastAsia"/>
          <w:szCs w:val="21"/>
        </w:rPr>
      </w:pPr>
      <w:r w:rsidRPr="00C0111B">
        <w:rPr>
          <w:rFonts w:ascii="宋体" w:hAnsi="宋体" w:cstheme="minorEastAsia" w:hint="eastAsia"/>
          <w:szCs w:val="21"/>
        </w:rPr>
        <w:t xml:space="preserve">为一说，使与书俱。 </w:t>
      </w:r>
      <w:r w:rsidRPr="00C0111B">
        <w:rPr>
          <w:rFonts w:ascii="宋体" w:hAnsi="宋体" w:cstheme="minorEastAsia" w:hint="eastAsia"/>
          <w:szCs w:val="21"/>
          <w:u w:val="single"/>
        </w:rPr>
        <w:t xml:space="preserve">                                                             </w:t>
      </w:r>
    </w:p>
    <w:p w:rsidR="00150DC3" w:rsidRPr="00C0111B" w:rsidRDefault="00150DC3" w:rsidP="00150DC3">
      <w:pPr>
        <w:spacing w:line="360" w:lineRule="auto"/>
        <w:rPr>
          <w:rFonts w:ascii="宋体" w:hAnsi="宋体" w:cstheme="minorEastAsia"/>
          <w:szCs w:val="21"/>
        </w:rPr>
      </w:pPr>
      <w:r w:rsidRPr="00C0111B">
        <w:rPr>
          <w:rFonts w:ascii="宋体" w:hAnsi="宋体" w:cstheme="minorEastAsia" w:hint="eastAsia"/>
          <w:szCs w:val="21"/>
        </w:rPr>
        <w:t>10、选文中作者对黄生的勉励是：</w:t>
      </w:r>
    </w:p>
    <w:p w:rsidR="00150DC3" w:rsidRPr="00C0111B" w:rsidRDefault="00150DC3" w:rsidP="00150DC3">
      <w:pPr>
        <w:spacing w:line="360" w:lineRule="auto"/>
        <w:rPr>
          <w:rFonts w:ascii="宋体" w:hAnsi="宋体" w:cstheme="minorEastAsia"/>
          <w:szCs w:val="21"/>
          <w:u w:val="single"/>
        </w:rPr>
      </w:pPr>
      <w:r w:rsidRPr="00C0111B">
        <w:rPr>
          <w:rFonts w:ascii="宋体" w:hAnsi="宋体" w:cstheme="minorEastAsia" w:hint="eastAsia"/>
          <w:szCs w:val="21"/>
        </w:rPr>
        <w:t>（1）</w:t>
      </w:r>
      <w:r w:rsidRPr="00C0111B">
        <w:rPr>
          <w:rFonts w:ascii="宋体" w:hAnsi="宋体" w:cstheme="minorEastAsia" w:hint="eastAsia"/>
          <w:szCs w:val="21"/>
          <w:u w:val="single"/>
        </w:rPr>
        <w:t xml:space="preserve">                                      </w:t>
      </w:r>
      <w:r w:rsidRPr="00C0111B">
        <w:rPr>
          <w:rFonts w:ascii="宋体" w:hAnsi="宋体" w:cstheme="minorEastAsia" w:hint="eastAsia"/>
          <w:szCs w:val="21"/>
        </w:rPr>
        <w:t>；</w:t>
      </w:r>
    </w:p>
    <w:p w:rsidR="00150DC3" w:rsidRPr="00C0111B" w:rsidRDefault="00150DC3" w:rsidP="00150DC3">
      <w:pPr>
        <w:spacing w:line="360" w:lineRule="auto"/>
        <w:rPr>
          <w:rFonts w:ascii="宋体" w:hAnsi="宋体" w:cstheme="minorEastAsia"/>
          <w:szCs w:val="21"/>
        </w:rPr>
      </w:pPr>
      <w:r w:rsidRPr="00C0111B">
        <w:rPr>
          <w:rFonts w:ascii="宋体" w:hAnsi="宋体" w:cstheme="minorEastAsia" w:hint="eastAsia"/>
          <w:szCs w:val="21"/>
        </w:rPr>
        <w:t>（2）</w:t>
      </w:r>
      <w:r w:rsidRPr="00C0111B">
        <w:rPr>
          <w:rFonts w:ascii="宋体" w:hAnsi="宋体" w:cstheme="minorEastAsia" w:hint="eastAsia"/>
          <w:szCs w:val="21"/>
          <w:u w:val="single"/>
        </w:rPr>
        <w:t xml:space="preserve">    </w:t>
      </w:r>
      <w:r w:rsidRPr="00C0111B">
        <w:rPr>
          <w:rFonts w:ascii="宋体" w:hAnsi="宋体" w:cstheme="minorEastAsia"/>
          <w:szCs w:val="21"/>
          <w:u w:val="single"/>
        </w:rPr>
        <w:t xml:space="preserve">                               </w:t>
      </w:r>
      <w:r w:rsidRPr="00C0111B">
        <w:rPr>
          <w:rFonts w:ascii="宋体" w:hAnsi="宋体" w:cstheme="minorEastAsia" w:hint="eastAsia"/>
          <w:szCs w:val="21"/>
          <w:u w:val="single"/>
        </w:rPr>
        <w:t xml:space="preserve">   </w:t>
      </w:r>
      <w:r w:rsidRPr="00C0111B">
        <w:rPr>
          <w:rFonts w:ascii="宋体" w:hAnsi="宋体" w:cstheme="minorEastAsia" w:hint="eastAsia"/>
          <w:szCs w:val="21"/>
        </w:rPr>
        <w:t>。（用自己的话回答）（4分）</w:t>
      </w:r>
    </w:p>
    <w:p w:rsidR="00150DC3" w:rsidRPr="00C0111B" w:rsidRDefault="00150DC3" w:rsidP="00150DC3">
      <w:pPr>
        <w:rPr>
          <w:rFonts w:ascii="宋体" w:hAnsi="宋体" w:cs="仿宋"/>
          <w:color w:val="FF0000"/>
          <w:szCs w:val="21"/>
        </w:rPr>
      </w:pPr>
      <w:r w:rsidRPr="00C0111B">
        <w:rPr>
          <w:rFonts w:ascii="宋体" w:hAnsi="宋体" w:cs="仿宋" w:hint="eastAsia"/>
          <w:color w:val="FF0000"/>
          <w:szCs w:val="21"/>
        </w:rPr>
        <w:t>8、（2分）《潍县署中寄舍弟墨第一书》（《为学》、《孙权劝学》、《孔孟论学》、《〈论语〉八则》、《勉学》等）（错别字1个1分）</w:t>
      </w:r>
    </w:p>
    <w:p w:rsidR="00150DC3" w:rsidRPr="00C0111B" w:rsidRDefault="00150DC3" w:rsidP="00150DC3">
      <w:pPr>
        <w:rPr>
          <w:rFonts w:ascii="宋体" w:hAnsi="宋体" w:cs="仿宋"/>
          <w:color w:val="FF0000"/>
          <w:szCs w:val="21"/>
        </w:rPr>
      </w:pPr>
      <w:r w:rsidRPr="00C0111B">
        <w:rPr>
          <w:rFonts w:ascii="宋体" w:hAnsi="宋体" w:cs="仿宋" w:hint="eastAsia"/>
          <w:color w:val="FF0000"/>
          <w:szCs w:val="21"/>
        </w:rPr>
        <w:t>9、（3分）我写下这篇文章（或这篇说），把它和书一起交给黄生。（为、说、使、俱、补充省略，语意完整）</w:t>
      </w:r>
    </w:p>
    <w:p w:rsidR="00150DC3" w:rsidRPr="00C0111B" w:rsidRDefault="00150DC3" w:rsidP="00150DC3">
      <w:pPr>
        <w:rPr>
          <w:rFonts w:ascii="宋体" w:hAnsi="宋体" w:cs="仿宋"/>
          <w:color w:val="FF0000"/>
          <w:szCs w:val="21"/>
        </w:rPr>
      </w:pPr>
      <w:r w:rsidRPr="00C0111B">
        <w:rPr>
          <w:rFonts w:ascii="宋体" w:hAnsi="宋体" w:cs="仿宋" w:hint="eastAsia"/>
          <w:color w:val="FF0000"/>
          <w:szCs w:val="21"/>
        </w:rPr>
        <w:t>10、（2分）（1）珍惜时光   （2分）（2）勤奋学习</w:t>
      </w:r>
    </w:p>
    <w:p w:rsidR="00150DC3" w:rsidRPr="00C0111B" w:rsidRDefault="00150DC3" w:rsidP="00150DC3">
      <w:pPr>
        <w:rPr>
          <w:rFonts w:ascii="宋体" w:hAnsi="宋体"/>
          <w:b/>
          <w:color w:val="FF0000"/>
        </w:rPr>
      </w:pPr>
    </w:p>
    <w:p w:rsidR="00150DC3" w:rsidRPr="00C0111B" w:rsidRDefault="00150DC3" w:rsidP="00150DC3">
      <w:pPr>
        <w:rPr>
          <w:rFonts w:ascii="宋体" w:hAnsi="宋体"/>
          <w:b/>
        </w:rPr>
      </w:pPr>
      <w:r w:rsidRPr="00C0111B">
        <w:rPr>
          <w:rFonts w:ascii="宋体" w:hAnsi="宋体"/>
          <w:b/>
        </w:rPr>
        <w:lastRenderedPageBreak/>
        <w:t>金山区</w:t>
      </w:r>
    </w:p>
    <w:p w:rsidR="00150DC3" w:rsidRPr="00C0111B" w:rsidRDefault="00150DC3" w:rsidP="00150DC3">
      <w:pPr>
        <w:rPr>
          <w:rFonts w:ascii="宋体" w:hAnsi="宋体" w:cstheme="minorEastAsia"/>
          <w:b/>
          <w:bCs/>
          <w:szCs w:val="21"/>
        </w:rPr>
      </w:pPr>
      <w:r w:rsidRPr="00C0111B">
        <w:rPr>
          <w:rFonts w:ascii="宋体" w:hAnsi="宋体" w:cstheme="minorEastAsia" w:hint="eastAsia"/>
          <w:b/>
          <w:bCs/>
          <w:szCs w:val="21"/>
        </w:rPr>
        <w:t>（三）阅读下文，完成第8-10题（9 分）</w:t>
      </w:r>
    </w:p>
    <w:p w:rsidR="00150DC3" w:rsidRPr="00C0111B" w:rsidRDefault="00150DC3" w:rsidP="00150DC3">
      <w:pPr>
        <w:jc w:val="center"/>
        <w:rPr>
          <w:rFonts w:ascii="宋体" w:hAnsi="宋体" w:cs="楷体"/>
          <w:b/>
          <w:bCs/>
          <w:szCs w:val="21"/>
        </w:rPr>
      </w:pPr>
      <w:r w:rsidRPr="00C0111B">
        <w:rPr>
          <w:rFonts w:ascii="宋体" w:hAnsi="宋体" w:cs="楷体" w:hint="eastAsia"/>
          <w:b/>
          <w:bCs/>
          <w:szCs w:val="21"/>
        </w:rPr>
        <w:t>口技（节选）</w:t>
      </w:r>
    </w:p>
    <w:p w:rsidR="00150DC3" w:rsidRPr="00C0111B" w:rsidRDefault="00150DC3" w:rsidP="00150DC3">
      <w:pPr>
        <w:ind w:firstLineChars="200" w:firstLine="420"/>
        <w:rPr>
          <w:rFonts w:ascii="宋体" w:hAnsi="宋体" w:cs="楷体"/>
          <w:szCs w:val="21"/>
        </w:rPr>
      </w:pPr>
      <w:r w:rsidRPr="00C0111B">
        <w:rPr>
          <w:rFonts w:ascii="宋体" w:hAnsi="宋体" w:cs="楷体" w:hint="eastAsia"/>
          <w:szCs w:val="21"/>
        </w:rPr>
        <w:t>忽一人大呼“火起”，夫起大呼，妇亦起大呼。两儿齐哭。俄而百千人大呼，百千儿哭，百千犬吠。</w:t>
      </w:r>
      <w:r w:rsidRPr="00C0111B">
        <w:rPr>
          <w:rFonts w:ascii="宋体" w:hAnsi="宋体" w:cs="楷体" w:hint="eastAsia"/>
          <w:szCs w:val="21"/>
          <w:u w:val="single"/>
        </w:rPr>
        <w:t>中间力拉崩倒之声</w:t>
      </w:r>
      <w:r w:rsidRPr="00C0111B">
        <w:rPr>
          <w:rFonts w:ascii="宋体" w:hAnsi="宋体" w:cs="楷体" w:hint="eastAsia"/>
          <w:szCs w:val="21"/>
        </w:rPr>
        <w:t>，火爆声，呼呼风声，百千齐作；又夹百千求救声，曳屋许许声，抢夺声，泼水声。凡所应有，无所不有。虽人有百手，手有百指，不能指其一端：人有百口，口有百舌，不能名其一处也。于是宾客无不变色离席，奋袖出臂，两股战战，几欲先走。</w:t>
      </w:r>
    </w:p>
    <w:p w:rsidR="00150DC3" w:rsidRPr="00C0111B" w:rsidRDefault="00150DC3" w:rsidP="00150DC3">
      <w:pPr>
        <w:spacing w:line="360" w:lineRule="auto"/>
        <w:rPr>
          <w:rFonts w:ascii="宋体" w:hAnsi="宋体" w:cstheme="minorEastAsia"/>
          <w:szCs w:val="21"/>
        </w:rPr>
      </w:pPr>
      <w:r w:rsidRPr="00C0111B">
        <w:rPr>
          <w:rFonts w:ascii="宋体" w:hAnsi="宋体" w:cstheme="minorEastAsia" w:hint="eastAsia"/>
          <w:szCs w:val="21"/>
        </w:rPr>
        <w:t>8、上文作者是</w:t>
      </w:r>
      <w:r w:rsidRPr="00C0111B">
        <w:rPr>
          <w:rFonts w:ascii="宋体" w:hAnsi="宋体" w:cstheme="minorEastAsia" w:hint="eastAsia"/>
          <w:szCs w:val="21"/>
          <w:u w:val="single"/>
        </w:rPr>
        <w:t xml:space="preserve">         </w:t>
      </w:r>
      <w:r w:rsidRPr="00C0111B">
        <w:rPr>
          <w:rFonts w:ascii="宋体" w:hAnsi="宋体" w:cstheme="minorEastAsia" w:hint="eastAsia"/>
          <w:szCs w:val="21"/>
        </w:rPr>
        <w:t>（朝代）</w:t>
      </w:r>
      <w:r w:rsidRPr="00C0111B">
        <w:rPr>
          <w:rFonts w:ascii="宋体" w:hAnsi="宋体" w:cstheme="minorEastAsia" w:hint="eastAsia"/>
          <w:szCs w:val="21"/>
          <w:u w:val="single"/>
        </w:rPr>
        <w:t xml:space="preserve">           </w:t>
      </w:r>
      <w:r w:rsidRPr="00C0111B">
        <w:rPr>
          <w:rFonts w:ascii="宋体" w:hAnsi="宋体" w:cstheme="minorEastAsia" w:hint="eastAsia"/>
          <w:szCs w:val="21"/>
        </w:rPr>
        <w:t>（人名）。（2分）</w:t>
      </w:r>
    </w:p>
    <w:p w:rsidR="00150DC3" w:rsidRPr="00C0111B" w:rsidRDefault="00150DC3" w:rsidP="00150DC3">
      <w:pPr>
        <w:spacing w:line="360" w:lineRule="auto"/>
        <w:rPr>
          <w:rFonts w:ascii="宋体" w:hAnsi="宋体" w:cstheme="minorEastAsia"/>
          <w:szCs w:val="21"/>
        </w:rPr>
      </w:pPr>
      <w:r w:rsidRPr="00C0111B">
        <w:rPr>
          <w:rFonts w:ascii="宋体" w:hAnsi="宋体" w:cstheme="minorEastAsia" w:hint="eastAsia"/>
          <w:szCs w:val="21"/>
        </w:rPr>
        <w:t>9、用现代汉语解释文中画线句子。（3分）</w:t>
      </w:r>
    </w:p>
    <w:p w:rsidR="00150DC3" w:rsidRPr="00C0111B" w:rsidRDefault="00150DC3" w:rsidP="00150DC3">
      <w:pPr>
        <w:spacing w:line="360" w:lineRule="auto"/>
        <w:ind w:firstLineChars="100" w:firstLine="210"/>
        <w:rPr>
          <w:rFonts w:ascii="宋体" w:hAnsi="宋体" w:cstheme="minorEastAsia"/>
          <w:szCs w:val="21"/>
        </w:rPr>
      </w:pPr>
      <w:r w:rsidRPr="00C0111B">
        <w:rPr>
          <w:rFonts w:ascii="宋体" w:hAnsi="宋体" w:cstheme="minorEastAsia" w:hint="eastAsia"/>
          <w:szCs w:val="21"/>
        </w:rPr>
        <w:t>中间力拉崩倒之声。</w:t>
      </w:r>
      <w:r w:rsidRPr="00C0111B">
        <w:rPr>
          <w:rFonts w:ascii="宋体" w:hAnsi="宋体" w:cstheme="minorEastAsia" w:hint="eastAsia"/>
          <w:szCs w:val="21"/>
          <w:u w:val="single"/>
        </w:rPr>
        <w:t xml:space="preserve">                                                        </w:t>
      </w:r>
    </w:p>
    <w:p w:rsidR="00150DC3" w:rsidRPr="00C0111B" w:rsidRDefault="00150DC3" w:rsidP="00150DC3">
      <w:pPr>
        <w:spacing w:line="360" w:lineRule="auto"/>
        <w:rPr>
          <w:rFonts w:ascii="宋体" w:hAnsi="宋体" w:cstheme="minorEastAsia"/>
          <w:szCs w:val="21"/>
        </w:rPr>
      </w:pPr>
      <w:r w:rsidRPr="00C0111B">
        <w:rPr>
          <w:rFonts w:ascii="宋体" w:hAnsi="宋体" w:cstheme="minorEastAsia" w:hint="eastAsia"/>
          <w:szCs w:val="21"/>
        </w:rPr>
        <w:t>10、上文口技艺人表演的是</w:t>
      </w:r>
      <w:r w:rsidRPr="00C0111B">
        <w:rPr>
          <w:rFonts w:ascii="宋体" w:hAnsi="宋体" w:cstheme="minorEastAsia" w:hint="eastAsia"/>
          <w:szCs w:val="21"/>
          <w:u w:val="single"/>
        </w:rPr>
        <w:t xml:space="preserve">                        </w:t>
      </w:r>
      <w:r w:rsidRPr="00C0111B">
        <w:rPr>
          <w:rFonts w:ascii="宋体" w:hAnsi="宋体" w:cstheme="minorEastAsia" w:hint="eastAsia"/>
          <w:szCs w:val="21"/>
        </w:rPr>
        <w:t>的情形，最后一句描写听众的神情和动作，其作用是</w:t>
      </w:r>
      <w:r w:rsidRPr="00C0111B">
        <w:rPr>
          <w:rFonts w:ascii="宋体" w:hAnsi="宋体" w:cstheme="minorEastAsia" w:hint="eastAsia"/>
          <w:szCs w:val="21"/>
          <w:u w:val="single"/>
        </w:rPr>
        <w:t xml:space="preserve">                                                  </w:t>
      </w:r>
      <w:r w:rsidRPr="00C0111B">
        <w:rPr>
          <w:rFonts w:ascii="宋体" w:hAnsi="宋体" w:cstheme="minorEastAsia" w:hint="eastAsia"/>
          <w:szCs w:val="21"/>
        </w:rPr>
        <w:t>。（4分）</w:t>
      </w:r>
    </w:p>
    <w:p w:rsidR="00150DC3" w:rsidRPr="00C0111B" w:rsidRDefault="00150DC3" w:rsidP="00150DC3">
      <w:pPr>
        <w:rPr>
          <w:rFonts w:ascii="宋体" w:hAnsi="宋体"/>
          <w:color w:val="FF0000"/>
        </w:rPr>
      </w:pPr>
      <w:r w:rsidRPr="00C0111B">
        <w:rPr>
          <w:rFonts w:ascii="宋体" w:hAnsi="宋体" w:hint="eastAsia"/>
          <w:color w:val="FF0000"/>
        </w:rPr>
        <w:t>8、清（1分）   林嗣环（1分）</w:t>
      </w:r>
    </w:p>
    <w:p w:rsidR="00150DC3" w:rsidRPr="00C0111B" w:rsidRDefault="00150DC3" w:rsidP="00150DC3">
      <w:pPr>
        <w:rPr>
          <w:rFonts w:ascii="宋体" w:hAnsi="宋体"/>
          <w:color w:val="FF0000"/>
        </w:rPr>
      </w:pPr>
      <w:r w:rsidRPr="00C0111B">
        <w:rPr>
          <w:rFonts w:ascii="宋体" w:hAnsi="宋体" w:hint="eastAsia"/>
          <w:color w:val="FF0000"/>
        </w:rPr>
        <w:t>9、中间夹杂着噼里啪啦，房屋倒塌的声音。（关键词：间；力拉：崩倒）（3分）</w:t>
      </w:r>
    </w:p>
    <w:p w:rsidR="00150DC3" w:rsidRPr="00C0111B" w:rsidRDefault="00150DC3" w:rsidP="00150DC3">
      <w:pPr>
        <w:rPr>
          <w:rFonts w:ascii="宋体" w:hAnsi="宋体"/>
          <w:color w:val="FF0000"/>
        </w:rPr>
      </w:pPr>
      <w:r w:rsidRPr="00C0111B">
        <w:rPr>
          <w:rFonts w:ascii="宋体" w:hAnsi="宋体" w:hint="eastAsia"/>
          <w:color w:val="FF0000"/>
        </w:rPr>
        <w:t>10、突然而至的大火灾（1分） 侧面烘托了口技表演的逼真精彩，突出了口技艺人高超的技艺。（3分）</w:t>
      </w:r>
    </w:p>
    <w:p w:rsidR="00150DC3" w:rsidRPr="00C0111B" w:rsidRDefault="00150DC3" w:rsidP="00150DC3">
      <w:pPr>
        <w:rPr>
          <w:rFonts w:ascii="宋体" w:hAnsi="宋体"/>
          <w:b/>
        </w:rPr>
      </w:pPr>
    </w:p>
    <w:p w:rsidR="00150DC3" w:rsidRPr="00C0111B" w:rsidRDefault="00150DC3" w:rsidP="00150DC3">
      <w:pPr>
        <w:rPr>
          <w:rFonts w:ascii="宋体" w:hAnsi="宋体"/>
          <w:b/>
        </w:rPr>
      </w:pPr>
      <w:r w:rsidRPr="00C0111B">
        <w:rPr>
          <w:rFonts w:ascii="宋体" w:hAnsi="宋体"/>
          <w:b/>
        </w:rPr>
        <w:t>嘉定区</w:t>
      </w:r>
    </w:p>
    <w:p w:rsidR="00150DC3" w:rsidRPr="00C0111B" w:rsidRDefault="00150DC3" w:rsidP="00150DC3">
      <w:pPr>
        <w:rPr>
          <w:rFonts w:ascii="宋体" w:hAnsi="宋体"/>
          <w:b/>
          <w:bCs/>
        </w:rPr>
      </w:pPr>
      <w:r w:rsidRPr="00C0111B">
        <w:rPr>
          <w:rFonts w:ascii="宋体" w:hAnsi="宋体" w:hint="eastAsia"/>
          <w:b/>
          <w:bCs/>
        </w:rPr>
        <w:t>（三）阅读下文，完成8-10题（9分）</w:t>
      </w:r>
    </w:p>
    <w:p w:rsidR="00150DC3" w:rsidRPr="00C0111B" w:rsidRDefault="00150DC3" w:rsidP="00150DC3">
      <w:pPr>
        <w:ind w:firstLineChars="200" w:firstLine="420"/>
        <w:rPr>
          <w:rFonts w:ascii="宋体" w:hAnsi="宋体" w:cs="楷体"/>
        </w:rPr>
      </w:pPr>
      <w:r w:rsidRPr="00C0111B">
        <w:rPr>
          <w:rFonts w:ascii="宋体" w:hAnsi="宋体" w:cs="楷体" w:hint="eastAsia"/>
        </w:rPr>
        <w:t>孟子曰：“无或乎王之不智也。虽有天下易生之物也，一日暴之，十日寒之，未有能生者也。吾见亦罕矣，吾退而寒之者至矣，吾如有萌焉何哉？今夫弈之为数，小数也；不专心致志，则不得也。弈秋，通国之善弈者也。使弈秋诲二人，其一人专心致志，惟弈秋之为听。一人虽听之，一心以为有鸿鹄将至，思援弓缴而射之，虽与之俱学，弗若之矣。为是其智弗若与？曰：非然也。”</w:t>
      </w:r>
    </w:p>
    <w:p w:rsidR="00150DC3" w:rsidRPr="00C0111B" w:rsidRDefault="00150DC3" w:rsidP="00150DC3">
      <w:pPr>
        <w:spacing w:line="360" w:lineRule="auto"/>
        <w:rPr>
          <w:rFonts w:ascii="宋体" w:hAnsi="宋体" w:cs="宋体"/>
        </w:rPr>
      </w:pPr>
      <w:r w:rsidRPr="00C0111B">
        <w:rPr>
          <w:rFonts w:ascii="宋体" w:hAnsi="宋体" w:cs="宋体" w:hint="eastAsia"/>
        </w:rPr>
        <w:t>8、下列对上述内容理解正确的一项是（      ）（2分）</w:t>
      </w:r>
    </w:p>
    <w:p w:rsidR="00150DC3" w:rsidRPr="00C0111B" w:rsidRDefault="00150DC3" w:rsidP="00150DC3">
      <w:pPr>
        <w:spacing w:line="360" w:lineRule="auto"/>
        <w:ind w:firstLineChars="200" w:firstLine="420"/>
        <w:rPr>
          <w:rFonts w:ascii="宋体" w:hAnsi="宋体" w:cs="宋体"/>
        </w:rPr>
      </w:pPr>
      <w:r w:rsidRPr="00C0111B">
        <w:rPr>
          <w:rFonts w:ascii="宋体" w:hAnsi="宋体" w:cs="宋体" w:hint="eastAsia"/>
        </w:rPr>
        <w:t>A弈秋很听话，他是春秋著名的围棋高手。</w:t>
      </w:r>
    </w:p>
    <w:p w:rsidR="00150DC3" w:rsidRPr="00C0111B" w:rsidRDefault="00150DC3" w:rsidP="00150DC3">
      <w:pPr>
        <w:spacing w:line="360" w:lineRule="auto"/>
        <w:ind w:firstLineChars="200" w:firstLine="420"/>
        <w:rPr>
          <w:rFonts w:ascii="宋体" w:hAnsi="宋体" w:cs="宋体"/>
        </w:rPr>
      </w:pPr>
      <w:r w:rsidRPr="00C0111B">
        <w:rPr>
          <w:rFonts w:ascii="宋体" w:hAnsi="宋体" w:cs="宋体" w:hint="eastAsia"/>
        </w:rPr>
        <w:t>B我见不到王，很难使王的善良之心萌发。</w:t>
      </w:r>
    </w:p>
    <w:p w:rsidR="00150DC3" w:rsidRPr="00C0111B" w:rsidRDefault="00150DC3" w:rsidP="00150DC3">
      <w:pPr>
        <w:spacing w:line="360" w:lineRule="auto"/>
        <w:ind w:firstLineChars="200" w:firstLine="420"/>
        <w:rPr>
          <w:rFonts w:ascii="宋体" w:hAnsi="宋体" w:cs="宋体"/>
        </w:rPr>
      </w:pPr>
      <w:r w:rsidRPr="00C0111B">
        <w:rPr>
          <w:rFonts w:ascii="宋体" w:hAnsi="宋体" w:cs="宋体" w:hint="eastAsia"/>
        </w:rPr>
        <w:t>C弈秋教学生，一个认真学一个心不在焉。</w:t>
      </w:r>
    </w:p>
    <w:p w:rsidR="00150DC3" w:rsidRPr="00C0111B" w:rsidRDefault="00150DC3" w:rsidP="00150DC3">
      <w:pPr>
        <w:spacing w:line="360" w:lineRule="auto"/>
        <w:ind w:firstLineChars="200" w:firstLine="420"/>
        <w:rPr>
          <w:rFonts w:ascii="宋体" w:hAnsi="宋体" w:cs="宋体"/>
        </w:rPr>
      </w:pPr>
      <w:r w:rsidRPr="00C0111B">
        <w:rPr>
          <w:rFonts w:ascii="宋体" w:hAnsi="宋体" w:cs="宋体" w:hint="eastAsia"/>
        </w:rPr>
        <w:t>D王不够聪明，学习围棋态度又一曝十寒。</w:t>
      </w:r>
    </w:p>
    <w:p w:rsidR="00150DC3" w:rsidRPr="00C0111B" w:rsidRDefault="00150DC3" w:rsidP="00150DC3">
      <w:pPr>
        <w:spacing w:line="360" w:lineRule="auto"/>
        <w:rPr>
          <w:rFonts w:ascii="宋体" w:hAnsi="宋体" w:cs="宋体"/>
        </w:rPr>
      </w:pPr>
      <w:r w:rsidRPr="00C0111B">
        <w:rPr>
          <w:rFonts w:ascii="宋体" w:hAnsi="宋体" w:cs="宋体" w:hint="eastAsia"/>
        </w:rPr>
        <w:t>9、用现代汉语翻译下面的句子。（3分）</w:t>
      </w:r>
    </w:p>
    <w:p w:rsidR="00150DC3" w:rsidRPr="00C0111B" w:rsidRDefault="00150DC3" w:rsidP="00150DC3">
      <w:pPr>
        <w:spacing w:line="360" w:lineRule="auto"/>
        <w:ind w:firstLineChars="100" w:firstLine="210"/>
        <w:rPr>
          <w:rFonts w:ascii="宋体" w:hAnsi="宋体" w:cs="宋体"/>
        </w:rPr>
      </w:pPr>
      <w:r w:rsidRPr="00C0111B">
        <w:rPr>
          <w:rFonts w:ascii="宋体" w:hAnsi="宋体" w:cs="宋体" w:hint="eastAsia"/>
        </w:rPr>
        <w:t>虽与之俱学，弗若之矣。</w:t>
      </w:r>
    </w:p>
    <w:p w:rsidR="00150DC3" w:rsidRPr="00C0111B" w:rsidRDefault="00150DC3" w:rsidP="00150DC3">
      <w:pPr>
        <w:spacing w:line="360" w:lineRule="auto"/>
        <w:rPr>
          <w:rFonts w:ascii="宋体" w:hAnsi="宋体" w:cs="宋体"/>
          <w:u w:val="single"/>
        </w:rPr>
      </w:pPr>
      <w:r w:rsidRPr="00C0111B">
        <w:rPr>
          <w:rFonts w:ascii="宋体" w:hAnsi="宋体" w:cs="宋体" w:hint="eastAsia"/>
          <w:u w:val="single"/>
        </w:rPr>
        <w:t xml:space="preserve">                                                                   </w:t>
      </w:r>
    </w:p>
    <w:p w:rsidR="00150DC3" w:rsidRPr="00C0111B" w:rsidRDefault="00150DC3" w:rsidP="00150DC3">
      <w:pPr>
        <w:spacing w:line="360" w:lineRule="auto"/>
        <w:rPr>
          <w:rFonts w:ascii="宋体" w:hAnsi="宋体" w:cs="宋体"/>
        </w:rPr>
      </w:pPr>
      <w:r w:rsidRPr="00C0111B">
        <w:rPr>
          <w:rFonts w:ascii="宋体" w:hAnsi="宋体" w:cs="宋体" w:hint="eastAsia"/>
        </w:rPr>
        <w:t>10、文末作者说“非然也”，这里的“然”是指</w:t>
      </w:r>
      <w:r w:rsidRPr="00C0111B">
        <w:rPr>
          <w:rFonts w:ascii="宋体" w:hAnsi="宋体" w:cs="宋体" w:hint="eastAsia"/>
          <w:u w:val="single"/>
        </w:rPr>
        <w:t xml:space="preserve">                     </w:t>
      </w:r>
      <w:r w:rsidRPr="00C0111B">
        <w:rPr>
          <w:rFonts w:ascii="宋体" w:hAnsi="宋体" w:cs="宋体" w:hint="eastAsia"/>
        </w:rPr>
        <w:t>；本段论述的学习态度：不该“</w:t>
      </w:r>
      <w:r w:rsidRPr="00C0111B">
        <w:rPr>
          <w:rFonts w:ascii="宋体" w:hAnsi="宋体" w:cs="宋体" w:hint="eastAsia"/>
          <w:u w:val="single"/>
        </w:rPr>
        <w:t xml:space="preserve">               </w:t>
      </w:r>
      <w:r w:rsidRPr="00C0111B">
        <w:rPr>
          <w:rFonts w:ascii="宋体" w:hAnsi="宋体" w:cs="宋体" w:hint="eastAsia"/>
        </w:rPr>
        <w:t>”，应该“</w:t>
      </w:r>
      <w:r w:rsidRPr="00C0111B">
        <w:rPr>
          <w:rFonts w:ascii="宋体" w:hAnsi="宋体" w:cs="宋体" w:hint="eastAsia"/>
          <w:u w:val="single"/>
        </w:rPr>
        <w:t xml:space="preserve">                       </w:t>
      </w:r>
      <w:r w:rsidRPr="00C0111B">
        <w:rPr>
          <w:rFonts w:ascii="宋体" w:hAnsi="宋体" w:cs="宋体" w:hint="eastAsia"/>
        </w:rPr>
        <w:t>”。（4分）</w:t>
      </w:r>
    </w:p>
    <w:p w:rsidR="00150DC3" w:rsidRPr="00C0111B" w:rsidRDefault="00150DC3" w:rsidP="00150DC3">
      <w:pPr>
        <w:spacing w:line="300" w:lineRule="exact"/>
        <w:rPr>
          <w:rFonts w:ascii="宋体" w:hAnsi="宋体"/>
          <w:bCs/>
          <w:color w:val="FF0000"/>
          <w:szCs w:val="21"/>
        </w:rPr>
      </w:pPr>
      <w:r w:rsidRPr="00C0111B">
        <w:rPr>
          <w:rFonts w:ascii="宋体" w:hAnsi="宋体" w:cs="Arial" w:hint="eastAsia"/>
          <w:bCs/>
          <w:color w:val="FF0000"/>
          <w:kern w:val="0"/>
          <w:szCs w:val="21"/>
        </w:rPr>
        <w:t>8、</w:t>
      </w:r>
      <w:r w:rsidRPr="00C0111B">
        <w:rPr>
          <w:rFonts w:ascii="宋体" w:hAnsi="宋体" w:hint="eastAsia"/>
          <w:color w:val="FF0000"/>
          <w:szCs w:val="21"/>
        </w:rPr>
        <w:t>C</w:t>
      </w:r>
      <w:r w:rsidRPr="00C0111B">
        <w:rPr>
          <w:rFonts w:ascii="宋体" w:hAnsi="宋体" w:cs="Arial" w:hint="eastAsia"/>
          <w:bCs/>
          <w:color w:val="FF0000"/>
          <w:kern w:val="0"/>
          <w:szCs w:val="21"/>
        </w:rPr>
        <w:t>（2分）</w:t>
      </w:r>
    </w:p>
    <w:p w:rsidR="00150DC3" w:rsidRPr="00C0111B" w:rsidRDefault="00150DC3" w:rsidP="00150DC3">
      <w:pPr>
        <w:spacing w:line="300" w:lineRule="exact"/>
        <w:jc w:val="left"/>
        <w:rPr>
          <w:rFonts w:ascii="宋体" w:hAnsi="宋体" w:cs="Arial"/>
          <w:bCs/>
          <w:color w:val="FF0000"/>
          <w:kern w:val="0"/>
          <w:szCs w:val="21"/>
        </w:rPr>
      </w:pPr>
      <w:r w:rsidRPr="00C0111B">
        <w:rPr>
          <w:rFonts w:ascii="宋体" w:hAnsi="宋体" w:hint="eastAsia"/>
          <w:bCs/>
          <w:color w:val="FF0000"/>
          <w:szCs w:val="21"/>
        </w:rPr>
        <w:t>9、</w:t>
      </w:r>
      <w:r w:rsidRPr="00C0111B">
        <w:rPr>
          <w:rFonts w:ascii="宋体" w:hAnsi="宋体" w:hint="eastAsia"/>
          <w:color w:val="FF0000"/>
          <w:szCs w:val="21"/>
        </w:rPr>
        <w:t>虽然他与（专心致志的）那个人一起学习，（成绩肯定）不如那个人了。</w:t>
      </w:r>
      <w:r w:rsidRPr="00C0111B">
        <w:rPr>
          <w:rFonts w:ascii="宋体" w:hAnsi="宋体" w:hint="eastAsia"/>
          <w:bCs/>
          <w:color w:val="FF0000"/>
          <w:szCs w:val="21"/>
        </w:rPr>
        <w:t>（3分）</w:t>
      </w:r>
    </w:p>
    <w:p w:rsidR="00150DC3" w:rsidRPr="00C0111B" w:rsidRDefault="00150DC3" w:rsidP="00150DC3">
      <w:pPr>
        <w:spacing w:line="300" w:lineRule="exact"/>
        <w:jc w:val="left"/>
        <w:rPr>
          <w:rFonts w:ascii="宋体" w:hAnsi="宋体" w:cs="Arial"/>
          <w:bCs/>
          <w:color w:val="FF0000"/>
          <w:kern w:val="0"/>
          <w:szCs w:val="21"/>
        </w:rPr>
      </w:pPr>
      <w:r w:rsidRPr="00C0111B">
        <w:rPr>
          <w:rFonts w:ascii="宋体" w:hAnsi="宋体" w:hint="eastAsia"/>
          <w:bCs/>
          <w:color w:val="FF0000"/>
          <w:szCs w:val="21"/>
        </w:rPr>
        <w:lastRenderedPageBreak/>
        <w:t>10、</w:t>
      </w:r>
      <w:r w:rsidRPr="00C0111B">
        <w:rPr>
          <w:rFonts w:ascii="宋体" w:hAnsi="宋体" w:hint="eastAsia"/>
          <w:color w:val="FF0000"/>
          <w:szCs w:val="21"/>
        </w:rPr>
        <w:t>这个人的聪明才智不如那个人 （其智弗若）</w:t>
      </w:r>
      <w:r w:rsidRPr="00C0111B">
        <w:rPr>
          <w:rFonts w:ascii="宋体" w:hAnsi="宋体" w:hint="eastAsia"/>
          <w:bCs/>
          <w:color w:val="FF0000"/>
          <w:szCs w:val="21"/>
        </w:rPr>
        <w:t>（2分）</w:t>
      </w:r>
    </w:p>
    <w:p w:rsidR="00150DC3" w:rsidRPr="00C0111B" w:rsidRDefault="00150DC3" w:rsidP="00150DC3">
      <w:pPr>
        <w:ind w:firstLine="210"/>
        <w:rPr>
          <w:rFonts w:ascii="宋体" w:hAnsi="宋体"/>
          <w:color w:val="FF0000"/>
          <w:szCs w:val="21"/>
        </w:rPr>
      </w:pPr>
      <w:r w:rsidRPr="00C0111B">
        <w:rPr>
          <w:rFonts w:ascii="宋体" w:hAnsi="宋体"/>
          <w:color w:val="FF0000"/>
          <w:szCs w:val="21"/>
        </w:rPr>
        <w:t xml:space="preserve"> </w:t>
      </w:r>
      <w:r w:rsidRPr="00C0111B">
        <w:rPr>
          <w:rFonts w:ascii="宋体" w:hAnsi="宋体" w:hint="eastAsia"/>
          <w:color w:val="FF0000"/>
          <w:szCs w:val="21"/>
        </w:rPr>
        <w:t>“一日暴之，十日寒之”（1分）   “专心致志”（1分）</w:t>
      </w:r>
    </w:p>
    <w:p w:rsidR="00150DC3" w:rsidRPr="00C0111B" w:rsidRDefault="00150DC3" w:rsidP="00150DC3">
      <w:pPr>
        <w:rPr>
          <w:rFonts w:ascii="宋体" w:hAnsi="宋体"/>
          <w:b/>
        </w:rPr>
      </w:pPr>
    </w:p>
    <w:p w:rsidR="00150DC3" w:rsidRPr="00C0111B" w:rsidRDefault="00150DC3" w:rsidP="00150DC3">
      <w:pPr>
        <w:rPr>
          <w:rFonts w:ascii="宋体" w:hAnsi="宋体"/>
          <w:b/>
        </w:rPr>
      </w:pPr>
      <w:r w:rsidRPr="00C0111B">
        <w:rPr>
          <w:rFonts w:ascii="宋体" w:hAnsi="宋体"/>
          <w:b/>
        </w:rPr>
        <w:t>黄浦区</w:t>
      </w:r>
    </w:p>
    <w:p w:rsidR="00150DC3" w:rsidRPr="00C0111B" w:rsidRDefault="00150DC3" w:rsidP="00150DC3">
      <w:pPr>
        <w:rPr>
          <w:rFonts w:ascii="宋体" w:hAnsi="宋体" w:cs="Songti SC"/>
          <w:b/>
        </w:rPr>
      </w:pPr>
      <w:r w:rsidRPr="00C0111B">
        <w:rPr>
          <w:rFonts w:ascii="宋体" w:hAnsi="宋体" w:cs="Songti SC" w:hint="eastAsia"/>
          <w:b/>
        </w:rPr>
        <w:t>（三）阅读下文，完成8-10题（9分）</w:t>
      </w:r>
    </w:p>
    <w:p w:rsidR="00150DC3" w:rsidRPr="00C0111B" w:rsidRDefault="00150DC3" w:rsidP="00150DC3">
      <w:pPr>
        <w:jc w:val="center"/>
        <w:rPr>
          <w:rFonts w:ascii="宋体" w:hAnsi="宋体"/>
          <w:b/>
          <w:bCs/>
        </w:rPr>
      </w:pPr>
      <w:r w:rsidRPr="00C0111B">
        <w:rPr>
          <w:rFonts w:ascii="宋体" w:hAnsi="宋体" w:hint="eastAsia"/>
          <w:b/>
          <w:bCs/>
        </w:rPr>
        <w:t>周处</w:t>
      </w:r>
    </w:p>
    <w:p w:rsidR="00150DC3" w:rsidRPr="00C0111B" w:rsidRDefault="00150DC3" w:rsidP="00150DC3">
      <w:pPr>
        <w:ind w:firstLineChars="200" w:firstLine="420"/>
        <w:jc w:val="left"/>
        <w:rPr>
          <w:rFonts w:ascii="宋体" w:hAnsi="宋体"/>
        </w:rPr>
      </w:pPr>
      <w:r w:rsidRPr="00C0111B">
        <w:rPr>
          <w:rFonts w:ascii="宋体" w:hAnsi="宋体" w:hint="eastAsia"/>
        </w:rPr>
        <w:t>周处年少时，</w:t>
      </w:r>
      <w:r w:rsidRPr="00C0111B">
        <w:rPr>
          <w:rFonts w:ascii="宋体" w:hAnsi="宋体" w:hint="eastAsia"/>
          <w:u w:val="single"/>
        </w:rPr>
        <w:t>凶强侠气</w:t>
      </w:r>
      <w:r w:rsidRPr="00C0111B">
        <w:rPr>
          <w:rFonts w:ascii="宋体" w:hAnsi="宋体" w:hint="eastAsia"/>
        </w:rPr>
        <w:t>，为乡里所患。又</w:t>
      </w:r>
      <w:r w:rsidRPr="00C0111B">
        <w:rPr>
          <w:rFonts w:ascii="宋体" w:hAnsi="宋体" w:hint="eastAsia"/>
          <w:u w:val="single"/>
        </w:rPr>
        <w:t>义兴水中有蛟</w:t>
      </w:r>
      <w:r w:rsidRPr="00C0111B">
        <w:rPr>
          <w:rFonts w:ascii="宋体" w:hAnsi="宋体" w:hint="eastAsia"/>
        </w:rPr>
        <w:t>，山中有白额虎，并</w:t>
      </w:r>
      <w:r w:rsidRPr="00C0111B">
        <w:rPr>
          <w:rFonts w:ascii="宋体" w:hAnsi="宋体" w:hint="eastAsia"/>
          <w:u w:val="single"/>
        </w:rPr>
        <w:t>皆暴犯百姓，义兴人谓为三横</w:t>
      </w:r>
      <w:r w:rsidRPr="00C0111B">
        <w:rPr>
          <w:rFonts w:ascii="宋体" w:hAnsi="宋体" w:hint="eastAsia"/>
        </w:rPr>
        <w:t>，而处尤剧。或说处杀虎斩蛟，实冀三横唯余其一。处即刺杀虎，又入水击蛟。蛟或浮或没，行数十里，处与之俱。经三天三夜，乡里皆谓已死，更相庆。竟杀蛟而出，闻里人相庆，始知为人情所患，有自改意。乃入吴寻二陆。平原不在，正见清河，俱以情告，并云欲自修改而年已蹉跎，终无所成。清河曰：“古人贵朝闻夕死，况君前途尚可。且人患志之不立，何忧令名不彰邪？"处遂改励，终为忠臣。</w:t>
      </w:r>
    </w:p>
    <w:p w:rsidR="00150DC3" w:rsidRPr="00C0111B" w:rsidRDefault="00150DC3" w:rsidP="00150DC3">
      <w:pPr>
        <w:spacing w:line="360" w:lineRule="auto"/>
        <w:rPr>
          <w:rFonts w:ascii="宋体" w:hAnsi="宋体" w:cs="Songti SC"/>
        </w:rPr>
      </w:pPr>
      <w:r w:rsidRPr="00C0111B">
        <w:rPr>
          <w:rFonts w:ascii="宋体" w:hAnsi="宋体" w:cs="Songti SC" w:hint="eastAsia"/>
        </w:rPr>
        <w:t>8、下列对划线句的理解，不正确的一项是（    ）（2分）</w:t>
      </w:r>
    </w:p>
    <w:p w:rsidR="00150DC3" w:rsidRPr="00C0111B" w:rsidRDefault="00150DC3" w:rsidP="00150DC3">
      <w:pPr>
        <w:spacing w:line="360" w:lineRule="auto"/>
        <w:ind w:firstLineChars="150" w:firstLine="315"/>
        <w:rPr>
          <w:rFonts w:ascii="宋体" w:hAnsi="宋体" w:cs="Songti SC"/>
        </w:rPr>
      </w:pPr>
      <w:r w:rsidRPr="00C0111B">
        <w:rPr>
          <w:rFonts w:ascii="宋体" w:hAnsi="宋体" w:cs="Songti SC" w:hint="eastAsia"/>
        </w:rPr>
        <w:t xml:space="preserve">A“凶强侠气”说周处行侠仗义。  </w:t>
      </w:r>
      <w:r w:rsidRPr="00C0111B">
        <w:rPr>
          <w:rFonts w:ascii="宋体" w:hAnsi="宋体" w:cs="Songti SC"/>
        </w:rPr>
        <w:t xml:space="preserve">  </w:t>
      </w:r>
      <w:r w:rsidRPr="00C0111B">
        <w:rPr>
          <w:rFonts w:ascii="宋体" w:hAnsi="宋体" w:cs="Songti SC" w:hint="eastAsia"/>
        </w:rPr>
        <w:t xml:space="preserve">  B“</w:t>
      </w:r>
      <w:r w:rsidRPr="00C0111B">
        <w:rPr>
          <w:rFonts w:ascii="宋体" w:hAnsi="宋体" w:cs="Songti SC" w:hint="eastAsia"/>
          <w:color w:val="333333"/>
          <w:szCs w:val="21"/>
          <w:shd w:val="clear" w:color="auto" w:fill="FFFFFF"/>
        </w:rPr>
        <w:t>义兴水中有蛟</w:t>
      </w:r>
      <w:r w:rsidRPr="00C0111B">
        <w:rPr>
          <w:rFonts w:ascii="宋体" w:hAnsi="宋体" w:cs="Songti SC" w:hint="eastAsia"/>
        </w:rPr>
        <w:t>”说义兴水中游蛟龙。</w:t>
      </w:r>
    </w:p>
    <w:p w:rsidR="00150DC3" w:rsidRPr="00C0111B" w:rsidRDefault="00150DC3" w:rsidP="00150DC3">
      <w:pPr>
        <w:spacing w:line="360" w:lineRule="auto"/>
        <w:ind w:firstLineChars="150" w:firstLine="315"/>
        <w:rPr>
          <w:rFonts w:ascii="宋体" w:hAnsi="宋体" w:cs="Songti SC"/>
        </w:rPr>
      </w:pPr>
      <w:r w:rsidRPr="00C0111B">
        <w:rPr>
          <w:rFonts w:ascii="宋体" w:hAnsi="宋体" w:cs="Songti SC" w:hint="eastAsia"/>
        </w:rPr>
        <w:t>C“</w:t>
      </w:r>
      <w:r w:rsidRPr="00C0111B">
        <w:rPr>
          <w:rFonts w:ascii="宋体" w:hAnsi="宋体" w:cs="Songti SC" w:hint="eastAsia"/>
          <w:color w:val="333333"/>
          <w:szCs w:val="21"/>
          <w:shd w:val="clear" w:color="auto" w:fill="FFFFFF"/>
        </w:rPr>
        <w:t>皆暴犯百姓</w:t>
      </w:r>
      <w:r w:rsidRPr="00C0111B">
        <w:rPr>
          <w:rFonts w:ascii="宋体" w:hAnsi="宋体" w:cs="Songti SC" w:hint="eastAsia"/>
        </w:rPr>
        <w:t xml:space="preserve">”说一起祸害百姓。  </w:t>
      </w:r>
      <w:r w:rsidRPr="00C0111B">
        <w:rPr>
          <w:rFonts w:ascii="宋体" w:hAnsi="宋体" w:cs="Songti SC"/>
        </w:rPr>
        <w:t xml:space="preserve">  </w:t>
      </w:r>
      <w:r w:rsidRPr="00C0111B">
        <w:rPr>
          <w:rFonts w:ascii="宋体" w:hAnsi="宋体" w:cs="Songti SC" w:hint="eastAsia"/>
        </w:rPr>
        <w:t>D“</w:t>
      </w:r>
      <w:r w:rsidRPr="00C0111B">
        <w:rPr>
          <w:rFonts w:ascii="宋体" w:hAnsi="宋体" w:cs="Songti SC" w:hint="eastAsia"/>
          <w:color w:val="333333"/>
          <w:szCs w:val="21"/>
          <w:shd w:val="clear" w:color="auto" w:fill="FFFFFF"/>
        </w:rPr>
        <w:t>义兴人谓为三横</w:t>
      </w:r>
      <w:r w:rsidRPr="00C0111B">
        <w:rPr>
          <w:rFonts w:ascii="宋体" w:hAnsi="宋体" w:cs="Songti SC" w:hint="eastAsia"/>
        </w:rPr>
        <w:t>”说义兴百姓称他们为三大祸害。</w:t>
      </w:r>
    </w:p>
    <w:p w:rsidR="00150DC3" w:rsidRPr="00C0111B" w:rsidRDefault="00150DC3" w:rsidP="00150DC3">
      <w:pPr>
        <w:spacing w:line="360" w:lineRule="auto"/>
        <w:jc w:val="left"/>
        <w:rPr>
          <w:rFonts w:ascii="宋体" w:hAnsi="宋体" w:cs="Songti SC"/>
        </w:rPr>
      </w:pPr>
      <w:r w:rsidRPr="00C0111B">
        <w:rPr>
          <w:rFonts w:ascii="宋体" w:hAnsi="宋体" w:cs="Songti SC" w:hint="eastAsia"/>
        </w:rPr>
        <w:t>9、用现代汉语翻译下列句子。（3分）</w:t>
      </w:r>
    </w:p>
    <w:p w:rsidR="00150DC3" w:rsidRPr="00C0111B" w:rsidRDefault="00150DC3" w:rsidP="00150DC3">
      <w:pPr>
        <w:spacing w:line="360" w:lineRule="auto"/>
        <w:ind w:firstLineChars="100" w:firstLine="210"/>
        <w:jc w:val="left"/>
        <w:rPr>
          <w:rFonts w:ascii="宋体" w:hAnsi="宋体" w:cs="Songti SC"/>
          <w:szCs w:val="21"/>
          <w:shd w:val="clear" w:color="auto" w:fill="FFFFFF"/>
        </w:rPr>
      </w:pPr>
      <w:r w:rsidRPr="00C0111B">
        <w:rPr>
          <w:rFonts w:ascii="宋体" w:hAnsi="宋体" w:cs="Songti SC" w:hint="eastAsia"/>
          <w:szCs w:val="21"/>
          <w:shd w:val="clear" w:color="auto" w:fill="FFFFFF"/>
        </w:rPr>
        <w:t>始知为人情所患</w:t>
      </w:r>
    </w:p>
    <w:p w:rsidR="00150DC3" w:rsidRPr="00C0111B" w:rsidRDefault="00150DC3" w:rsidP="00150DC3">
      <w:pPr>
        <w:spacing w:line="360" w:lineRule="auto"/>
        <w:jc w:val="left"/>
        <w:rPr>
          <w:rFonts w:ascii="宋体" w:hAnsi="宋体" w:cs="Songti SC"/>
          <w:szCs w:val="21"/>
          <w:u w:val="single"/>
          <w:shd w:val="clear" w:color="auto" w:fill="FFFFFF"/>
        </w:rPr>
      </w:pPr>
      <w:r w:rsidRPr="00C0111B">
        <w:rPr>
          <w:rFonts w:ascii="宋体" w:hAnsi="宋体" w:cs="宋体" w:hint="eastAsia"/>
          <w:szCs w:val="21"/>
          <w:u w:val="single"/>
        </w:rPr>
        <w:t xml:space="preserve">                                                    </w:t>
      </w:r>
      <w:r w:rsidRPr="00C0111B">
        <w:rPr>
          <w:rFonts w:ascii="宋体" w:hAnsi="宋体" w:cs="Songti SC" w:hint="eastAsia"/>
          <w:szCs w:val="21"/>
          <w:u w:val="single"/>
          <w:shd w:val="clear" w:color="auto" w:fill="FFFFFF"/>
        </w:rPr>
        <w:t xml:space="preserve">                                </w:t>
      </w:r>
    </w:p>
    <w:p w:rsidR="00150DC3" w:rsidRPr="00C0111B" w:rsidRDefault="00150DC3" w:rsidP="00150DC3">
      <w:pPr>
        <w:spacing w:line="360" w:lineRule="auto"/>
        <w:rPr>
          <w:rFonts w:ascii="宋体" w:hAnsi="宋体" w:cs="Songti SC"/>
          <w:szCs w:val="21"/>
          <w:shd w:val="clear" w:color="auto" w:fill="FFFFFF"/>
        </w:rPr>
      </w:pPr>
      <w:r w:rsidRPr="00C0111B">
        <w:rPr>
          <w:rFonts w:ascii="宋体" w:hAnsi="宋体" w:cs="Songti SC" w:hint="eastAsia"/>
          <w:szCs w:val="21"/>
          <w:shd w:val="clear" w:color="auto" w:fill="FFFFFF"/>
        </w:rPr>
        <w:t>10、周处的性格有两面性，指的是</w:t>
      </w:r>
      <w:r w:rsidRPr="00C0111B">
        <w:rPr>
          <w:rFonts w:ascii="宋体" w:hAnsi="宋体" w:cs="宋体" w:hint="eastAsia"/>
          <w:szCs w:val="21"/>
          <w:u w:val="single"/>
        </w:rPr>
        <w:t xml:space="preserve">                                                    </w:t>
      </w:r>
    </w:p>
    <w:p w:rsidR="00150DC3" w:rsidRPr="00C0111B" w:rsidRDefault="00150DC3" w:rsidP="00150DC3">
      <w:pPr>
        <w:spacing w:line="360" w:lineRule="auto"/>
        <w:rPr>
          <w:rFonts w:ascii="宋体" w:hAnsi="宋体" w:cs="Songti SC"/>
          <w:szCs w:val="21"/>
          <w:shd w:val="clear" w:color="auto" w:fill="FFFFFF"/>
        </w:rPr>
      </w:pPr>
      <w:r w:rsidRPr="00C0111B">
        <w:rPr>
          <w:rFonts w:ascii="宋体" w:hAnsi="宋体" w:cs="宋体" w:hint="eastAsia"/>
          <w:szCs w:val="21"/>
          <w:u w:val="single"/>
        </w:rPr>
        <w:t xml:space="preserve">                        </w:t>
      </w:r>
      <w:r w:rsidRPr="00C0111B">
        <w:rPr>
          <w:rFonts w:ascii="宋体" w:hAnsi="宋体" w:cs="Songti SC" w:hint="eastAsia"/>
          <w:szCs w:val="21"/>
          <w:u w:val="single"/>
          <w:shd w:val="clear" w:color="auto" w:fill="FFFFFF"/>
        </w:rPr>
        <w:t xml:space="preserve">                                                 </w:t>
      </w:r>
      <w:r w:rsidRPr="00C0111B">
        <w:rPr>
          <w:rFonts w:ascii="宋体" w:hAnsi="宋体" w:cs="Songti SC" w:hint="eastAsia"/>
          <w:szCs w:val="21"/>
          <w:shd w:val="clear" w:color="auto" w:fill="FFFFFF"/>
        </w:rPr>
        <w:t>。（4分）</w:t>
      </w:r>
    </w:p>
    <w:p w:rsidR="00150DC3" w:rsidRPr="00C0111B" w:rsidRDefault="00150DC3" w:rsidP="00150DC3">
      <w:pPr>
        <w:adjustRightInd w:val="0"/>
        <w:snapToGrid w:val="0"/>
        <w:rPr>
          <w:rFonts w:ascii="宋体" w:hAnsi="宋体" w:cs="Songti SC"/>
          <w:color w:val="FF0000"/>
        </w:rPr>
      </w:pPr>
      <w:r w:rsidRPr="00C0111B">
        <w:rPr>
          <w:rFonts w:ascii="宋体" w:hAnsi="宋体" w:cs="Songti SC" w:hint="eastAsia"/>
          <w:color w:val="FF0000"/>
        </w:rPr>
        <w:t>（三）阅读下文，完成8-10题（9分）</w:t>
      </w:r>
    </w:p>
    <w:p w:rsidR="00150DC3" w:rsidRPr="00C0111B" w:rsidRDefault="00150DC3" w:rsidP="00150DC3">
      <w:pPr>
        <w:adjustRightInd w:val="0"/>
        <w:snapToGrid w:val="0"/>
        <w:rPr>
          <w:rFonts w:ascii="宋体" w:hAnsi="宋体" w:cs="Songti SC"/>
          <w:color w:val="FF0000"/>
        </w:rPr>
      </w:pPr>
      <w:r w:rsidRPr="00C0111B">
        <w:rPr>
          <w:rFonts w:ascii="宋体" w:hAnsi="宋体" w:cs="Songti SC" w:hint="eastAsia"/>
          <w:color w:val="FF0000"/>
        </w:rPr>
        <w:t>8、（2分）A</w:t>
      </w:r>
    </w:p>
    <w:p w:rsidR="00150DC3" w:rsidRPr="00C0111B" w:rsidRDefault="00150DC3" w:rsidP="00150DC3">
      <w:pPr>
        <w:adjustRightInd w:val="0"/>
        <w:snapToGrid w:val="0"/>
        <w:rPr>
          <w:rFonts w:ascii="宋体" w:hAnsi="宋体" w:cs="Songti SC"/>
          <w:color w:val="FF0000"/>
        </w:rPr>
      </w:pPr>
      <w:r w:rsidRPr="00C0111B">
        <w:rPr>
          <w:rFonts w:ascii="宋体" w:hAnsi="宋体" w:cs="Songti SC" w:hint="eastAsia"/>
          <w:color w:val="FF0000"/>
        </w:rPr>
        <w:t>9、（3分）才知道（自己）被大家当做一大祸害。 重点： 始</w:t>
      </w:r>
      <w:r w:rsidRPr="00C0111B">
        <w:rPr>
          <w:rFonts w:ascii="宋体" w:hAnsi="宋体" w:cs="Songti SC"/>
          <w:color w:val="FF0000"/>
        </w:rPr>
        <w:t xml:space="preserve">  </w:t>
      </w:r>
      <w:r w:rsidRPr="00C0111B">
        <w:rPr>
          <w:rFonts w:ascii="宋体" w:hAnsi="宋体" w:cs="Songti SC" w:hint="eastAsia"/>
          <w:color w:val="FF0000"/>
        </w:rPr>
        <w:t>为……所患</w:t>
      </w:r>
    </w:p>
    <w:p w:rsidR="00150DC3" w:rsidRPr="00C0111B" w:rsidRDefault="00150DC3" w:rsidP="00150DC3">
      <w:pPr>
        <w:adjustRightInd w:val="0"/>
        <w:snapToGrid w:val="0"/>
        <w:rPr>
          <w:rFonts w:ascii="宋体" w:hAnsi="宋体" w:cs="Songti SC"/>
          <w:color w:val="FF0000"/>
        </w:rPr>
      </w:pPr>
      <w:r w:rsidRPr="00C0111B">
        <w:rPr>
          <w:rFonts w:ascii="宋体" w:hAnsi="宋体" w:cs="Songti SC" w:hint="eastAsia"/>
          <w:color w:val="FF0000"/>
        </w:rPr>
        <w:t>10、（4分）凶暴强横；讲义气，肯救人急难。</w:t>
      </w:r>
    </w:p>
    <w:p w:rsidR="00150DC3" w:rsidRPr="00C0111B" w:rsidRDefault="00150DC3" w:rsidP="00150DC3">
      <w:pPr>
        <w:rPr>
          <w:rFonts w:ascii="宋体" w:hAnsi="宋体"/>
          <w:b/>
        </w:rPr>
      </w:pPr>
    </w:p>
    <w:p w:rsidR="00150DC3" w:rsidRPr="00C0111B" w:rsidRDefault="00150DC3" w:rsidP="00150DC3">
      <w:pPr>
        <w:rPr>
          <w:rFonts w:ascii="宋体" w:hAnsi="宋体"/>
          <w:b/>
        </w:rPr>
      </w:pPr>
      <w:r w:rsidRPr="00C0111B">
        <w:rPr>
          <w:rFonts w:ascii="宋体" w:hAnsi="宋体"/>
          <w:b/>
        </w:rPr>
        <w:t>虹口区</w:t>
      </w:r>
    </w:p>
    <w:p w:rsidR="00150DC3" w:rsidRPr="00C0111B" w:rsidRDefault="00150DC3" w:rsidP="00150DC3">
      <w:pPr>
        <w:rPr>
          <w:rFonts w:ascii="宋体" w:hAnsi="宋体"/>
          <w:b/>
          <w:bCs/>
        </w:rPr>
      </w:pPr>
      <w:r w:rsidRPr="00C0111B">
        <w:rPr>
          <w:rFonts w:ascii="宋体" w:hAnsi="宋体" w:hint="eastAsia"/>
          <w:b/>
          <w:bCs/>
        </w:rPr>
        <w:t>（三）阅读下文，完成第8—10题（9分）</w:t>
      </w:r>
    </w:p>
    <w:p w:rsidR="00150DC3" w:rsidRPr="00C0111B" w:rsidRDefault="00150DC3" w:rsidP="00150DC3">
      <w:pPr>
        <w:ind w:firstLine="420"/>
        <w:jc w:val="center"/>
        <w:rPr>
          <w:rFonts w:ascii="宋体" w:hAnsi="宋体" w:cs="楷体"/>
          <w:b/>
          <w:bCs/>
        </w:rPr>
      </w:pPr>
      <w:r w:rsidRPr="00C0111B">
        <w:rPr>
          <w:rFonts w:ascii="宋体" w:hAnsi="宋体" w:cs="楷体" w:hint="eastAsia"/>
          <w:b/>
          <w:bCs/>
        </w:rPr>
        <w:t>岳阳楼记（节选）</w:t>
      </w:r>
    </w:p>
    <w:p w:rsidR="00150DC3" w:rsidRPr="00C0111B" w:rsidRDefault="00150DC3" w:rsidP="00150DC3">
      <w:pPr>
        <w:ind w:firstLine="420"/>
        <w:rPr>
          <w:rFonts w:ascii="宋体" w:hAnsi="宋体" w:cs="楷体"/>
        </w:rPr>
      </w:pPr>
      <w:r w:rsidRPr="00C0111B">
        <w:rPr>
          <w:rFonts w:ascii="宋体" w:hAnsi="宋体" w:cs="楷体" w:hint="eastAsia"/>
        </w:rPr>
        <w:t>①若夫淫雨霏霏，连月不开，阴风怒号，浊浪排空。日星隐曜，山岳潜形。商旅不行，樯倾楫摧。薄暮冥冥，虎啸猿啼。登斯楼也，有去国怀乡，忧谗畏讥，满目萧然，感极而悲者矣。</w:t>
      </w:r>
    </w:p>
    <w:p w:rsidR="00150DC3" w:rsidRPr="00C0111B" w:rsidRDefault="00150DC3" w:rsidP="00150DC3">
      <w:pPr>
        <w:ind w:firstLine="420"/>
        <w:rPr>
          <w:rFonts w:ascii="宋体" w:hAnsi="宋体" w:cs="楷体"/>
        </w:rPr>
      </w:pPr>
      <w:r w:rsidRPr="00C0111B">
        <w:rPr>
          <w:rFonts w:ascii="宋体" w:hAnsi="宋体" w:cs="楷体" w:hint="eastAsia"/>
        </w:rPr>
        <w:t>②至若春和景明，波澜不惊，上下天光，一碧万顷。沙鸥翔集，锦鳞游泳。岸芷汀兰，郁郁青青。而或长烟一空，皓月千里，浮光跃金，静影沉璧。渔歌互答，此乐何极！登斯楼也，则有心旷神怡，宠辱偕忘。把酒临风，其喜洋洋者矣。</w:t>
      </w:r>
    </w:p>
    <w:p w:rsidR="00150DC3" w:rsidRPr="00C0111B" w:rsidRDefault="00150DC3" w:rsidP="00150DC3">
      <w:pPr>
        <w:ind w:firstLine="420"/>
        <w:rPr>
          <w:rFonts w:ascii="宋体" w:hAnsi="宋体" w:cs="楷体"/>
        </w:rPr>
      </w:pPr>
      <w:r w:rsidRPr="00C0111B">
        <w:rPr>
          <w:rFonts w:ascii="宋体" w:hAnsi="宋体" w:cs="楷体" w:hint="eastAsia"/>
        </w:rPr>
        <w:t>③嗟夫！予尝求古仁人之心，或异二者之为。何哉？不以物喜，不以己悲。居庙堂之高则忧其民，处江湖之远则忧其君。是进亦忧，退亦忧，然则何时而乐耶？其必曰“先天下之忧而忧，后天下之乐而乐”欤！噫！微斯人，吾谁与归？</w:t>
      </w:r>
    </w:p>
    <w:p w:rsidR="00150DC3" w:rsidRPr="00C0111B" w:rsidRDefault="00150DC3" w:rsidP="00150DC3">
      <w:pPr>
        <w:spacing w:line="360" w:lineRule="auto"/>
        <w:rPr>
          <w:rFonts w:ascii="宋体" w:hAnsi="宋体"/>
        </w:rPr>
      </w:pPr>
      <w:r w:rsidRPr="00C0111B">
        <w:rPr>
          <w:rFonts w:ascii="宋体" w:hAnsi="宋体" w:hint="eastAsia"/>
        </w:rPr>
        <w:t xml:space="preserve">8、选文的作者是 </w:t>
      </w:r>
      <w:r w:rsidRPr="00C0111B">
        <w:rPr>
          <w:rFonts w:ascii="宋体" w:hAnsi="宋体"/>
          <w:u w:val="single"/>
        </w:rPr>
        <w:t xml:space="preserve">       </w:t>
      </w:r>
      <w:r w:rsidRPr="00C0111B">
        <w:rPr>
          <w:rFonts w:ascii="宋体" w:hAnsi="宋体" w:hint="eastAsia"/>
          <w:u w:val="single"/>
        </w:rPr>
        <w:t>（</w:t>
      </w:r>
      <w:r w:rsidRPr="00C0111B">
        <w:rPr>
          <w:rFonts w:ascii="宋体" w:hAnsi="宋体" w:hint="eastAsia"/>
        </w:rPr>
        <w:t xml:space="preserve">朝代） </w:t>
      </w:r>
      <w:r w:rsidRPr="00C0111B">
        <w:rPr>
          <w:rFonts w:ascii="宋体" w:hAnsi="宋体"/>
          <w:u w:val="single"/>
        </w:rPr>
        <w:t xml:space="preserve">        </w:t>
      </w:r>
      <w:r w:rsidRPr="00C0111B">
        <w:rPr>
          <w:rFonts w:ascii="宋体" w:hAnsi="宋体" w:hint="eastAsia"/>
        </w:rPr>
        <w:t>（人名）。（2分）</w:t>
      </w:r>
    </w:p>
    <w:p w:rsidR="00150DC3" w:rsidRPr="00C0111B" w:rsidRDefault="00150DC3" w:rsidP="00150DC3">
      <w:pPr>
        <w:spacing w:line="360" w:lineRule="auto"/>
        <w:rPr>
          <w:rFonts w:ascii="宋体" w:hAnsi="宋体"/>
        </w:rPr>
      </w:pPr>
      <w:r w:rsidRPr="00C0111B">
        <w:rPr>
          <w:rFonts w:ascii="宋体" w:hAnsi="宋体" w:hint="eastAsia"/>
        </w:rPr>
        <w:t>9、用现代汉语翻译文中画线句。（3分）</w:t>
      </w:r>
    </w:p>
    <w:p w:rsidR="00150DC3" w:rsidRPr="00C0111B" w:rsidRDefault="00150DC3" w:rsidP="00150DC3">
      <w:pPr>
        <w:spacing w:line="360" w:lineRule="auto"/>
        <w:ind w:firstLineChars="100" w:firstLine="210"/>
        <w:rPr>
          <w:rFonts w:ascii="宋体" w:hAnsi="宋体"/>
        </w:rPr>
      </w:pPr>
      <w:r w:rsidRPr="00C0111B">
        <w:rPr>
          <w:rFonts w:ascii="宋体" w:hAnsi="宋体" w:hint="eastAsia"/>
        </w:rPr>
        <w:lastRenderedPageBreak/>
        <w:t xml:space="preserve">沙鸥翔集，锦鳞游泳 </w:t>
      </w:r>
      <w:r w:rsidRPr="00C0111B">
        <w:rPr>
          <w:rFonts w:ascii="宋体" w:hAnsi="宋体"/>
          <w:u w:val="single"/>
        </w:rPr>
        <w:t xml:space="preserve">    </w:t>
      </w:r>
      <w:r w:rsidRPr="00C0111B">
        <w:rPr>
          <w:rFonts w:ascii="宋体" w:hAnsi="宋体" w:hint="eastAsia"/>
          <w:u w:val="single"/>
        </w:rPr>
        <w:t xml:space="preserve">                                </w:t>
      </w:r>
      <w:r w:rsidRPr="00C0111B">
        <w:rPr>
          <w:rFonts w:ascii="宋体" w:hAnsi="宋体"/>
          <w:u w:val="single"/>
        </w:rPr>
        <w:t xml:space="preserve">                             </w:t>
      </w:r>
    </w:p>
    <w:p w:rsidR="00150DC3" w:rsidRPr="00C0111B" w:rsidRDefault="00150DC3" w:rsidP="00150DC3">
      <w:pPr>
        <w:spacing w:line="360" w:lineRule="auto"/>
        <w:rPr>
          <w:rFonts w:ascii="宋体" w:hAnsi="宋体"/>
        </w:rPr>
      </w:pPr>
      <w:r w:rsidRPr="00C0111B">
        <w:rPr>
          <w:rFonts w:ascii="宋体" w:hAnsi="宋体" w:hint="eastAsia"/>
        </w:rPr>
        <w:t>10、“或异二者之为”的“二者”在文中指“</w:t>
      </w:r>
      <w:r w:rsidRPr="00C0111B">
        <w:rPr>
          <w:rFonts w:ascii="宋体" w:hAnsi="宋体"/>
          <w:u w:val="single"/>
        </w:rPr>
        <w:t xml:space="preserve">    </w:t>
      </w:r>
      <w:r w:rsidRPr="00C0111B">
        <w:rPr>
          <w:rFonts w:ascii="宋体" w:hAnsi="宋体" w:hint="eastAsia"/>
          <w:u w:val="single"/>
        </w:rPr>
        <w:t xml:space="preserve"> </w:t>
      </w:r>
      <w:r w:rsidRPr="00C0111B">
        <w:rPr>
          <w:rFonts w:ascii="宋体" w:hAnsi="宋体"/>
          <w:u w:val="single"/>
        </w:rPr>
        <w:t xml:space="preserve">    </w:t>
      </w:r>
      <w:r w:rsidRPr="00C0111B">
        <w:rPr>
          <w:rFonts w:ascii="宋体" w:hAnsi="宋体" w:hint="eastAsia"/>
        </w:rPr>
        <w:t>”与“</w:t>
      </w:r>
      <w:r w:rsidRPr="00C0111B">
        <w:rPr>
          <w:rFonts w:ascii="宋体" w:hAnsi="宋体" w:hint="eastAsia"/>
          <w:u w:val="single"/>
        </w:rPr>
        <w:t xml:space="preserve"> </w:t>
      </w:r>
      <w:r w:rsidRPr="00C0111B">
        <w:rPr>
          <w:rFonts w:ascii="宋体" w:hAnsi="宋体"/>
          <w:u w:val="single"/>
        </w:rPr>
        <w:t xml:space="preserve">        </w:t>
      </w:r>
      <w:r w:rsidRPr="00C0111B">
        <w:rPr>
          <w:rFonts w:ascii="宋体" w:hAnsi="宋体" w:hint="eastAsia"/>
        </w:rPr>
        <w:t>”，这两种人的特点，用第③段的词语概括就是“</w:t>
      </w:r>
      <w:r w:rsidRPr="00C0111B">
        <w:rPr>
          <w:rFonts w:ascii="宋体" w:hAnsi="宋体"/>
          <w:u w:val="single"/>
        </w:rPr>
        <w:t xml:space="preserve">    </w:t>
      </w:r>
      <w:r w:rsidRPr="00C0111B">
        <w:rPr>
          <w:rFonts w:ascii="宋体" w:hAnsi="宋体" w:hint="eastAsia"/>
          <w:u w:val="single"/>
        </w:rPr>
        <w:t xml:space="preserve"> </w:t>
      </w:r>
      <w:r w:rsidRPr="00C0111B">
        <w:rPr>
          <w:rFonts w:ascii="宋体" w:hAnsi="宋体"/>
          <w:u w:val="single"/>
        </w:rPr>
        <w:t xml:space="preserve">    </w:t>
      </w:r>
      <w:r w:rsidRPr="00C0111B">
        <w:rPr>
          <w:rFonts w:ascii="宋体" w:hAnsi="宋体" w:hint="eastAsia"/>
        </w:rPr>
        <w:t>”与“</w:t>
      </w:r>
      <w:r w:rsidRPr="00C0111B">
        <w:rPr>
          <w:rFonts w:ascii="宋体" w:hAnsi="宋体" w:hint="eastAsia"/>
          <w:u w:val="single"/>
        </w:rPr>
        <w:t xml:space="preserve"> </w:t>
      </w:r>
      <w:r w:rsidRPr="00C0111B">
        <w:rPr>
          <w:rFonts w:ascii="宋体" w:hAnsi="宋体"/>
          <w:u w:val="single"/>
        </w:rPr>
        <w:t xml:space="preserve">        </w:t>
      </w:r>
      <w:r w:rsidRPr="00C0111B">
        <w:rPr>
          <w:rFonts w:ascii="宋体" w:hAnsi="宋体" w:hint="eastAsia"/>
        </w:rPr>
        <w:t>”（4分）</w:t>
      </w:r>
    </w:p>
    <w:p w:rsidR="00150DC3" w:rsidRPr="00C0111B" w:rsidRDefault="00150DC3" w:rsidP="00150DC3">
      <w:pPr>
        <w:rPr>
          <w:rFonts w:ascii="宋体" w:hAnsi="宋体"/>
          <w:color w:val="FF0000"/>
        </w:rPr>
      </w:pPr>
      <w:r w:rsidRPr="00C0111B">
        <w:rPr>
          <w:rFonts w:ascii="宋体" w:hAnsi="宋体" w:hint="eastAsia"/>
          <w:color w:val="FF0000"/>
        </w:rPr>
        <w:t>8、</w:t>
      </w:r>
      <w:r w:rsidRPr="00C0111B">
        <w:rPr>
          <w:rFonts w:ascii="宋体" w:hAnsi="宋体" w:hint="eastAsia"/>
          <w:color w:val="FF0000"/>
          <w:lang w:val="zh-CN"/>
        </w:rPr>
        <w:t xml:space="preserve">宋 范仲淹 </w:t>
      </w:r>
      <w:r w:rsidRPr="00C0111B">
        <w:rPr>
          <w:rFonts w:ascii="宋体" w:hAnsi="宋体" w:hint="eastAsia"/>
          <w:color w:val="FF0000"/>
        </w:rPr>
        <w:t>（2分）</w:t>
      </w:r>
    </w:p>
    <w:p w:rsidR="00150DC3" w:rsidRPr="00C0111B" w:rsidRDefault="00150DC3" w:rsidP="00150DC3">
      <w:pPr>
        <w:rPr>
          <w:rFonts w:ascii="宋体" w:hAnsi="宋体"/>
          <w:color w:val="FF0000"/>
        </w:rPr>
      </w:pPr>
      <w:r w:rsidRPr="00C0111B">
        <w:rPr>
          <w:rFonts w:ascii="宋体" w:hAnsi="宋体" w:hint="eastAsia"/>
          <w:color w:val="FF0000"/>
        </w:rPr>
        <w:t>9、</w:t>
      </w:r>
      <w:r w:rsidRPr="00C0111B">
        <w:rPr>
          <w:rFonts w:ascii="宋体" w:hAnsi="宋体" w:hint="eastAsia"/>
          <w:color w:val="FF0000"/>
          <w:lang w:val="zh-CN"/>
        </w:rPr>
        <w:t>沙鸥时而飞翔时而停歇，美丽的鱼或沉或浮（欢快无比）</w:t>
      </w:r>
      <w:r w:rsidRPr="00C0111B">
        <w:rPr>
          <w:rFonts w:ascii="宋体" w:hAnsi="宋体" w:hint="eastAsia"/>
          <w:color w:val="FF0000"/>
        </w:rPr>
        <w:t>（3分）</w:t>
      </w:r>
    </w:p>
    <w:p w:rsidR="00150DC3" w:rsidRPr="00C0111B" w:rsidRDefault="00150DC3" w:rsidP="00150DC3">
      <w:pPr>
        <w:rPr>
          <w:rFonts w:ascii="宋体" w:hAnsi="宋体"/>
          <w:color w:val="FF0000"/>
        </w:rPr>
      </w:pPr>
      <w:r w:rsidRPr="00C0111B">
        <w:rPr>
          <w:rFonts w:ascii="宋体" w:hAnsi="宋体" w:hint="eastAsia"/>
          <w:color w:val="FF0000"/>
        </w:rPr>
        <w:t>10、</w:t>
      </w:r>
      <w:r w:rsidRPr="00C0111B">
        <w:rPr>
          <w:rFonts w:ascii="宋体" w:hAnsi="宋体" w:hint="eastAsia"/>
          <w:color w:val="FF0000"/>
          <w:lang w:val="zh-CN"/>
        </w:rPr>
        <w:t>感极而悲者</w:t>
      </w:r>
      <w:r w:rsidRPr="00C0111B">
        <w:rPr>
          <w:rFonts w:ascii="宋体" w:hAnsi="宋体" w:hint="eastAsia"/>
          <w:color w:val="FF0000"/>
        </w:rPr>
        <w:t xml:space="preserve">    </w:t>
      </w:r>
      <w:r w:rsidRPr="00C0111B">
        <w:rPr>
          <w:rFonts w:ascii="宋体" w:hAnsi="宋体" w:hint="eastAsia"/>
          <w:color w:val="FF0000"/>
          <w:lang w:val="zh-CN"/>
        </w:rPr>
        <w:t>其喜洋洋者</w:t>
      </w:r>
      <w:r w:rsidRPr="00C0111B">
        <w:rPr>
          <w:rFonts w:ascii="宋体" w:hAnsi="宋体" w:hint="eastAsia"/>
          <w:color w:val="FF0000"/>
        </w:rPr>
        <w:t xml:space="preserve">     </w:t>
      </w:r>
      <w:r w:rsidRPr="00C0111B">
        <w:rPr>
          <w:rFonts w:ascii="宋体" w:hAnsi="宋体" w:hint="eastAsia"/>
          <w:color w:val="FF0000"/>
          <w:lang w:val="zh-CN"/>
        </w:rPr>
        <w:t>以物喜</w:t>
      </w:r>
      <w:r w:rsidRPr="00C0111B">
        <w:rPr>
          <w:rFonts w:ascii="宋体" w:hAnsi="宋体" w:hint="eastAsia"/>
          <w:color w:val="FF0000"/>
        </w:rPr>
        <w:t xml:space="preserve">    </w:t>
      </w:r>
      <w:r w:rsidRPr="00C0111B">
        <w:rPr>
          <w:rFonts w:ascii="宋体" w:hAnsi="宋体" w:hint="eastAsia"/>
          <w:color w:val="FF0000"/>
          <w:lang w:val="zh-CN"/>
        </w:rPr>
        <w:t>以己悲</w:t>
      </w:r>
      <w:r w:rsidRPr="00C0111B">
        <w:rPr>
          <w:rFonts w:ascii="宋体" w:hAnsi="宋体" w:hint="eastAsia"/>
          <w:color w:val="FF0000"/>
        </w:rPr>
        <w:t>（4分）</w:t>
      </w:r>
    </w:p>
    <w:p w:rsidR="00150DC3" w:rsidRPr="00C0111B" w:rsidRDefault="00150DC3" w:rsidP="00150DC3">
      <w:pPr>
        <w:rPr>
          <w:rFonts w:ascii="宋体" w:hAnsi="宋体"/>
          <w:b/>
        </w:rPr>
      </w:pPr>
    </w:p>
    <w:p w:rsidR="00150DC3" w:rsidRPr="00C0111B" w:rsidRDefault="00150DC3" w:rsidP="00150DC3">
      <w:pPr>
        <w:rPr>
          <w:rFonts w:ascii="宋体" w:hAnsi="宋体"/>
          <w:b/>
        </w:rPr>
      </w:pPr>
      <w:r w:rsidRPr="00C0111B">
        <w:rPr>
          <w:rFonts w:ascii="宋体" w:hAnsi="宋体"/>
          <w:b/>
        </w:rPr>
        <w:t>奉贤区</w:t>
      </w:r>
    </w:p>
    <w:p w:rsidR="00150DC3" w:rsidRPr="00C0111B" w:rsidRDefault="00150DC3" w:rsidP="00150DC3">
      <w:pPr>
        <w:widowControl/>
        <w:autoSpaceDE w:val="0"/>
        <w:autoSpaceDN w:val="0"/>
        <w:adjustRightInd w:val="0"/>
        <w:snapToGrid w:val="0"/>
        <w:rPr>
          <w:rFonts w:ascii="宋体" w:hAnsi="宋体" w:cs="Helvetica Neue"/>
          <w:b/>
          <w:color w:val="000000" w:themeColor="text1"/>
          <w:kern w:val="0"/>
          <w:szCs w:val="21"/>
        </w:rPr>
      </w:pPr>
      <w:r w:rsidRPr="00C0111B">
        <w:rPr>
          <w:rFonts w:ascii="宋体" w:hAnsi="宋体" w:cs="Helvetica Neue" w:hint="eastAsia"/>
          <w:b/>
          <w:color w:val="000000" w:themeColor="text1"/>
          <w:kern w:val="0"/>
          <w:szCs w:val="21"/>
        </w:rPr>
        <w:t>（三）阅读下文，完成第8-10题（9分）</w:t>
      </w:r>
    </w:p>
    <w:p w:rsidR="00150DC3" w:rsidRPr="00C0111B" w:rsidRDefault="00150DC3" w:rsidP="00150DC3">
      <w:pPr>
        <w:widowControl/>
        <w:autoSpaceDE w:val="0"/>
        <w:autoSpaceDN w:val="0"/>
        <w:adjustRightInd w:val="0"/>
        <w:snapToGrid w:val="0"/>
        <w:jc w:val="center"/>
        <w:rPr>
          <w:rFonts w:ascii="宋体" w:hAnsi="宋体" w:cs="Helvetica Neue"/>
          <w:b/>
          <w:color w:val="000000" w:themeColor="text1"/>
          <w:kern w:val="0"/>
          <w:szCs w:val="21"/>
        </w:rPr>
      </w:pPr>
      <w:r w:rsidRPr="00C0111B">
        <w:rPr>
          <w:rFonts w:ascii="宋体" w:hAnsi="宋体" w:cs="Helvetica Neue" w:hint="eastAsia"/>
          <w:b/>
          <w:color w:val="000000" w:themeColor="text1"/>
          <w:kern w:val="0"/>
          <w:szCs w:val="21"/>
        </w:rPr>
        <w:t>公输</w:t>
      </w:r>
    </w:p>
    <w:p w:rsidR="00150DC3" w:rsidRPr="00C0111B" w:rsidRDefault="00150DC3" w:rsidP="00150DC3">
      <w:pPr>
        <w:widowControl/>
        <w:autoSpaceDE w:val="0"/>
        <w:autoSpaceDN w:val="0"/>
        <w:adjustRightInd w:val="0"/>
        <w:snapToGrid w:val="0"/>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 xml:space="preserve">    公输盘为楚造云梯之械，成，将以攻宋。子墨子闻之，起于鲁，行十日十夜，而至于郢，见公输盘。</w:t>
      </w:r>
    </w:p>
    <w:p w:rsidR="00150DC3" w:rsidRPr="00C0111B" w:rsidRDefault="00150DC3" w:rsidP="00150DC3">
      <w:pPr>
        <w:widowControl/>
        <w:autoSpaceDE w:val="0"/>
        <w:autoSpaceDN w:val="0"/>
        <w:adjustRightInd w:val="0"/>
        <w:snapToGrid w:val="0"/>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 xml:space="preserve">    公输盘曰:“夫子何命焉为?”</w:t>
      </w:r>
    </w:p>
    <w:p w:rsidR="00150DC3" w:rsidRPr="00C0111B" w:rsidRDefault="00150DC3" w:rsidP="00150DC3">
      <w:pPr>
        <w:widowControl/>
        <w:autoSpaceDE w:val="0"/>
        <w:autoSpaceDN w:val="0"/>
        <w:adjustRightInd w:val="0"/>
        <w:snapToGrid w:val="0"/>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 xml:space="preserve">    子墨子曰:“北方有侮臣者，愿借子杀之。”公输盘不说。子墨子日:“请献十金。”</w:t>
      </w:r>
    </w:p>
    <w:p w:rsidR="00150DC3" w:rsidRPr="00C0111B" w:rsidRDefault="00150DC3" w:rsidP="00150DC3">
      <w:pPr>
        <w:widowControl/>
        <w:autoSpaceDE w:val="0"/>
        <w:autoSpaceDN w:val="0"/>
        <w:adjustRightInd w:val="0"/>
        <w:snapToGrid w:val="0"/>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 xml:space="preserve">    公输盘曰:“吾义固不杀人。”</w:t>
      </w:r>
    </w:p>
    <w:p w:rsidR="00150DC3" w:rsidRPr="00C0111B" w:rsidRDefault="00150DC3" w:rsidP="00150DC3">
      <w:pPr>
        <w:widowControl/>
        <w:autoSpaceDE w:val="0"/>
        <w:autoSpaceDN w:val="0"/>
        <w:adjustRightInd w:val="0"/>
        <w:snapToGrid w:val="0"/>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 xml:space="preserve">    子墨子起，再拜，曰:“请说之。吾从北方闻子为梯，将以攻宋。宋何罪之有?荆国有余于地，而不足于民，杀所不足而争所有余，不可谓智:宋无罪而攻之，不可谓仁:知而不争，不可谓忠:争而不得，不可谓强:义不杀少面杀众，不可谓知类。”</w:t>
      </w:r>
    </w:p>
    <w:p w:rsidR="00150DC3" w:rsidRPr="00C0111B" w:rsidRDefault="00150DC3" w:rsidP="00150DC3">
      <w:pPr>
        <w:widowControl/>
        <w:autoSpaceDE w:val="0"/>
        <w:autoSpaceDN w:val="0"/>
        <w:adjustRightInd w:val="0"/>
        <w:snapToGrid w:val="0"/>
        <w:ind w:firstLine="420"/>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公输盘服。</w:t>
      </w:r>
    </w:p>
    <w:p w:rsidR="00150DC3" w:rsidRPr="00C0111B" w:rsidRDefault="00150DC3" w:rsidP="00150DC3">
      <w:pPr>
        <w:widowControl/>
        <w:autoSpaceDE w:val="0"/>
        <w:autoSpaceDN w:val="0"/>
        <w:adjustRightInd w:val="0"/>
        <w:snapToGrid w:val="0"/>
        <w:spacing w:line="360" w:lineRule="auto"/>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8、本文作者是</w:t>
      </w:r>
      <w:r w:rsidRPr="00C0111B">
        <w:rPr>
          <w:rFonts w:ascii="宋体" w:hAnsi="宋体" w:cs="Helvetica Neue" w:hint="eastAsia"/>
          <w:color w:val="000000" w:themeColor="text1"/>
          <w:kern w:val="0"/>
          <w:szCs w:val="21"/>
          <w:u w:val="single"/>
        </w:rPr>
        <w:t xml:space="preserve">      </w:t>
      </w:r>
      <w:r w:rsidRPr="00C0111B">
        <w:rPr>
          <w:rFonts w:ascii="宋体" w:hAnsi="宋体" w:cs="Helvetica Neue" w:hint="eastAsia"/>
          <w:color w:val="000000" w:themeColor="text1"/>
          <w:kern w:val="0"/>
          <w:szCs w:val="21"/>
        </w:rPr>
        <w:t>时期的思想家、政治家墨子，“兼爱”与“</w:t>
      </w:r>
      <w:r w:rsidRPr="00C0111B">
        <w:rPr>
          <w:rFonts w:ascii="宋体" w:hAnsi="宋体" w:cs="Helvetica Neue" w:hint="eastAsia"/>
          <w:color w:val="000000" w:themeColor="text1"/>
          <w:kern w:val="0"/>
          <w:szCs w:val="21"/>
          <w:u w:val="single"/>
        </w:rPr>
        <w:t xml:space="preserve">      </w:t>
      </w:r>
      <w:r w:rsidRPr="00C0111B">
        <w:rPr>
          <w:rFonts w:ascii="宋体" w:hAnsi="宋体" w:cs="Helvetica Neue" w:hint="eastAsia"/>
          <w:color w:val="000000" w:themeColor="text1"/>
          <w:kern w:val="0"/>
          <w:szCs w:val="21"/>
        </w:rPr>
        <w:t>”是他思想的核心。文中的“公输盘”是传说中的</w:t>
      </w:r>
      <w:r w:rsidRPr="00C0111B">
        <w:rPr>
          <w:rFonts w:ascii="宋体" w:hAnsi="宋体" w:cs="Helvetica Neue" w:hint="eastAsia"/>
          <w:color w:val="000000" w:themeColor="text1"/>
          <w:kern w:val="0"/>
          <w:szCs w:val="21"/>
          <w:u w:val="single"/>
        </w:rPr>
        <w:t xml:space="preserve">      </w:t>
      </w:r>
      <w:r w:rsidRPr="00C0111B">
        <w:rPr>
          <w:rFonts w:ascii="宋体" w:hAnsi="宋体" w:cs="Helvetica Neue" w:hint="eastAsia"/>
          <w:color w:val="000000" w:themeColor="text1"/>
          <w:kern w:val="0"/>
          <w:szCs w:val="21"/>
        </w:rPr>
        <w:t>（人名）。（3分）</w:t>
      </w:r>
    </w:p>
    <w:p w:rsidR="00150DC3" w:rsidRPr="00C0111B" w:rsidRDefault="00150DC3" w:rsidP="00150DC3">
      <w:pPr>
        <w:widowControl/>
        <w:autoSpaceDE w:val="0"/>
        <w:autoSpaceDN w:val="0"/>
        <w:adjustRightInd w:val="0"/>
        <w:snapToGrid w:val="0"/>
        <w:spacing w:line="360" w:lineRule="auto"/>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9、用现代汉语翻译下面的句子。（3分）</w:t>
      </w:r>
    </w:p>
    <w:p w:rsidR="00150DC3" w:rsidRPr="00C0111B" w:rsidRDefault="00150DC3" w:rsidP="00150DC3">
      <w:pPr>
        <w:widowControl/>
        <w:autoSpaceDE w:val="0"/>
        <w:autoSpaceDN w:val="0"/>
        <w:adjustRightInd w:val="0"/>
        <w:snapToGrid w:val="0"/>
        <w:spacing w:line="360" w:lineRule="auto"/>
        <w:ind w:firstLineChars="100" w:firstLine="210"/>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荆国有余于地，而不足于民。</w:t>
      </w:r>
    </w:p>
    <w:p w:rsidR="00150DC3" w:rsidRPr="00C0111B" w:rsidRDefault="00150DC3" w:rsidP="00150DC3">
      <w:pPr>
        <w:widowControl/>
        <w:autoSpaceDE w:val="0"/>
        <w:autoSpaceDN w:val="0"/>
        <w:adjustRightInd w:val="0"/>
        <w:snapToGrid w:val="0"/>
        <w:spacing w:line="360" w:lineRule="auto"/>
        <w:rPr>
          <w:rFonts w:ascii="宋体" w:hAnsi="宋体" w:cs="Helvetica Neue"/>
          <w:color w:val="000000" w:themeColor="text1"/>
          <w:kern w:val="0"/>
          <w:szCs w:val="21"/>
          <w:u w:val="single"/>
        </w:rPr>
      </w:pPr>
      <w:r w:rsidRPr="00C0111B">
        <w:rPr>
          <w:rFonts w:ascii="宋体" w:hAnsi="宋体" w:cs="Helvetica Neue" w:hint="eastAsia"/>
          <w:color w:val="000000" w:themeColor="text1"/>
          <w:kern w:val="0"/>
          <w:szCs w:val="21"/>
          <w:u w:val="single"/>
        </w:rPr>
        <w:t xml:space="preserve">                                                                                </w:t>
      </w:r>
    </w:p>
    <w:p w:rsidR="00150DC3" w:rsidRPr="00C0111B" w:rsidRDefault="00150DC3" w:rsidP="00150DC3">
      <w:pPr>
        <w:widowControl/>
        <w:autoSpaceDE w:val="0"/>
        <w:autoSpaceDN w:val="0"/>
        <w:adjustRightInd w:val="0"/>
        <w:snapToGrid w:val="0"/>
        <w:spacing w:line="360" w:lineRule="auto"/>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10、子墨子否定公输盘所说的“义”，下列理由不符合原文的一项是</w:t>
      </w:r>
      <w:r w:rsidRPr="00C0111B">
        <w:rPr>
          <w:rFonts w:ascii="宋体" w:hAnsi="宋体" w:cs="Helvetica Neue" w:hint="eastAsia"/>
          <w:color w:val="000000" w:themeColor="text1"/>
          <w:kern w:val="0"/>
          <w:szCs w:val="21"/>
          <w:u w:val="single"/>
        </w:rPr>
        <w:t xml:space="preserve">      </w:t>
      </w:r>
      <w:r w:rsidRPr="00C0111B">
        <w:rPr>
          <w:rFonts w:ascii="宋体" w:hAnsi="宋体" w:cs="Helvetica Neue" w:hint="eastAsia"/>
          <w:color w:val="000000" w:themeColor="text1"/>
          <w:kern w:val="0"/>
          <w:szCs w:val="21"/>
        </w:rPr>
        <w:t>（3分）</w:t>
      </w:r>
    </w:p>
    <w:p w:rsidR="00150DC3" w:rsidRPr="00C0111B" w:rsidRDefault="00150DC3" w:rsidP="00150DC3">
      <w:pPr>
        <w:widowControl/>
        <w:autoSpaceDE w:val="0"/>
        <w:autoSpaceDN w:val="0"/>
        <w:adjustRightInd w:val="0"/>
        <w:snapToGrid w:val="0"/>
        <w:spacing w:line="360" w:lineRule="auto"/>
        <w:ind w:firstLineChars="100" w:firstLine="210"/>
        <w:rPr>
          <w:rFonts w:ascii="宋体" w:hAnsi="宋体" w:cs="Helvetica Neue"/>
          <w:color w:val="000000" w:themeColor="text1"/>
          <w:kern w:val="0"/>
          <w:szCs w:val="21"/>
        </w:rPr>
      </w:pPr>
      <w:r w:rsidRPr="00C0111B">
        <w:rPr>
          <w:rFonts w:ascii="宋体" w:hAnsi="宋体" w:cs="Helvetica Neue"/>
          <w:color w:val="000000" w:themeColor="text1"/>
          <w:kern w:val="0"/>
          <w:szCs w:val="21"/>
        </w:rPr>
        <w:t>A</w:t>
      </w:r>
      <w:r w:rsidRPr="00C0111B">
        <w:rPr>
          <w:rFonts w:ascii="宋体" w:hAnsi="宋体" w:cs="Helvetica Neue" w:hint="eastAsia"/>
          <w:color w:val="000000" w:themeColor="text1"/>
          <w:kern w:val="0"/>
          <w:szCs w:val="21"/>
        </w:rPr>
        <w:t>宋国无罪，却要造云梯去攻打它。</w:t>
      </w:r>
    </w:p>
    <w:p w:rsidR="00150DC3" w:rsidRPr="00C0111B" w:rsidRDefault="00150DC3" w:rsidP="00150DC3">
      <w:pPr>
        <w:widowControl/>
        <w:autoSpaceDE w:val="0"/>
        <w:autoSpaceDN w:val="0"/>
        <w:adjustRightInd w:val="0"/>
        <w:snapToGrid w:val="0"/>
        <w:spacing w:line="360" w:lineRule="auto"/>
        <w:ind w:firstLineChars="100" w:firstLine="210"/>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B称自己从来不杀人，却要去杀很多人。</w:t>
      </w:r>
    </w:p>
    <w:p w:rsidR="00150DC3" w:rsidRPr="00C0111B" w:rsidRDefault="00150DC3" w:rsidP="00150DC3">
      <w:pPr>
        <w:widowControl/>
        <w:autoSpaceDE w:val="0"/>
        <w:autoSpaceDN w:val="0"/>
        <w:adjustRightInd w:val="0"/>
        <w:snapToGrid w:val="0"/>
        <w:spacing w:line="360" w:lineRule="auto"/>
        <w:ind w:firstLineChars="100" w:firstLine="210"/>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C攻打宋国是不仁义之举，去向楚王据理力争。</w:t>
      </w:r>
    </w:p>
    <w:p w:rsidR="00150DC3" w:rsidRPr="00C0111B" w:rsidRDefault="00150DC3" w:rsidP="00150DC3">
      <w:pPr>
        <w:widowControl/>
        <w:autoSpaceDE w:val="0"/>
        <w:autoSpaceDN w:val="0"/>
        <w:adjustRightInd w:val="0"/>
        <w:snapToGrid w:val="0"/>
        <w:spacing w:line="360" w:lineRule="auto"/>
        <w:ind w:firstLineChars="100" w:firstLine="210"/>
        <w:rPr>
          <w:rFonts w:ascii="宋体" w:hAnsi="宋体" w:cs="Helvetica Neue"/>
          <w:color w:val="000000" w:themeColor="text1"/>
          <w:kern w:val="0"/>
          <w:szCs w:val="21"/>
        </w:rPr>
      </w:pPr>
      <w:r w:rsidRPr="00C0111B">
        <w:rPr>
          <w:rFonts w:ascii="宋体" w:hAnsi="宋体" w:cs="Helvetica Neue" w:hint="eastAsia"/>
          <w:color w:val="000000" w:themeColor="text1"/>
          <w:kern w:val="0"/>
          <w:szCs w:val="21"/>
        </w:rPr>
        <w:t>D杀伤自己不足的民众去争夺他国的土地。</w:t>
      </w:r>
    </w:p>
    <w:p w:rsidR="00150DC3" w:rsidRPr="00C0111B" w:rsidRDefault="00150DC3" w:rsidP="00150DC3">
      <w:pPr>
        <w:spacing w:line="240" w:lineRule="atLeast"/>
        <w:rPr>
          <w:rFonts w:ascii="宋体" w:hAnsi="宋体" w:cs="宋体"/>
          <w:color w:val="FF0000"/>
          <w:szCs w:val="21"/>
        </w:rPr>
      </w:pPr>
      <w:r w:rsidRPr="00C0111B">
        <w:rPr>
          <w:rFonts w:ascii="宋体" w:hAnsi="宋体" w:cs="宋体" w:hint="eastAsia"/>
          <w:color w:val="FF0000"/>
          <w:szCs w:val="21"/>
        </w:rPr>
        <w:t>8、春秋战国    非攻  鲁班</w:t>
      </w:r>
    </w:p>
    <w:p w:rsidR="00150DC3" w:rsidRPr="00C0111B" w:rsidRDefault="00150DC3" w:rsidP="00150DC3">
      <w:pPr>
        <w:spacing w:line="240" w:lineRule="atLeast"/>
        <w:rPr>
          <w:rFonts w:ascii="宋体" w:hAnsi="宋体" w:cs="宋体"/>
          <w:color w:val="FF0000"/>
          <w:szCs w:val="21"/>
        </w:rPr>
      </w:pPr>
      <w:r w:rsidRPr="00C0111B">
        <w:rPr>
          <w:rFonts w:ascii="宋体" w:hAnsi="宋体" w:cs="宋体" w:hint="eastAsia"/>
          <w:color w:val="FF0000"/>
          <w:szCs w:val="21"/>
        </w:rPr>
        <w:t>9、楚国在土地方面有多余，但在民众方面有不足</w:t>
      </w:r>
    </w:p>
    <w:p w:rsidR="00150DC3" w:rsidRPr="00C0111B" w:rsidRDefault="00150DC3" w:rsidP="00150DC3">
      <w:pPr>
        <w:spacing w:line="240" w:lineRule="atLeast"/>
        <w:rPr>
          <w:rFonts w:ascii="宋体" w:hAnsi="宋体" w:cs="宋体"/>
          <w:color w:val="FF0000"/>
          <w:szCs w:val="21"/>
        </w:rPr>
      </w:pPr>
      <w:r w:rsidRPr="00C0111B">
        <w:rPr>
          <w:rFonts w:ascii="宋体" w:hAnsi="宋体" w:cs="宋体" w:hint="eastAsia"/>
          <w:color w:val="FF0000"/>
          <w:szCs w:val="21"/>
        </w:rPr>
        <w:t>10、C</w:t>
      </w:r>
    </w:p>
    <w:p w:rsidR="00150DC3" w:rsidRPr="00C0111B" w:rsidRDefault="00150DC3" w:rsidP="00150DC3">
      <w:pPr>
        <w:rPr>
          <w:rFonts w:ascii="宋体" w:hAnsi="宋体"/>
          <w:b/>
        </w:rPr>
      </w:pPr>
    </w:p>
    <w:p w:rsidR="00150DC3" w:rsidRPr="00C0111B" w:rsidRDefault="00150DC3" w:rsidP="00150DC3">
      <w:pPr>
        <w:rPr>
          <w:rFonts w:ascii="宋体" w:hAnsi="宋体"/>
          <w:b/>
        </w:rPr>
      </w:pPr>
      <w:r w:rsidRPr="00C0111B">
        <w:rPr>
          <w:rFonts w:ascii="宋体" w:hAnsi="宋体"/>
          <w:b/>
        </w:rPr>
        <w:t>崇明区</w:t>
      </w:r>
    </w:p>
    <w:p w:rsidR="00150DC3" w:rsidRPr="00C0111B" w:rsidRDefault="00150DC3" w:rsidP="00150DC3">
      <w:pPr>
        <w:spacing w:line="360" w:lineRule="auto"/>
        <w:rPr>
          <w:rFonts w:ascii="宋体" w:hAnsi="宋体" w:cstheme="minorEastAsia"/>
          <w:b/>
          <w:bCs/>
          <w:szCs w:val="21"/>
        </w:rPr>
      </w:pPr>
      <w:r w:rsidRPr="00C0111B">
        <w:rPr>
          <w:rFonts w:ascii="宋体" w:hAnsi="宋体" w:cstheme="minorEastAsia" w:hint="eastAsia"/>
          <w:b/>
          <w:bCs/>
          <w:szCs w:val="21"/>
        </w:rPr>
        <w:t>（三）阅读下面两段选文,完成第8-10题（10分）</w:t>
      </w:r>
    </w:p>
    <w:p w:rsidR="00150DC3" w:rsidRPr="00C0111B" w:rsidRDefault="00150DC3" w:rsidP="00150DC3">
      <w:pPr>
        <w:ind w:firstLineChars="200" w:firstLine="420"/>
        <w:rPr>
          <w:rFonts w:ascii="宋体" w:hAnsi="宋体" w:cs="楷体"/>
          <w:szCs w:val="21"/>
        </w:rPr>
      </w:pPr>
      <w:r w:rsidRPr="00C0111B">
        <w:rPr>
          <w:rFonts w:ascii="宋体" w:hAnsi="宋体" w:cs="楷体" w:hint="eastAsia"/>
          <w:szCs w:val="21"/>
        </w:rPr>
        <w:t>（甲）予谓菊,花之隐逸者也;牡丹,花之富贵者也;莲,花之君子者也。噫!菊之爱,陶后鲜有闻。</w:t>
      </w:r>
      <w:r w:rsidRPr="00C0111B">
        <w:rPr>
          <w:rFonts w:ascii="宋体" w:hAnsi="宋体" w:cs="楷体" w:hint="eastAsia"/>
          <w:szCs w:val="21"/>
          <w:u w:val="single"/>
        </w:rPr>
        <w:t>莲之爱,同予者何人?</w:t>
      </w:r>
      <w:r w:rsidRPr="00C0111B">
        <w:rPr>
          <w:rFonts w:ascii="宋体" w:hAnsi="宋体" w:cs="楷体" w:hint="eastAsia"/>
          <w:szCs w:val="21"/>
        </w:rPr>
        <w:t>牡丹之爱,宜乎众矣！</w:t>
      </w:r>
    </w:p>
    <w:p w:rsidR="00150DC3" w:rsidRPr="00C0111B" w:rsidRDefault="00150DC3" w:rsidP="00150DC3">
      <w:pPr>
        <w:ind w:firstLineChars="200" w:firstLine="420"/>
        <w:rPr>
          <w:rFonts w:ascii="宋体" w:hAnsi="宋体" w:cs="楷体"/>
          <w:szCs w:val="21"/>
        </w:rPr>
      </w:pPr>
      <w:r w:rsidRPr="00C0111B">
        <w:rPr>
          <w:rFonts w:ascii="宋体" w:hAnsi="宋体" w:cs="楷体" w:hint="eastAsia"/>
          <w:szCs w:val="21"/>
        </w:rPr>
        <w:t>（乙）是进亦忧,退亦忧。然则何时而乐耶?其必曰“先天下之忧而忧,后天下之乐而乐”欤!噫!</w:t>
      </w:r>
      <w:r w:rsidRPr="00C0111B">
        <w:rPr>
          <w:rFonts w:ascii="宋体" w:hAnsi="宋体" w:cs="楷体" w:hint="eastAsia"/>
          <w:szCs w:val="21"/>
          <w:u w:val="single"/>
        </w:rPr>
        <w:t>微斯人,吾谁与归?</w:t>
      </w:r>
    </w:p>
    <w:p w:rsidR="00150DC3" w:rsidRPr="00C0111B" w:rsidRDefault="00150DC3" w:rsidP="00150DC3">
      <w:pPr>
        <w:spacing w:line="360" w:lineRule="auto"/>
        <w:rPr>
          <w:rFonts w:ascii="宋体" w:hAnsi="宋体" w:cstheme="minorEastAsia"/>
          <w:szCs w:val="21"/>
        </w:rPr>
      </w:pPr>
      <w:r w:rsidRPr="00C0111B">
        <w:rPr>
          <w:rFonts w:ascii="宋体" w:hAnsi="宋体" w:cstheme="minorEastAsia" w:hint="eastAsia"/>
          <w:szCs w:val="21"/>
        </w:rPr>
        <w:t>8、对两处加线句的理解,错误的一项是（     ）（3分）</w:t>
      </w:r>
    </w:p>
    <w:p w:rsidR="00150DC3" w:rsidRPr="00C0111B" w:rsidRDefault="00150DC3" w:rsidP="00150DC3">
      <w:pPr>
        <w:spacing w:line="360" w:lineRule="auto"/>
        <w:rPr>
          <w:rFonts w:ascii="宋体" w:hAnsi="宋体" w:cstheme="minorEastAsia"/>
          <w:szCs w:val="21"/>
        </w:rPr>
      </w:pPr>
      <w:r w:rsidRPr="00C0111B">
        <w:rPr>
          <w:rFonts w:ascii="宋体" w:hAnsi="宋体" w:cstheme="minorEastAsia" w:hint="eastAsia"/>
          <w:szCs w:val="21"/>
        </w:rPr>
        <w:lastRenderedPageBreak/>
        <w:t xml:space="preserve">  A第一处加线句表达了对追名逐利的世态的鄙弃和厌恶。</w:t>
      </w:r>
    </w:p>
    <w:p w:rsidR="00150DC3" w:rsidRPr="00C0111B" w:rsidRDefault="00150DC3" w:rsidP="00150DC3">
      <w:pPr>
        <w:spacing w:line="360" w:lineRule="auto"/>
        <w:rPr>
          <w:rFonts w:ascii="宋体" w:hAnsi="宋体" w:cstheme="minorEastAsia"/>
          <w:szCs w:val="21"/>
        </w:rPr>
      </w:pPr>
      <w:r w:rsidRPr="00C0111B">
        <w:rPr>
          <w:rFonts w:ascii="宋体" w:hAnsi="宋体" w:cstheme="minorEastAsia" w:hint="eastAsia"/>
          <w:szCs w:val="21"/>
        </w:rPr>
        <w:t xml:space="preserve">  B第二处加线句体现了对好友的含蓄规劝。</w:t>
      </w:r>
    </w:p>
    <w:p w:rsidR="00150DC3" w:rsidRPr="00C0111B" w:rsidRDefault="00150DC3" w:rsidP="00150DC3">
      <w:pPr>
        <w:spacing w:line="360" w:lineRule="auto"/>
        <w:rPr>
          <w:rFonts w:ascii="宋体" w:hAnsi="宋体" w:cstheme="minorEastAsia"/>
          <w:szCs w:val="21"/>
        </w:rPr>
      </w:pPr>
      <w:r w:rsidRPr="00C0111B">
        <w:rPr>
          <w:rFonts w:ascii="宋体" w:hAnsi="宋体" w:cstheme="minorEastAsia" w:hint="eastAsia"/>
          <w:szCs w:val="21"/>
        </w:rPr>
        <w:t xml:space="preserve">  C从两处加线句都可以看出当时社会缺少与作者志同道合的人。</w:t>
      </w:r>
    </w:p>
    <w:p w:rsidR="00150DC3" w:rsidRPr="00C0111B" w:rsidRDefault="00150DC3" w:rsidP="00150DC3">
      <w:pPr>
        <w:spacing w:line="360" w:lineRule="auto"/>
        <w:rPr>
          <w:rFonts w:ascii="宋体" w:hAnsi="宋体" w:cstheme="minorEastAsia"/>
          <w:szCs w:val="21"/>
        </w:rPr>
      </w:pPr>
      <w:r w:rsidRPr="00C0111B">
        <w:rPr>
          <w:rFonts w:ascii="宋体" w:hAnsi="宋体" w:cstheme="minorEastAsia" w:hint="eastAsia"/>
          <w:szCs w:val="21"/>
        </w:rPr>
        <w:t xml:space="preserve">  D两处划线句都是为了谴责世人的鄙俗浅薄。</w:t>
      </w:r>
    </w:p>
    <w:p w:rsidR="00150DC3" w:rsidRPr="00C0111B" w:rsidRDefault="00150DC3" w:rsidP="00150DC3">
      <w:pPr>
        <w:spacing w:line="360" w:lineRule="auto"/>
        <w:rPr>
          <w:rFonts w:ascii="宋体" w:hAnsi="宋体" w:cstheme="minorEastAsia"/>
          <w:szCs w:val="21"/>
        </w:rPr>
      </w:pPr>
      <w:r w:rsidRPr="00C0111B">
        <w:rPr>
          <w:rFonts w:ascii="宋体" w:hAnsi="宋体" w:cstheme="minorEastAsia" w:hint="eastAsia"/>
          <w:szCs w:val="21"/>
        </w:rPr>
        <w:t>9、用现代汉语翻译下面的句子。（3分）</w:t>
      </w:r>
    </w:p>
    <w:p w:rsidR="00150DC3" w:rsidRPr="00C0111B" w:rsidRDefault="00150DC3" w:rsidP="00150DC3">
      <w:pPr>
        <w:spacing w:line="360" w:lineRule="auto"/>
        <w:ind w:firstLineChars="100" w:firstLine="210"/>
        <w:rPr>
          <w:rFonts w:ascii="宋体" w:hAnsi="宋体" w:cstheme="minorEastAsia"/>
          <w:szCs w:val="21"/>
          <w:u w:val="single"/>
        </w:rPr>
      </w:pPr>
      <w:r w:rsidRPr="00C0111B">
        <w:rPr>
          <w:rFonts w:ascii="宋体" w:hAnsi="宋体" w:cstheme="minorEastAsia" w:hint="eastAsia"/>
          <w:szCs w:val="21"/>
        </w:rPr>
        <w:t xml:space="preserve">陶后鲜有闻 </w:t>
      </w:r>
      <w:r w:rsidRPr="00C0111B">
        <w:rPr>
          <w:rFonts w:ascii="宋体" w:hAnsi="宋体" w:cstheme="minorEastAsia" w:hint="eastAsia"/>
          <w:szCs w:val="21"/>
          <w:u w:val="single"/>
        </w:rPr>
        <w:t xml:space="preserve">                                                </w:t>
      </w:r>
    </w:p>
    <w:p w:rsidR="00150DC3" w:rsidRPr="00C0111B" w:rsidRDefault="00150DC3" w:rsidP="00150DC3">
      <w:pPr>
        <w:spacing w:line="360" w:lineRule="auto"/>
        <w:rPr>
          <w:rFonts w:ascii="宋体" w:hAnsi="宋体" w:cstheme="minorEastAsia"/>
          <w:szCs w:val="21"/>
        </w:rPr>
      </w:pPr>
      <w:r w:rsidRPr="00C0111B">
        <w:rPr>
          <w:rFonts w:ascii="宋体" w:hAnsi="宋体" w:cstheme="minorEastAsia" w:hint="eastAsia"/>
          <w:szCs w:val="21"/>
        </w:rPr>
        <w:t xml:space="preserve">10、从甲段可以看出作者 </w:t>
      </w:r>
      <w:r w:rsidRPr="00C0111B">
        <w:rPr>
          <w:rFonts w:ascii="宋体" w:hAnsi="宋体" w:cstheme="minorEastAsia" w:hint="eastAsia"/>
          <w:szCs w:val="21"/>
          <w:u w:val="single"/>
        </w:rPr>
        <w:t xml:space="preserve">                           </w:t>
      </w:r>
      <w:r w:rsidRPr="00C0111B">
        <w:rPr>
          <w:rFonts w:ascii="宋体" w:hAnsi="宋体" w:cstheme="minorEastAsia" w:hint="eastAsia"/>
          <w:szCs w:val="21"/>
        </w:rPr>
        <w:t xml:space="preserve"> 的高尚品格，从乙段可以看出作者</w:t>
      </w:r>
      <w:r w:rsidRPr="00C0111B">
        <w:rPr>
          <w:rFonts w:ascii="宋体" w:hAnsi="宋体" w:cstheme="minorEastAsia" w:hint="eastAsia"/>
          <w:szCs w:val="21"/>
          <w:u w:val="single"/>
        </w:rPr>
        <w:t xml:space="preserve">            </w:t>
      </w:r>
      <w:r w:rsidRPr="00C0111B">
        <w:rPr>
          <w:rFonts w:ascii="宋体" w:hAnsi="宋体" w:cstheme="minorEastAsia" w:hint="eastAsia"/>
          <w:szCs w:val="21"/>
        </w:rPr>
        <w:t xml:space="preserve"> 的政治抱负。（4分）</w:t>
      </w:r>
    </w:p>
    <w:p w:rsidR="00150DC3" w:rsidRPr="00C0111B" w:rsidRDefault="00150DC3" w:rsidP="00150DC3">
      <w:pPr>
        <w:rPr>
          <w:rFonts w:ascii="宋体" w:hAnsi="宋体"/>
          <w:color w:val="FF0000"/>
        </w:rPr>
      </w:pPr>
      <w:r w:rsidRPr="00C0111B">
        <w:rPr>
          <w:rFonts w:ascii="宋体" w:hAnsi="宋体"/>
          <w:color w:val="FF0000"/>
        </w:rPr>
        <w:t>8、</w:t>
      </w:r>
      <w:r w:rsidRPr="00C0111B">
        <w:rPr>
          <w:rFonts w:ascii="宋体" w:hAnsi="宋体" w:hint="eastAsia"/>
          <w:color w:val="FF0000"/>
        </w:rPr>
        <w:t>（</w:t>
      </w:r>
      <w:r w:rsidRPr="00C0111B">
        <w:rPr>
          <w:rFonts w:ascii="宋体" w:hAnsi="宋体"/>
          <w:color w:val="FF0000"/>
        </w:rPr>
        <w:t>3</w:t>
      </w:r>
      <w:r w:rsidRPr="00C0111B">
        <w:rPr>
          <w:rFonts w:ascii="宋体" w:hAnsi="宋体" w:hint="eastAsia"/>
          <w:color w:val="FF0000"/>
        </w:rPr>
        <w:t>分）</w:t>
      </w:r>
      <w:r w:rsidRPr="00C0111B">
        <w:rPr>
          <w:rFonts w:ascii="宋体" w:hAnsi="宋体"/>
          <w:color w:val="FF0000"/>
        </w:rPr>
        <w:t xml:space="preserve">D                 </w:t>
      </w:r>
    </w:p>
    <w:p w:rsidR="00150DC3" w:rsidRPr="00C0111B" w:rsidRDefault="00150DC3" w:rsidP="00150DC3">
      <w:pPr>
        <w:rPr>
          <w:rFonts w:ascii="宋体" w:hAnsi="宋体"/>
          <w:color w:val="FF0000"/>
        </w:rPr>
      </w:pPr>
      <w:r w:rsidRPr="00C0111B">
        <w:rPr>
          <w:rFonts w:ascii="宋体" w:hAnsi="宋体"/>
          <w:color w:val="FF0000"/>
        </w:rPr>
        <w:t>9、</w:t>
      </w:r>
      <w:r w:rsidRPr="00C0111B">
        <w:rPr>
          <w:rFonts w:ascii="宋体" w:hAnsi="宋体" w:hint="eastAsia"/>
          <w:color w:val="FF0000"/>
        </w:rPr>
        <w:t>（3分）陶</w:t>
      </w:r>
      <w:r w:rsidRPr="00C0111B">
        <w:rPr>
          <w:rFonts w:ascii="宋体" w:hAnsi="宋体"/>
          <w:color w:val="FF0000"/>
        </w:rPr>
        <w:t>渊明之后</w:t>
      </w:r>
      <w:r w:rsidRPr="00C0111B">
        <w:rPr>
          <w:rFonts w:ascii="宋体" w:hAnsi="宋体" w:hint="eastAsia"/>
          <w:color w:val="FF0000"/>
        </w:rPr>
        <w:t>很</w:t>
      </w:r>
      <w:r w:rsidRPr="00C0111B">
        <w:rPr>
          <w:rFonts w:ascii="宋体" w:hAnsi="宋体"/>
          <w:color w:val="FF0000"/>
        </w:rPr>
        <w:t>少听</w:t>
      </w:r>
      <w:r w:rsidRPr="00C0111B">
        <w:rPr>
          <w:rFonts w:ascii="宋体" w:hAnsi="宋体" w:hint="eastAsia"/>
          <w:color w:val="FF0000"/>
        </w:rPr>
        <w:t>到</w:t>
      </w:r>
      <w:r w:rsidRPr="00C0111B">
        <w:rPr>
          <w:rFonts w:ascii="宋体" w:hAnsi="宋体"/>
          <w:color w:val="FF0000"/>
        </w:rPr>
        <w:t>了</w:t>
      </w:r>
    </w:p>
    <w:p w:rsidR="00150DC3" w:rsidRPr="00C0111B" w:rsidRDefault="00150DC3" w:rsidP="00150DC3">
      <w:pPr>
        <w:rPr>
          <w:rFonts w:ascii="宋体" w:hAnsi="宋体"/>
          <w:color w:val="FF0000"/>
        </w:rPr>
      </w:pPr>
      <w:r w:rsidRPr="00C0111B">
        <w:rPr>
          <w:rFonts w:ascii="宋体" w:hAnsi="宋体"/>
          <w:color w:val="FF0000"/>
        </w:rPr>
        <w:t>10、（</w:t>
      </w:r>
      <w:r w:rsidRPr="00C0111B">
        <w:rPr>
          <w:rFonts w:ascii="宋体" w:hAnsi="宋体" w:hint="eastAsia"/>
          <w:color w:val="FF0000"/>
        </w:rPr>
        <w:t>4分</w:t>
      </w:r>
      <w:r w:rsidRPr="00C0111B">
        <w:rPr>
          <w:rFonts w:ascii="宋体" w:hAnsi="宋体"/>
          <w:color w:val="FF0000"/>
        </w:rPr>
        <w:t>）</w:t>
      </w:r>
      <w:r w:rsidRPr="00C0111B">
        <w:rPr>
          <w:rFonts w:ascii="宋体" w:hAnsi="宋体" w:hint="eastAsia"/>
          <w:color w:val="FF0000"/>
        </w:rPr>
        <w:t>不与世俗</w:t>
      </w:r>
      <w:r w:rsidRPr="00C0111B">
        <w:rPr>
          <w:rFonts w:ascii="宋体" w:hAnsi="宋体"/>
          <w:color w:val="FF0000"/>
        </w:rPr>
        <w:t>同流合污</w:t>
      </w:r>
      <w:r w:rsidRPr="00C0111B">
        <w:rPr>
          <w:rFonts w:ascii="宋体" w:hAnsi="宋体" w:hint="eastAsia"/>
          <w:color w:val="FF0000"/>
        </w:rPr>
        <w:t>（洁身自好</w:t>
      </w:r>
      <w:r w:rsidRPr="00C0111B">
        <w:rPr>
          <w:rFonts w:ascii="宋体" w:hAnsi="宋体"/>
          <w:color w:val="FF0000"/>
        </w:rPr>
        <w:t xml:space="preserve">）         </w:t>
      </w:r>
      <w:r w:rsidRPr="00C0111B">
        <w:rPr>
          <w:rFonts w:ascii="宋体" w:hAnsi="宋体" w:hint="eastAsia"/>
          <w:color w:val="FF0000"/>
        </w:rPr>
        <w:t>先天下之忧而忧，后天下之乐而乐（或“以天下为己任”，或“先忧后乐”，或“乐以天下，忧以天下”）</w:t>
      </w:r>
    </w:p>
    <w:p w:rsidR="00150DC3" w:rsidRPr="00C0111B" w:rsidRDefault="00150DC3" w:rsidP="00150DC3">
      <w:pPr>
        <w:rPr>
          <w:rFonts w:ascii="宋体" w:hAnsi="宋体"/>
        </w:rPr>
      </w:pPr>
    </w:p>
    <w:p w:rsidR="00150DC3" w:rsidRPr="00C0111B" w:rsidRDefault="00150DC3" w:rsidP="00150DC3">
      <w:pPr>
        <w:rPr>
          <w:rFonts w:ascii="宋体" w:hAnsi="宋体"/>
          <w:b/>
        </w:rPr>
      </w:pPr>
    </w:p>
    <w:p w:rsidR="009E5699" w:rsidRPr="00C0111B" w:rsidRDefault="009E5699" w:rsidP="009E5699">
      <w:pPr>
        <w:pStyle w:val="Normal1"/>
        <w:spacing w:after="0" w:line="360" w:lineRule="auto"/>
        <w:rPr>
          <w:rFonts w:ascii="宋体" w:eastAsia="宋体" w:hAnsi="宋体" w:cs="宋体"/>
          <w:sz w:val="21"/>
          <w:szCs w:val="24"/>
        </w:rPr>
      </w:pPr>
    </w:p>
    <w:p w:rsidR="009E5699" w:rsidRPr="00C0111B" w:rsidRDefault="009E5699" w:rsidP="009E5699">
      <w:pPr>
        <w:pStyle w:val="Normal1"/>
        <w:spacing w:line="360" w:lineRule="auto"/>
        <w:rPr>
          <w:rFonts w:ascii="宋体" w:eastAsia="宋体" w:hAnsi="宋体" w:cs="宋体"/>
          <w:sz w:val="21"/>
          <w:szCs w:val="24"/>
        </w:rPr>
      </w:pPr>
    </w:p>
    <w:p w:rsidR="000C4EB2" w:rsidRPr="00C0111B" w:rsidRDefault="000C4EB2" w:rsidP="004266B4">
      <w:pPr>
        <w:rPr>
          <w:rFonts w:ascii="宋体" w:hAnsi="宋体"/>
          <w:szCs w:val="21"/>
        </w:rPr>
      </w:pPr>
    </w:p>
    <w:p w:rsidR="004E3878" w:rsidRPr="00C0111B" w:rsidRDefault="004E3878" w:rsidP="004E3878">
      <w:pPr>
        <w:rPr>
          <w:rFonts w:ascii="宋体" w:hAnsi="宋体"/>
          <w:szCs w:val="21"/>
        </w:rPr>
      </w:pPr>
      <w:bookmarkStart w:id="0" w:name="_GoBack"/>
      <w:bookmarkEnd w:id="0"/>
    </w:p>
    <w:p w:rsidR="00511121" w:rsidRPr="00C0111B" w:rsidRDefault="00511121" w:rsidP="004E3878">
      <w:pPr>
        <w:rPr>
          <w:rFonts w:ascii="宋体" w:hAnsi="宋体"/>
          <w:szCs w:val="21"/>
        </w:rPr>
      </w:pPr>
    </w:p>
    <w:p w:rsidR="00511121" w:rsidRPr="00C0111B" w:rsidRDefault="00511121" w:rsidP="002B00F0">
      <w:pPr>
        <w:rPr>
          <w:rFonts w:ascii="宋体" w:hAnsi="宋体"/>
        </w:rPr>
      </w:pPr>
    </w:p>
    <w:sectPr w:rsidR="00511121" w:rsidRPr="00C0111B" w:rsidSect="008E78B8">
      <w:footerReference w:type="even" r:id="rId8"/>
      <w:footerReference w:type="default" r:id="rId9"/>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DB7" w:rsidRDefault="00291DB7">
      <w:r>
        <w:separator/>
      </w:r>
    </w:p>
  </w:endnote>
  <w:endnote w:type="continuationSeparator" w:id="0">
    <w:p w:rsidR="00291DB7" w:rsidRDefault="00291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charset w:val="86"/>
    <w:family w:val="modern"/>
    <w:pitch w:val="default"/>
    <w:sig w:usb0="00000001" w:usb1="080E0000" w:usb2="00000000" w:usb3="00000000" w:csb0="00040000" w:csb1="00000000"/>
  </w:font>
  <w:font w:name="Helvetica Neue">
    <w:altName w:val="Times New Roman"/>
    <w:charset w:val="00"/>
    <w:family w:val="roman"/>
    <w:pitch w:val="default"/>
  </w:font>
  <w:font w:name="Arial">
    <w:panose1 w:val="020B0604020202020204"/>
    <w:charset w:val="00"/>
    <w:family w:val="swiss"/>
    <w:pitch w:val="variable"/>
    <w:sig w:usb0="E0002AFF" w:usb1="C0007843" w:usb2="00000009" w:usb3="00000000" w:csb0="000001FF" w:csb1="00000000"/>
  </w:font>
  <w:font w:name="Songti SC">
    <w:altName w:val="宋体"/>
    <w:charset w:val="86"/>
    <w:family w:val="auto"/>
    <w:pitch w:val="default"/>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21" w:rsidRDefault="00052D72" w:rsidP="00793D21">
    <w:pPr>
      <w:pStyle w:val="a4"/>
      <w:framePr w:wrap="around" w:vAnchor="text" w:hAnchor="margin" w:xAlign="right" w:y="1"/>
      <w:rPr>
        <w:rStyle w:val="af4"/>
      </w:rPr>
    </w:pPr>
    <w:r>
      <w:rPr>
        <w:rStyle w:val="af4"/>
      </w:rPr>
      <w:fldChar w:fldCharType="begin"/>
    </w:r>
    <w:r w:rsidR="00511121">
      <w:rPr>
        <w:rStyle w:val="af4"/>
      </w:rPr>
      <w:instrText xml:space="preserve">PAGE  </w:instrText>
    </w:r>
    <w:r>
      <w:rPr>
        <w:rStyle w:val="af4"/>
      </w:rPr>
      <w:fldChar w:fldCharType="end"/>
    </w:r>
  </w:p>
  <w:p w:rsidR="00511121" w:rsidRDefault="00511121" w:rsidP="00511121">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1121" w:rsidRDefault="00052D72" w:rsidP="00793D21">
    <w:pPr>
      <w:pStyle w:val="a4"/>
      <w:framePr w:wrap="around" w:vAnchor="text" w:hAnchor="margin" w:xAlign="right" w:y="1"/>
      <w:rPr>
        <w:rStyle w:val="af4"/>
      </w:rPr>
    </w:pPr>
    <w:r>
      <w:rPr>
        <w:rStyle w:val="af4"/>
      </w:rPr>
      <w:fldChar w:fldCharType="begin"/>
    </w:r>
    <w:r w:rsidR="00511121">
      <w:rPr>
        <w:rStyle w:val="af4"/>
      </w:rPr>
      <w:instrText xml:space="preserve">PAGE  </w:instrText>
    </w:r>
    <w:r>
      <w:rPr>
        <w:rStyle w:val="af4"/>
      </w:rPr>
      <w:fldChar w:fldCharType="separate"/>
    </w:r>
    <w:r w:rsidR="00E860E2">
      <w:rPr>
        <w:rStyle w:val="af4"/>
        <w:noProof/>
      </w:rPr>
      <w:t>10</w:t>
    </w:r>
    <w:r>
      <w:rPr>
        <w:rStyle w:val="af4"/>
      </w:rPr>
      <w:fldChar w:fldCharType="end"/>
    </w:r>
  </w:p>
  <w:p w:rsidR="00511121" w:rsidRDefault="00511121" w:rsidP="0051112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DB7" w:rsidRDefault="00291DB7">
      <w:r>
        <w:separator/>
      </w:r>
    </w:p>
  </w:footnote>
  <w:footnote w:type="continuationSeparator" w:id="0">
    <w:p w:rsidR="00291DB7" w:rsidRDefault="00291D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F0465"/>
    <w:multiLevelType w:val="hybridMultilevel"/>
    <w:tmpl w:val="5CCEC51E"/>
    <w:lvl w:ilvl="0" w:tplc="A36AAF5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5BD4674"/>
    <w:multiLevelType w:val="hybridMultilevel"/>
    <w:tmpl w:val="9F868892"/>
    <w:lvl w:ilvl="0" w:tplc="D18EE354">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D494D15"/>
    <w:multiLevelType w:val="hybridMultilevel"/>
    <w:tmpl w:val="BEA8DFE8"/>
    <w:lvl w:ilvl="0" w:tplc="7DBAEB84">
      <w:start w:val="17"/>
      <w:numFmt w:val="decimal"/>
      <w:lvlText w:val="%1."/>
      <w:lvlJc w:val="left"/>
      <w:pPr>
        <w:ind w:left="105" w:hanging="364"/>
        <w:jc w:val="left"/>
      </w:pPr>
      <w:rPr>
        <w:rFonts w:ascii="宋体" w:eastAsia="宋体" w:hAnsi="宋体" w:cs="宋体" w:hint="default"/>
        <w:w w:val="100"/>
        <w:sz w:val="18"/>
        <w:szCs w:val="18"/>
      </w:rPr>
    </w:lvl>
    <w:lvl w:ilvl="1" w:tplc="B46AF5E0">
      <w:numFmt w:val="bullet"/>
      <w:lvlText w:val="•"/>
      <w:lvlJc w:val="left"/>
      <w:pPr>
        <w:ind w:left="828" w:hanging="364"/>
      </w:pPr>
      <w:rPr>
        <w:rFonts w:hint="default"/>
      </w:rPr>
    </w:lvl>
    <w:lvl w:ilvl="2" w:tplc="5C9AD34C">
      <w:numFmt w:val="bullet"/>
      <w:lvlText w:val="•"/>
      <w:lvlJc w:val="left"/>
      <w:pPr>
        <w:ind w:left="1556" w:hanging="364"/>
      </w:pPr>
      <w:rPr>
        <w:rFonts w:hint="default"/>
      </w:rPr>
    </w:lvl>
    <w:lvl w:ilvl="3" w:tplc="C3D421A8">
      <w:numFmt w:val="bullet"/>
      <w:lvlText w:val="•"/>
      <w:lvlJc w:val="left"/>
      <w:pPr>
        <w:ind w:left="2284" w:hanging="364"/>
      </w:pPr>
      <w:rPr>
        <w:rFonts w:hint="default"/>
      </w:rPr>
    </w:lvl>
    <w:lvl w:ilvl="4" w:tplc="8BCA6F46">
      <w:numFmt w:val="bullet"/>
      <w:lvlText w:val="•"/>
      <w:lvlJc w:val="left"/>
      <w:pPr>
        <w:ind w:left="3012" w:hanging="364"/>
      </w:pPr>
      <w:rPr>
        <w:rFonts w:hint="default"/>
      </w:rPr>
    </w:lvl>
    <w:lvl w:ilvl="5" w:tplc="53265A7E">
      <w:numFmt w:val="bullet"/>
      <w:lvlText w:val="•"/>
      <w:lvlJc w:val="left"/>
      <w:pPr>
        <w:ind w:left="3741" w:hanging="364"/>
      </w:pPr>
      <w:rPr>
        <w:rFonts w:hint="default"/>
      </w:rPr>
    </w:lvl>
    <w:lvl w:ilvl="6" w:tplc="FFAE445C">
      <w:numFmt w:val="bullet"/>
      <w:lvlText w:val="•"/>
      <w:lvlJc w:val="left"/>
      <w:pPr>
        <w:ind w:left="4469" w:hanging="364"/>
      </w:pPr>
      <w:rPr>
        <w:rFonts w:hint="default"/>
      </w:rPr>
    </w:lvl>
    <w:lvl w:ilvl="7" w:tplc="062E5ECA">
      <w:numFmt w:val="bullet"/>
      <w:lvlText w:val="•"/>
      <w:lvlJc w:val="left"/>
      <w:pPr>
        <w:ind w:left="5197" w:hanging="364"/>
      </w:pPr>
      <w:rPr>
        <w:rFonts w:hint="default"/>
      </w:rPr>
    </w:lvl>
    <w:lvl w:ilvl="8" w:tplc="F4F27520">
      <w:numFmt w:val="bullet"/>
      <w:lvlText w:val="•"/>
      <w:lvlJc w:val="left"/>
      <w:pPr>
        <w:ind w:left="5925" w:hanging="364"/>
      </w:pPr>
      <w:rPr>
        <w:rFonts w:hint="default"/>
      </w:rPr>
    </w:lvl>
  </w:abstractNum>
  <w:abstractNum w:abstractNumId="3">
    <w:nsid w:val="3D8134F5"/>
    <w:multiLevelType w:val="singleLevel"/>
    <w:tmpl w:val="3D8134F5"/>
    <w:lvl w:ilvl="0">
      <w:start w:val="1"/>
      <w:numFmt w:val="decimal"/>
      <w:lvlText w:val="%1."/>
      <w:lvlJc w:val="left"/>
      <w:pPr>
        <w:tabs>
          <w:tab w:val="num" w:pos="465"/>
        </w:tabs>
        <w:ind w:left="391" w:hanging="286"/>
      </w:pPr>
      <w:rPr>
        <w:rFonts w:hint="eastAsia"/>
      </w:rPr>
    </w:lvl>
  </w:abstractNum>
  <w:abstractNum w:abstractNumId="4">
    <w:nsid w:val="477B05FB"/>
    <w:multiLevelType w:val="hybridMultilevel"/>
    <w:tmpl w:val="4E28BC46"/>
    <w:lvl w:ilvl="0" w:tplc="73E6AFCA">
      <w:start w:val="19"/>
      <w:numFmt w:val="decimal"/>
      <w:lvlText w:val="%1."/>
      <w:lvlJc w:val="left"/>
      <w:pPr>
        <w:ind w:left="105" w:hanging="364"/>
        <w:jc w:val="left"/>
      </w:pPr>
      <w:rPr>
        <w:rFonts w:ascii="宋体" w:eastAsia="宋体" w:hAnsi="宋体" w:cs="宋体" w:hint="default"/>
        <w:spacing w:val="-2"/>
        <w:w w:val="100"/>
        <w:sz w:val="18"/>
        <w:szCs w:val="18"/>
      </w:rPr>
    </w:lvl>
    <w:lvl w:ilvl="1" w:tplc="57EE9A68">
      <w:numFmt w:val="bullet"/>
      <w:lvlText w:val="•"/>
      <w:lvlJc w:val="left"/>
      <w:pPr>
        <w:ind w:left="839" w:hanging="364"/>
      </w:pPr>
      <w:rPr>
        <w:rFonts w:hint="default"/>
      </w:rPr>
    </w:lvl>
    <w:lvl w:ilvl="2" w:tplc="07AE1EF8">
      <w:numFmt w:val="bullet"/>
      <w:lvlText w:val="•"/>
      <w:lvlJc w:val="left"/>
      <w:pPr>
        <w:ind w:left="1579" w:hanging="364"/>
      </w:pPr>
      <w:rPr>
        <w:rFonts w:hint="default"/>
      </w:rPr>
    </w:lvl>
    <w:lvl w:ilvl="3" w:tplc="974002BC">
      <w:numFmt w:val="bullet"/>
      <w:lvlText w:val="•"/>
      <w:lvlJc w:val="left"/>
      <w:pPr>
        <w:ind w:left="2319" w:hanging="364"/>
      </w:pPr>
      <w:rPr>
        <w:rFonts w:hint="default"/>
      </w:rPr>
    </w:lvl>
    <w:lvl w:ilvl="4" w:tplc="695C51EA">
      <w:numFmt w:val="bullet"/>
      <w:lvlText w:val="•"/>
      <w:lvlJc w:val="left"/>
      <w:pPr>
        <w:ind w:left="3059" w:hanging="364"/>
      </w:pPr>
      <w:rPr>
        <w:rFonts w:hint="default"/>
      </w:rPr>
    </w:lvl>
    <w:lvl w:ilvl="5" w:tplc="0F2AFA3C">
      <w:numFmt w:val="bullet"/>
      <w:lvlText w:val="•"/>
      <w:lvlJc w:val="left"/>
      <w:pPr>
        <w:ind w:left="3799" w:hanging="364"/>
      </w:pPr>
      <w:rPr>
        <w:rFonts w:hint="default"/>
      </w:rPr>
    </w:lvl>
    <w:lvl w:ilvl="6" w:tplc="7494AD3A">
      <w:numFmt w:val="bullet"/>
      <w:lvlText w:val="•"/>
      <w:lvlJc w:val="left"/>
      <w:pPr>
        <w:ind w:left="4538" w:hanging="364"/>
      </w:pPr>
      <w:rPr>
        <w:rFonts w:hint="default"/>
      </w:rPr>
    </w:lvl>
    <w:lvl w:ilvl="7" w:tplc="22B4BE2C">
      <w:numFmt w:val="bullet"/>
      <w:lvlText w:val="•"/>
      <w:lvlJc w:val="left"/>
      <w:pPr>
        <w:ind w:left="5278" w:hanging="364"/>
      </w:pPr>
      <w:rPr>
        <w:rFonts w:hint="default"/>
      </w:rPr>
    </w:lvl>
    <w:lvl w:ilvl="8" w:tplc="1172A63E">
      <w:numFmt w:val="bullet"/>
      <w:lvlText w:val="•"/>
      <w:lvlJc w:val="left"/>
      <w:pPr>
        <w:ind w:left="6018" w:hanging="364"/>
      </w:pPr>
      <w:rPr>
        <w:rFonts w:hint="default"/>
      </w:rPr>
    </w:lvl>
  </w:abstractNum>
  <w:abstractNum w:abstractNumId="5">
    <w:nsid w:val="55F2688A"/>
    <w:multiLevelType w:val="singleLevel"/>
    <w:tmpl w:val="55F2688A"/>
    <w:lvl w:ilvl="0">
      <w:start w:val="1"/>
      <w:numFmt w:val="chineseCounting"/>
      <w:suff w:val="nothing"/>
      <w:lvlText w:val="%1、"/>
      <w:lvlJc w:val="left"/>
    </w:lvl>
  </w:abstractNum>
  <w:abstractNum w:abstractNumId="6">
    <w:nsid w:val="56E0E7E7"/>
    <w:multiLevelType w:val="singleLevel"/>
    <w:tmpl w:val="56E0E7E7"/>
    <w:lvl w:ilvl="0">
      <w:start w:val="1"/>
      <w:numFmt w:val="upperLetter"/>
      <w:suff w:val="nothing"/>
      <w:lvlText w:val="%1．"/>
      <w:lvlJc w:val="left"/>
    </w:lvl>
  </w:abstractNum>
  <w:abstractNum w:abstractNumId="7">
    <w:nsid w:val="56E0F713"/>
    <w:multiLevelType w:val="singleLevel"/>
    <w:tmpl w:val="56E0F713"/>
    <w:lvl w:ilvl="0">
      <w:start w:val="1"/>
      <w:numFmt w:val="upperLetter"/>
      <w:suff w:val="nothing"/>
      <w:lvlText w:val="%1．"/>
      <w:lvlJc w:val="left"/>
    </w:lvl>
  </w:abstractNum>
  <w:abstractNum w:abstractNumId="8">
    <w:nsid w:val="56E1555F"/>
    <w:multiLevelType w:val="singleLevel"/>
    <w:tmpl w:val="56E1555F"/>
    <w:lvl w:ilvl="0">
      <w:start w:val="1"/>
      <w:numFmt w:val="decimal"/>
      <w:suff w:val="nothing"/>
      <w:lvlText w:val="(%1)"/>
      <w:lvlJc w:val="left"/>
    </w:lvl>
  </w:abstractNum>
  <w:abstractNum w:abstractNumId="9">
    <w:nsid w:val="56E15570"/>
    <w:multiLevelType w:val="singleLevel"/>
    <w:tmpl w:val="56E15570"/>
    <w:lvl w:ilvl="0">
      <w:start w:val="1"/>
      <w:numFmt w:val="decimal"/>
      <w:suff w:val="nothing"/>
      <w:lvlText w:val="(%1)"/>
      <w:lvlJc w:val="left"/>
    </w:lvl>
  </w:abstractNum>
  <w:abstractNum w:abstractNumId="10">
    <w:nsid w:val="56E1558F"/>
    <w:multiLevelType w:val="singleLevel"/>
    <w:tmpl w:val="56E1558F"/>
    <w:lvl w:ilvl="0">
      <w:start w:val="1"/>
      <w:numFmt w:val="decimal"/>
      <w:suff w:val="nothing"/>
      <w:lvlText w:val="(%1)"/>
      <w:lvlJc w:val="left"/>
    </w:lvl>
  </w:abstractNum>
  <w:abstractNum w:abstractNumId="11">
    <w:nsid w:val="56E1559F"/>
    <w:multiLevelType w:val="singleLevel"/>
    <w:tmpl w:val="56E1559F"/>
    <w:lvl w:ilvl="0">
      <w:start w:val="1"/>
      <w:numFmt w:val="decimal"/>
      <w:suff w:val="nothing"/>
      <w:lvlText w:val="(%1)"/>
      <w:lvlJc w:val="left"/>
    </w:lvl>
  </w:abstractNum>
  <w:abstractNum w:abstractNumId="12">
    <w:nsid w:val="56E21C92"/>
    <w:multiLevelType w:val="singleLevel"/>
    <w:tmpl w:val="56E21C92"/>
    <w:lvl w:ilvl="0">
      <w:start w:val="1"/>
      <w:numFmt w:val="chineseCounting"/>
      <w:suff w:val="nothing"/>
      <w:lvlText w:val="%1．"/>
      <w:lvlJc w:val="left"/>
    </w:lvl>
  </w:abstractNum>
  <w:abstractNum w:abstractNumId="13">
    <w:nsid w:val="56E21E3E"/>
    <w:multiLevelType w:val="singleLevel"/>
    <w:tmpl w:val="56E21E3E"/>
    <w:lvl w:ilvl="0">
      <w:start w:val="1"/>
      <w:numFmt w:val="upperLetter"/>
      <w:suff w:val="nothing"/>
      <w:lvlText w:val="%1．"/>
      <w:lvlJc w:val="left"/>
    </w:lvl>
  </w:abstractNum>
  <w:abstractNum w:abstractNumId="14">
    <w:nsid w:val="5BA47A59"/>
    <w:multiLevelType w:val="hybridMultilevel"/>
    <w:tmpl w:val="02524094"/>
    <w:lvl w:ilvl="0" w:tplc="F8009C36">
      <w:start w:val="4"/>
      <w:numFmt w:val="decimal"/>
      <w:lvlText w:val="%1."/>
      <w:lvlJc w:val="left"/>
      <w:pPr>
        <w:ind w:left="105" w:hanging="227"/>
        <w:jc w:val="left"/>
      </w:pPr>
      <w:rPr>
        <w:rFonts w:hint="default"/>
        <w:w w:val="100"/>
      </w:rPr>
    </w:lvl>
    <w:lvl w:ilvl="1" w:tplc="48E4E0A8">
      <w:numFmt w:val="bullet"/>
      <w:lvlText w:val="•"/>
      <w:lvlJc w:val="left"/>
      <w:pPr>
        <w:ind w:left="828" w:hanging="227"/>
      </w:pPr>
      <w:rPr>
        <w:rFonts w:hint="default"/>
      </w:rPr>
    </w:lvl>
    <w:lvl w:ilvl="2" w:tplc="0864657C">
      <w:numFmt w:val="bullet"/>
      <w:lvlText w:val="•"/>
      <w:lvlJc w:val="left"/>
      <w:pPr>
        <w:ind w:left="1557" w:hanging="227"/>
      </w:pPr>
      <w:rPr>
        <w:rFonts w:hint="default"/>
      </w:rPr>
    </w:lvl>
    <w:lvl w:ilvl="3" w:tplc="DA36FB36">
      <w:numFmt w:val="bullet"/>
      <w:lvlText w:val="•"/>
      <w:lvlJc w:val="left"/>
      <w:pPr>
        <w:ind w:left="2285" w:hanging="227"/>
      </w:pPr>
      <w:rPr>
        <w:rFonts w:hint="default"/>
      </w:rPr>
    </w:lvl>
    <w:lvl w:ilvl="4" w:tplc="DAC8BBFA">
      <w:numFmt w:val="bullet"/>
      <w:lvlText w:val="•"/>
      <w:lvlJc w:val="left"/>
      <w:pPr>
        <w:ind w:left="3014" w:hanging="227"/>
      </w:pPr>
      <w:rPr>
        <w:rFonts w:hint="default"/>
      </w:rPr>
    </w:lvl>
    <w:lvl w:ilvl="5" w:tplc="14F0A4A6">
      <w:numFmt w:val="bullet"/>
      <w:lvlText w:val="•"/>
      <w:lvlJc w:val="left"/>
      <w:pPr>
        <w:ind w:left="3743" w:hanging="227"/>
      </w:pPr>
      <w:rPr>
        <w:rFonts w:hint="default"/>
      </w:rPr>
    </w:lvl>
    <w:lvl w:ilvl="6" w:tplc="E702C872">
      <w:numFmt w:val="bullet"/>
      <w:lvlText w:val="•"/>
      <w:lvlJc w:val="left"/>
      <w:pPr>
        <w:ind w:left="4471" w:hanging="227"/>
      </w:pPr>
      <w:rPr>
        <w:rFonts w:hint="default"/>
      </w:rPr>
    </w:lvl>
    <w:lvl w:ilvl="7" w:tplc="7BF616C2">
      <w:numFmt w:val="bullet"/>
      <w:lvlText w:val="•"/>
      <w:lvlJc w:val="left"/>
      <w:pPr>
        <w:ind w:left="5200" w:hanging="227"/>
      </w:pPr>
      <w:rPr>
        <w:rFonts w:hint="default"/>
      </w:rPr>
    </w:lvl>
    <w:lvl w:ilvl="8" w:tplc="7CEE263A">
      <w:numFmt w:val="bullet"/>
      <w:lvlText w:val="•"/>
      <w:lvlJc w:val="left"/>
      <w:pPr>
        <w:ind w:left="5929" w:hanging="227"/>
      </w:pPr>
      <w:rPr>
        <w:rFonts w:hint="default"/>
      </w:rPr>
    </w:lvl>
  </w:abstractNum>
  <w:abstractNum w:abstractNumId="15">
    <w:nsid w:val="60235B0B"/>
    <w:multiLevelType w:val="hybridMultilevel"/>
    <w:tmpl w:val="CE44A7EE"/>
    <w:lvl w:ilvl="0" w:tplc="FA52E45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1136118"/>
    <w:multiLevelType w:val="hybridMultilevel"/>
    <w:tmpl w:val="DC205C5A"/>
    <w:lvl w:ilvl="0" w:tplc="BD6664F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705B2E64"/>
    <w:multiLevelType w:val="hybridMultilevel"/>
    <w:tmpl w:val="64023E72"/>
    <w:lvl w:ilvl="0" w:tplc="7A929D70">
      <w:start w:val="1"/>
      <w:numFmt w:val="japaneseCounting"/>
      <w:lvlText w:val="（%1）"/>
      <w:lvlJc w:val="left"/>
      <w:pPr>
        <w:tabs>
          <w:tab w:val="num" w:pos="1140"/>
        </w:tabs>
        <w:ind w:left="1140" w:hanging="720"/>
      </w:pPr>
      <w:rPr>
        <w:rFonts w:hint="default"/>
        <w:b w:val="0"/>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75191460"/>
    <w:multiLevelType w:val="multilevel"/>
    <w:tmpl w:val="75191460"/>
    <w:lvl w:ilvl="0">
      <w:start w:val="9"/>
      <w:numFmt w:val="decimal"/>
      <w:lvlText w:val="%1、"/>
      <w:lvlJc w:val="left"/>
      <w:pPr>
        <w:ind w:left="360" w:hanging="36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9">
    <w:nsid w:val="784368C9"/>
    <w:multiLevelType w:val="hybridMultilevel"/>
    <w:tmpl w:val="B030C2DE"/>
    <w:lvl w:ilvl="0" w:tplc="582C2124">
      <w:start w:val="1"/>
      <w:numFmt w:val="decimal"/>
      <w:lvlText w:val="%1、"/>
      <w:lvlJc w:val="left"/>
      <w:pPr>
        <w:tabs>
          <w:tab w:val="num" w:pos="360"/>
        </w:tabs>
        <w:ind w:left="360" w:hanging="360"/>
      </w:pPr>
      <w:rPr>
        <w:rFonts w:hint="eastAsia"/>
      </w:rPr>
    </w:lvl>
    <w:lvl w:ilvl="1" w:tplc="74707136">
      <w:start w:val="1"/>
      <w:numFmt w:val="upperLetter"/>
      <w:lvlText w:val="%2."/>
      <w:lvlJc w:val="left"/>
      <w:pPr>
        <w:tabs>
          <w:tab w:val="num" w:pos="1029"/>
        </w:tabs>
        <w:ind w:left="1029" w:hanging="600"/>
      </w:pPr>
      <w:rPr>
        <w:rFonts w:hint="eastAsia"/>
      </w:rPr>
    </w:lvl>
    <w:lvl w:ilvl="2" w:tplc="75FCC5FA">
      <w:start w:val="1"/>
      <w:numFmt w:val="decimal"/>
      <w:lvlText w:val="（%3）"/>
      <w:lvlJc w:val="left"/>
      <w:pPr>
        <w:tabs>
          <w:tab w:val="num" w:pos="1569"/>
        </w:tabs>
        <w:ind w:left="1569" w:hanging="720"/>
      </w:pPr>
      <w:rPr>
        <w:rFonts w:hint="eastAsia"/>
      </w:rPr>
    </w:lvl>
    <w:lvl w:ilvl="3" w:tplc="0409000F" w:tentative="1">
      <w:start w:val="1"/>
      <w:numFmt w:val="decimal"/>
      <w:lvlText w:val="%4."/>
      <w:lvlJc w:val="left"/>
      <w:pPr>
        <w:tabs>
          <w:tab w:val="num" w:pos="1689"/>
        </w:tabs>
        <w:ind w:left="1689" w:hanging="420"/>
      </w:pPr>
    </w:lvl>
    <w:lvl w:ilvl="4" w:tplc="04090019" w:tentative="1">
      <w:start w:val="1"/>
      <w:numFmt w:val="lowerLetter"/>
      <w:lvlText w:val="%5)"/>
      <w:lvlJc w:val="left"/>
      <w:pPr>
        <w:tabs>
          <w:tab w:val="num" w:pos="2109"/>
        </w:tabs>
        <w:ind w:left="2109" w:hanging="420"/>
      </w:pPr>
    </w:lvl>
    <w:lvl w:ilvl="5" w:tplc="0409001B" w:tentative="1">
      <w:start w:val="1"/>
      <w:numFmt w:val="lowerRoman"/>
      <w:lvlText w:val="%6."/>
      <w:lvlJc w:val="right"/>
      <w:pPr>
        <w:tabs>
          <w:tab w:val="num" w:pos="2529"/>
        </w:tabs>
        <w:ind w:left="2529" w:hanging="420"/>
      </w:pPr>
    </w:lvl>
    <w:lvl w:ilvl="6" w:tplc="0409000F" w:tentative="1">
      <w:start w:val="1"/>
      <w:numFmt w:val="decimal"/>
      <w:lvlText w:val="%7."/>
      <w:lvlJc w:val="left"/>
      <w:pPr>
        <w:tabs>
          <w:tab w:val="num" w:pos="2949"/>
        </w:tabs>
        <w:ind w:left="2949" w:hanging="420"/>
      </w:pPr>
    </w:lvl>
    <w:lvl w:ilvl="7" w:tplc="04090019" w:tentative="1">
      <w:start w:val="1"/>
      <w:numFmt w:val="lowerLetter"/>
      <w:lvlText w:val="%8)"/>
      <w:lvlJc w:val="left"/>
      <w:pPr>
        <w:tabs>
          <w:tab w:val="num" w:pos="3369"/>
        </w:tabs>
        <w:ind w:left="3369" w:hanging="420"/>
      </w:pPr>
    </w:lvl>
    <w:lvl w:ilvl="8" w:tplc="0409001B" w:tentative="1">
      <w:start w:val="1"/>
      <w:numFmt w:val="lowerRoman"/>
      <w:lvlText w:val="%9."/>
      <w:lvlJc w:val="right"/>
      <w:pPr>
        <w:tabs>
          <w:tab w:val="num" w:pos="3789"/>
        </w:tabs>
        <w:ind w:left="3789" w:hanging="420"/>
      </w:pPr>
    </w:lvl>
  </w:abstractNum>
  <w:abstractNum w:abstractNumId="20">
    <w:nsid w:val="7B996057"/>
    <w:multiLevelType w:val="singleLevel"/>
    <w:tmpl w:val="2BFBA994"/>
    <w:lvl w:ilvl="0">
      <w:start w:val="2"/>
      <w:numFmt w:val="upperLetter"/>
      <w:suff w:val="space"/>
      <w:lvlText w:val="%1、"/>
      <w:lvlJc w:val="left"/>
      <w:rPr>
        <w:rFonts w:cs="Times New Roman"/>
      </w:rPr>
    </w:lvl>
  </w:abstractNum>
  <w:abstractNum w:abstractNumId="21">
    <w:nsid w:val="7B996058"/>
    <w:multiLevelType w:val="singleLevel"/>
    <w:tmpl w:val="1700372D"/>
    <w:lvl w:ilvl="0">
      <w:start w:val="2"/>
      <w:numFmt w:val="decimal"/>
      <w:suff w:val="nothing"/>
      <w:lvlText w:val="%1、"/>
      <w:lvlJc w:val="left"/>
      <w:rPr>
        <w:rFonts w:cs="Times New Roman"/>
      </w:rPr>
    </w:lvl>
  </w:abstractNum>
  <w:abstractNum w:abstractNumId="22">
    <w:nsid w:val="7B996059"/>
    <w:multiLevelType w:val="singleLevel"/>
    <w:tmpl w:val="DB9413F1"/>
    <w:lvl w:ilvl="0">
      <w:start w:val="1"/>
      <w:numFmt w:val="upperLetter"/>
      <w:suff w:val="nothing"/>
      <w:lvlText w:val="%1、"/>
      <w:lvlJc w:val="left"/>
      <w:rPr>
        <w:rFonts w:cs="Times New Roman"/>
      </w:rPr>
    </w:lvl>
  </w:abstractNum>
  <w:abstractNum w:abstractNumId="23">
    <w:nsid w:val="7B99605A"/>
    <w:multiLevelType w:val="singleLevel"/>
    <w:tmpl w:val="56F35127"/>
    <w:lvl w:ilvl="0">
      <w:start w:val="1"/>
      <w:numFmt w:val="upperLetter"/>
      <w:suff w:val="nothing"/>
      <w:lvlText w:val="%1、"/>
      <w:lvlJc w:val="left"/>
      <w:rPr>
        <w:rFonts w:cs="Times New Roman"/>
      </w:rPr>
    </w:lvl>
  </w:abstractNum>
  <w:abstractNum w:abstractNumId="24">
    <w:nsid w:val="7B99605B"/>
    <w:multiLevelType w:val="singleLevel"/>
    <w:tmpl w:val="E272CA25"/>
    <w:lvl w:ilvl="0">
      <w:start w:val="7"/>
      <w:numFmt w:val="chineseCounting"/>
      <w:suff w:val="nothing"/>
      <w:lvlText w:val="%1、"/>
      <w:lvlJc w:val="left"/>
      <w:rPr>
        <w:rFonts w:cs="Times New Roman" w:hint="eastAsia"/>
      </w:rPr>
    </w:lvl>
  </w:abstractNum>
  <w:num w:numId="1">
    <w:abstractNumId w:val="15"/>
  </w:num>
  <w:num w:numId="2">
    <w:abstractNumId w:val="19"/>
  </w:num>
  <w:num w:numId="3">
    <w:abstractNumId w:val="1"/>
  </w:num>
  <w:num w:numId="4">
    <w:abstractNumId w:val="17"/>
  </w:num>
  <w:num w:numId="5">
    <w:abstractNumId w:val="16"/>
  </w:num>
  <w:num w:numId="6">
    <w:abstractNumId w:val="0"/>
  </w:num>
  <w:num w:numId="7">
    <w:abstractNumId w:val="3"/>
  </w:num>
  <w:num w:numId="8">
    <w:abstractNumId w:val="12"/>
  </w:num>
  <w:num w:numId="9">
    <w:abstractNumId w:val="13"/>
  </w:num>
  <w:num w:numId="10">
    <w:abstractNumId w:val="7"/>
  </w:num>
  <w:num w:numId="11">
    <w:abstractNumId w:val="6"/>
  </w:num>
  <w:num w:numId="12">
    <w:abstractNumId w:val="9"/>
  </w:num>
  <w:num w:numId="13">
    <w:abstractNumId w:val="8"/>
  </w:num>
  <w:num w:numId="14">
    <w:abstractNumId w:val="10"/>
  </w:num>
  <w:num w:numId="15">
    <w:abstractNumId w:val="11"/>
  </w:num>
  <w:num w:numId="16">
    <w:abstractNumId w:val="5"/>
  </w:num>
  <w:num w:numId="17">
    <w:abstractNumId w:val="4"/>
  </w:num>
  <w:num w:numId="18">
    <w:abstractNumId w:val="2"/>
  </w:num>
  <w:num w:numId="19">
    <w:abstractNumId w:val="14"/>
  </w:num>
  <w:num w:numId="20">
    <w:abstractNumId w:val="20"/>
  </w:num>
  <w:num w:numId="21">
    <w:abstractNumId w:val="21"/>
  </w:num>
  <w:num w:numId="22">
    <w:abstractNumId w:val="22"/>
  </w:num>
  <w:num w:numId="23">
    <w:abstractNumId w:val="23"/>
  </w:num>
  <w:num w:numId="24">
    <w:abstractNumId w:val="2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36865">
      <o:colormenu v:ext="edit" fillcolor="none [321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2"/>
  </w:compat>
  <w:rsids>
    <w:rsidRoot w:val="00BD6F92"/>
    <w:rsid w:val="0003485E"/>
    <w:rsid w:val="00052D72"/>
    <w:rsid w:val="00065C57"/>
    <w:rsid w:val="00075A86"/>
    <w:rsid w:val="000B5E31"/>
    <w:rsid w:val="000C4EB2"/>
    <w:rsid w:val="000D538E"/>
    <w:rsid w:val="000E05DB"/>
    <w:rsid w:val="000F7CF8"/>
    <w:rsid w:val="00150DC3"/>
    <w:rsid w:val="00197649"/>
    <w:rsid w:val="001B63D1"/>
    <w:rsid w:val="001F78F8"/>
    <w:rsid w:val="00235355"/>
    <w:rsid w:val="002452E6"/>
    <w:rsid w:val="00282C96"/>
    <w:rsid w:val="00291DB7"/>
    <w:rsid w:val="002B1BB8"/>
    <w:rsid w:val="002E08A9"/>
    <w:rsid w:val="00313A0D"/>
    <w:rsid w:val="003403C0"/>
    <w:rsid w:val="00356B90"/>
    <w:rsid w:val="003E2503"/>
    <w:rsid w:val="00405298"/>
    <w:rsid w:val="004266B4"/>
    <w:rsid w:val="00445904"/>
    <w:rsid w:val="004557BC"/>
    <w:rsid w:val="00486E9B"/>
    <w:rsid w:val="0049489F"/>
    <w:rsid w:val="004A48BA"/>
    <w:rsid w:val="004A51EA"/>
    <w:rsid w:val="004C0436"/>
    <w:rsid w:val="004C64BD"/>
    <w:rsid w:val="004E3878"/>
    <w:rsid w:val="00502719"/>
    <w:rsid w:val="00511121"/>
    <w:rsid w:val="00522AC6"/>
    <w:rsid w:val="00585D38"/>
    <w:rsid w:val="005951DA"/>
    <w:rsid w:val="005D6F53"/>
    <w:rsid w:val="0060080C"/>
    <w:rsid w:val="00632314"/>
    <w:rsid w:val="0066261F"/>
    <w:rsid w:val="00662796"/>
    <w:rsid w:val="00672C27"/>
    <w:rsid w:val="006D02A7"/>
    <w:rsid w:val="006D23D0"/>
    <w:rsid w:val="00740548"/>
    <w:rsid w:val="00751333"/>
    <w:rsid w:val="00815B46"/>
    <w:rsid w:val="00816820"/>
    <w:rsid w:val="00843DE5"/>
    <w:rsid w:val="00861B9B"/>
    <w:rsid w:val="008E1F61"/>
    <w:rsid w:val="008E4A46"/>
    <w:rsid w:val="008E715C"/>
    <w:rsid w:val="008E78B8"/>
    <w:rsid w:val="009536EE"/>
    <w:rsid w:val="0096647A"/>
    <w:rsid w:val="009A1C68"/>
    <w:rsid w:val="009C7542"/>
    <w:rsid w:val="009C7703"/>
    <w:rsid w:val="009E5699"/>
    <w:rsid w:val="00A07528"/>
    <w:rsid w:val="00A601CD"/>
    <w:rsid w:val="00A70D43"/>
    <w:rsid w:val="00AA717F"/>
    <w:rsid w:val="00AC4552"/>
    <w:rsid w:val="00B079D6"/>
    <w:rsid w:val="00B233D6"/>
    <w:rsid w:val="00B50406"/>
    <w:rsid w:val="00B51991"/>
    <w:rsid w:val="00B5706E"/>
    <w:rsid w:val="00B62132"/>
    <w:rsid w:val="00BD6F92"/>
    <w:rsid w:val="00BD731F"/>
    <w:rsid w:val="00C0111B"/>
    <w:rsid w:val="00C06D2D"/>
    <w:rsid w:val="00C27A44"/>
    <w:rsid w:val="00C31EC7"/>
    <w:rsid w:val="00C33AEC"/>
    <w:rsid w:val="00C95A8E"/>
    <w:rsid w:val="00CA442F"/>
    <w:rsid w:val="00CA60E8"/>
    <w:rsid w:val="00CC5324"/>
    <w:rsid w:val="00D02501"/>
    <w:rsid w:val="00D025E8"/>
    <w:rsid w:val="00D30CC7"/>
    <w:rsid w:val="00D52C0A"/>
    <w:rsid w:val="00D54A0D"/>
    <w:rsid w:val="00D9005F"/>
    <w:rsid w:val="00DB7B03"/>
    <w:rsid w:val="00E2213A"/>
    <w:rsid w:val="00E46728"/>
    <w:rsid w:val="00E620FF"/>
    <w:rsid w:val="00E7369A"/>
    <w:rsid w:val="00E81257"/>
    <w:rsid w:val="00E860E2"/>
    <w:rsid w:val="00EE3EEF"/>
    <w:rsid w:val="00F01F9A"/>
    <w:rsid w:val="00F148BB"/>
    <w:rsid w:val="00F7085B"/>
    <w:rsid w:val="00FA4BB7"/>
    <w:rsid w:val="00FD1A02"/>
    <w:rsid w:val="00FE01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colormenu v:ext="edit" fill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uiPriority w:val="99"/>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tabs>
        <w:tab w:val="num" w:pos="360"/>
        <w:tab w:val="left" w:pos="465"/>
      </w:tabs>
      <w:ind w:left="360"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 w:type="paragraph" w:styleId="af2">
    <w:name w:val="Body Text"/>
    <w:basedOn w:val="a"/>
    <w:link w:val="Char5"/>
    <w:rsid w:val="00445904"/>
    <w:pPr>
      <w:spacing w:after="120"/>
    </w:pPr>
  </w:style>
  <w:style w:type="character" w:customStyle="1" w:styleId="Char5">
    <w:name w:val="正文文本 Char"/>
    <w:basedOn w:val="a0"/>
    <w:link w:val="af2"/>
    <w:rsid w:val="00445904"/>
    <w:rPr>
      <w:kern w:val="2"/>
      <w:sz w:val="21"/>
      <w:szCs w:val="24"/>
    </w:rPr>
  </w:style>
  <w:style w:type="paragraph" w:customStyle="1" w:styleId="11">
    <w:name w:val="标题 11"/>
    <w:basedOn w:val="a"/>
    <w:uiPriority w:val="1"/>
    <w:qFormat/>
    <w:rsid w:val="00445904"/>
    <w:pPr>
      <w:autoSpaceDE w:val="0"/>
      <w:autoSpaceDN w:val="0"/>
      <w:ind w:left="105"/>
      <w:jc w:val="left"/>
      <w:outlineLvl w:val="1"/>
    </w:pPr>
    <w:rPr>
      <w:rFonts w:ascii="宋体" w:hAnsi="宋体" w:cs="宋体"/>
      <w:b/>
      <w:bCs/>
      <w:kern w:val="0"/>
      <w:sz w:val="18"/>
      <w:szCs w:val="18"/>
      <w:lang w:eastAsia="en-US"/>
    </w:rPr>
  </w:style>
  <w:style w:type="paragraph" w:styleId="af3">
    <w:name w:val="List Paragraph"/>
    <w:basedOn w:val="a"/>
    <w:uiPriority w:val="34"/>
    <w:qFormat/>
    <w:rsid w:val="00445904"/>
    <w:pPr>
      <w:autoSpaceDE w:val="0"/>
      <w:autoSpaceDN w:val="0"/>
      <w:spacing w:before="8"/>
      <w:ind w:left="105"/>
      <w:jc w:val="left"/>
    </w:pPr>
    <w:rPr>
      <w:rFonts w:ascii="宋体" w:hAnsi="宋体" w:cs="宋体"/>
      <w:kern w:val="0"/>
      <w:sz w:val="22"/>
      <w:szCs w:val="22"/>
      <w:lang w:eastAsia="en-US"/>
    </w:rPr>
  </w:style>
  <w:style w:type="paragraph" w:customStyle="1" w:styleId="Normal1">
    <w:name w:val="Normal1"/>
    <w:uiPriority w:val="99"/>
    <w:rsid w:val="009E5699"/>
    <w:pPr>
      <w:adjustRightInd w:val="0"/>
      <w:snapToGrid w:val="0"/>
      <w:spacing w:after="200"/>
    </w:pPr>
    <w:rPr>
      <w:rFonts w:ascii="Tahoma" w:eastAsia="微软雅黑" w:hAnsi="Tahoma"/>
      <w:sz w:val="22"/>
      <w:szCs w:val="22"/>
    </w:rPr>
  </w:style>
  <w:style w:type="paragraph" w:customStyle="1" w:styleId="NormalWeb1">
    <w:name w:val="Normal (Web)1"/>
    <w:basedOn w:val="Normal1"/>
    <w:uiPriority w:val="99"/>
    <w:rsid w:val="009E5699"/>
    <w:pPr>
      <w:spacing w:before="100" w:beforeAutospacing="1" w:after="100" w:afterAutospacing="1"/>
    </w:pPr>
    <w:rPr>
      <w:rFonts w:ascii="宋体" w:hAnsi="宋体" w:cs="宋体"/>
      <w:sz w:val="24"/>
    </w:rPr>
  </w:style>
  <w:style w:type="character" w:customStyle="1" w:styleId="apple-style-span">
    <w:name w:val="apple-style-span"/>
    <w:basedOn w:val="a0"/>
    <w:uiPriority w:val="99"/>
    <w:rsid w:val="009E5699"/>
    <w:rPr>
      <w:rFonts w:cs="Times New Roman"/>
    </w:rPr>
  </w:style>
  <w:style w:type="paragraph" w:customStyle="1" w:styleId="Bodytext22">
    <w:name w:val="Body text|22"/>
    <w:basedOn w:val="a"/>
    <w:link w:val="Bodytext2"/>
    <w:qFormat/>
    <w:rsid w:val="00150DC3"/>
    <w:pPr>
      <w:shd w:val="clear" w:color="auto" w:fill="FFFFFF"/>
      <w:spacing w:before="140" w:line="326" w:lineRule="exact"/>
      <w:ind w:hanging="140"/>
      <w:jc w:val="distribute"/>
    </w:pPr>
    <w:rPr>
      <w:rFonts w:ascii="PMingLiU" w:eastAsia="PMingLiU" w:hAnsi="PMingLiU" w:cs="PMingLiU"/>
      <w:color w:val="000000"/>
      <w:kern w:val="0"/>
      <w:sz w:val="20"/>
      <w:szCs w:val="20"/>
      <w:lang w:val="zh-CN" w:bidi="zh-CN"/>
    </w:rPr>
  </w:style>
  <w:style w:type="character" w:customStyle="1" w:styleId="Bodytext2">
    <w:name w:val="Body text|2_"/>
    <w:basedOn w:val="a0"/>
    <w:link w:val="Bodytext22"/>
    <w:qFormat/>
    <w:rsid w:val="00150DC3"/>
    <w:rPr>
      <w:rFonts w:ascii="PMingLiU" w:eastAsia="PMingLiU" w:hAnsi="PMingLiU" w:cs="PMingLiU"/>
      <w:color w:val="000000"/>
      <w:shd w:val="clear" w:color="auto" w:fill="FFFFFF"/>
      <w:lang w:val="zh-CN" w:bidi="zh-CN"/>
    </w:rPr>
  </w:style>
  <w:style w:type="character" w:styleId="af4">
    <w:name w:val="page number"/>
    <w:basedOn w:val="a0"/>
    <w:rsid w:val="005111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tabs>
        <w:tab w:val="num" w:pos="360"/>
        <w:tab w:val="left" w:pos="465"/>
      </w:tabs>
      <w:ind w:left="360"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1508</Words>
  <Characters>8596</Characters>
  <Application>Microsoft Office Word</Application>
  <DocSecurity>0</DocSecurity>
  <Lines>71</Lines>
  <Paragraphs>20</Paragraphs>
  <ScaleCrop>false</ScaleCrop>
  <Manager> </Manager>
  <Company> </Company>
  <LinksUpToDate>false</LinksUpToDate>
  <CharactersWithSpaces>10084</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cp:lastModifiedBy>admin</cp:lastModifiedBy>
  <cp:revision>2</cp:revision>
  <dcterms:created xsi:type="dcterms:W3CDTF">2019-02-24T02:11:00Z</dcterms:created>
  <dcterms:modified xsi:type="dcterms:W3CDTF">2019-03-29T15:35:00Z</dcterms:modified>
  <cp:category> </cp:category>
</cp:coreProperties>
</file>