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64295">
      <w:pPr>
        <w:ind w:firstLine="517" w:firstLineChars="24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72pt;margin-top:984pt;mso-position-horizontal-relative:page;mso-position-vertical-relative:top-margin-area;position:absolute;width:27pt;z-index:251658240">
            <v:imagedata r:id="rId5" o:title=""/>
          </v:shape>
        </w:pict>
      </w:r>
      <w:r>
        <w:rPr>
          <w:rFonts w:ascii="黑体" w:eastAsia="黑体" w:hAnsi="黑体"/>
          <w:b/>
          <w:sz w:val="32"/>
          <w:szCs w:val="32"/>
        </w:rPr>
        <w:t>2019</w:t>
      </w:r>
      <w:r>
        <w:rPr>
          <w:rFonts w:ascii="黑体" w:eastAsia="黑体" w:hAnsi="黑体" w:hint="eastAsia"/>
          <w:b/>
          <w:sz w:val="32"/>
          <w:szCs w:val="32"/>
        </w:rPr>
        <w:t>届中考语文模拟试题</w:t>
      </w:r>
      <w:r>
        <w:rPr>
          <w:rFonts w:ascii="黑体" w:eastAsia="黑体" w:hAnsi="黑体" w:hint="eastAsia"/>
          <w:sz w:val="32"/>
          <w:szCs w:val="32"/>
        </w:rPr>
        <w:t>参考答案及评分标准</w:t>
      </w:r>
    </w:p>
    <w:p w:rsidR="00E64295">
      <w:pPr>
        <w:spacing w:line="360" w:lineRule="exact"/>
        <w:rPr>
          <w:rFonts w:ascii="宋体"/>
          <w:sz w:val="24"/>
        </w:rPr>
      </w:pPr>
      <w:r>
        <w:rPr>
          <w:rFonts w:ascii="黑体" w:eastAsia="黑体" w:hAnsi="宋体" w:hint="eastAsia"/>
          <w:sz w:val="24"/>
        </w:rPr>
        <w:t>一、语言积累芳草地（共</w:t>
      </w:r>
      <w:r>
        <w:rPr>
          <w:rFonts w:ascii="黑体" w:eastAsia="黑体" w:hAnsi="宋体"/>
          <w:sz w:val="24"/>
        </w:rPr>
        <w:t>28</w:t>
      </w:r>
      <w:r>
        <w:rPr>
          <w:rFonts w:ascii="黑体" w:eastAsia="黑体" w:hAnsi="宋体" w:hint="eastAsia"/>
          <w:sz w:val="24"/>
        </w:rPr>
        <w:t>分）</w:t>
      </w:r>
    </w:p>
    <w:p w:rsidR="00E64295">
      <w:pPr>
        <w:spacing w:line="36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/>
          <w:sz w:val="24"/>
        </w:rPr>
        <w:t>浩瀚　</w:t>
      </w:r>
      <w:r>
        <w:rPr>
          <w:sz w:val="24"/>
        </w:rPr>
        <w:t>hu</w:t>
      </w:r>
      <w:r>
        <w:rPr>
          <w:rFonts w:hint="eastAsia"/>
          <w:sz w:val="24"/>
        </w:rPr>
        <w:t>ì　</w:t>
      </w:r>
      <w:r>
        <w:rPr>
          <w:sz w:val="24"/>
        </w:rPr>
        <w:t>gu</w:t>
      </w:r>
      <w:r>
        <w:rPr>
          <w:rFonts w:hint="eastAsia"/>
          <w:sz w:val="24"/>
        </w:rPr>
        <w:t>ō　袤</w:t>
      </w:r>
      <w:r>
        <w:rPr>
          <w:rFonts w:ascii="宋体" w:hAnsi="宋体"/>
          <w:sz w:val="24"/>
        </w:rPr>
        <w:t xml:space="preserve"> (4</w:t>
      </w:r>
      <w:r>
        <w:rPr>
          <w:rFonts w:ascii="宋体" w:hAnsi="宋体" w:hint="eastAsia"/>
          <w:sz w:val="24"/>
        </w:rPr>
        <w:t>分）</w:t>
      </w:r>
      <w:r>
        <w:rPr>
          <w:rFonts w:ascii="宋体" w:hAnsi="宋体"/>
          <w:sz w:val="24"/>
        </w:rPr>
        <w:t xml:space="preserve"> 2</w:t>
      </w:r>
      <w:r>
        <w:rPr>
          <w:rFonts w:ascii="宋体"/>
          <w:sz w:val="24"/>
        </w:rPr>
        <w:t>.</w:t>
      </w:r>
      <w:r>
        <w:rPr>
          <w:rFonts w:ascii="宋体" w:hAnsi="宋体"/>
          <w:sz w:val="24"/>
        </w:rPr>
        <w:t>D  3</w:t>
      </w:r>
      <w:r>
        <w:rPr>
          <w:rFonts w:ascii="宋体"/>
          <w:sz w:val="24"/>
        </w:rPr>
        <w:t>.</w:t>
      </w:r>
      <w:r>
        <w:rPr>
          <w:rFonts w:ascii="宋体" w:hAnsi="宋体"/>
          <w:sz w:val="24"/>
        </w:rPr>
        <w:t>C  4</w:t>
      </w:r>
      <w:r>
        <w:rPr>
          <w:rFonts w:ascii="宋体"/>
          <w:sz w:val="24"/>
        </w:rPr>
        <w:t>.</w:t>
      </w:r>
      <w:r>
        <w:rPr>
          <w:rFonts w:ascii="宋体" w:hAnsi="宋体"/>
          <w:sz w:val="24"/>
        </w:rPr>
        <w:t xml:space="preserve">C  5.C </w:t>
      </w:r>
      <w:r>
        <w:rPr>
          <w:rFonts w:ascii="宋体" w:hAnsi="宋体" w:hint="eastAsia"/>
          <w:sz w:val="24"/>
        </w:rPr>
        <w:t>（每小题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E64295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ascii="宋体"/>
          <w:sz w:val="24"/>
        </w:rPr>
        <w:t>.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）谁家新燕啄春泥；（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）落红不是无情物；</w:t>
      </w:r>
    </w:p>
    <w:p w:rsidR="00E64295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）开放性答题，符合要求即可；（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）因为我对这土地爱得深沉；</w:t>
      </w:r>
    </w:p>
    <w:p w:rsidR="00E64295">
      <w:pPr>
        <w:spacing w:line="360" w:lineRule="exact"/>
        <w:rPr>
          <w:rFonts w:ascii="宋体"/>
          <w:sz w:val="24"/>
        </w:rPr>
      </w:pPr>
      <w:bookmarkStart w:id="0" w:name="_GoBack"/>
      <w:bookmarkEnd w:id="0"/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）赢得生前身后名；会当凌绝顶；柳暗花明又一村；老大徒伤悲。</w:t>
      </w:r>
    </w:p>
    <w:p w:rsidR="00E64295">
      <w:pPr>
        <w:spacing w:line="360" w:lineRule="exac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（每空</w:t>
      </w:r>
      <w:r>
        <w:rPr>
          <w:rFonts w:ascii="宋体" w:hAnsi="宋体" w:cs="宋体"/>
          <w:kern w:val="0"/>
          <w:sz w:val="24"/>
        </w:rPr>
        <w:t>1</w:t>
      </w:r>
      <w:r>
        <w:rPr>
          <w:rFonts w:ascii="宋体" w:hAnsi="宋体" w:cs="宋体" w:hint="eastAsia"/>
          <w:kern w:val="0"/>
          <w:sz w:val="24"/>
        </w:rPr>
        <w:t>分，共</w:t>
      </w:r>
      <w:r>
        <w:rPr>
          <w:rFonts w:ascii="宋体" w:hAnsi="宋体" w:cs="宋体"/>
          <w:kern w:val="0"/>
          <w:sz w:val="24"/>
        </w:rPr>
        <w:t>8</w:t>
      </w:r>
      <w:r>
        <w:rPr>
          <w:rFonts w:ascii="宋体" w:hAnsi="宋体" w:cs="宋体" w:hint="eastAsia"/>
          <w:kern w:val="0"/>
          <w:sz w:val="24"/>
        </w:rPr>
        <w:t>分）</w:t>
      </w:r>
    </w:p>
    <w:p w:rsidR="00E64295">
      <w:pPr>
        <w:spacing w:line="360" w:lineRule="exact"/>
        <w:rPr>
          <w:rFonts w:ascii="宋体"/>
          <w:sz w:val="24"/>
        </w:rPr>
      </w:pPr>
      <w:r>
        <w:rPr>
          <w:rFonts w:ascii="宋体" w:hAnsi="宋体" w:cs="宋体"/>
          <w:kern w:val="0"/>
          <w:sz w:val="24"/>
        </w:rPr>
        <w:t>7.</w:t>
      </w:r>
      <w:r>
        <w:rPr>
          <w:rFonts w:ascii="宋体" w:hAnsi="宋体" w:hint="eastAsia"/>
          <w:sz w:val="24"/>
        </w:rPr>
        <w:t>吴用，沉着冷静、足智多谋</w:t>
      </w: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分）</w:t>
      </w:r>
    </w:p>
    <w:p w:rsidR="00E64295">
      <w:pPr>
        <w:shd w:val="solid" w:color="FFFFFF" w:fill="auto"/>
        <w:autoSpaceDN w:val="0"/>
        <w:adjustRightInd w:val="0"/>
        <w:snapToGrid w:val="0"/>
        <w:spacing w:line="360" w:lineRule="auto"/>
        <w:ind w:right="240"/>
        <w:rPr>
          <w:rFonts w:ascii="宋体" w:cs="宋体"/>
          <w:color w:val="000000"/>
          <w:sz w:val="24"/>
        </w:rPr>
      </w:pPr>
      <w:r>
        <w:rPr>
          <w:rFonts w:ascii="宋体" w:hAnsi="宋体"/>
          <w:sz w:val="24"/>
        </w:rPr>
        <w:t>8.</w:t>
      </w:r>
      <w:r>
        <w:rPr>
          <w:rFonts w:ascii="宋体" w:hAnsi="宋体" w:cs="宋体" w:hint="eastAsia"/>
          <w:color w:val="000000"/>
          <w:sz w:val="24"/>
        </w:rPr>
        <w:t>【活动一】（</w:t>
      </w:r>
      <w:r>
        <w:rPr>
          <w:rFonts w:ascii="宋体" w:hAnsi="宋体" w:cs="宋体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分）（符合要求即可）</w:t>
      </w:r>
    </w:p>
    <w:p w:rsidR="00E64295">
      <w:pPr>
        <w:shd w:val="solid" w:color="FFFFFF" w:fill="auto"/>
        <w:autoSpaceDN w:val="0"/>
        <w:adjustRightInd w:val="0"/>
        <w:snapToGrid w:val="0"/>
        <w:spacing w:line="360" w:lineRule="auto"/>
        <w:ind w:right="240"/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示例：树立环保理念，创建绿色家园</w:t>
      </w:r>
    </w:p>
    <w:p w:rsidR="00E64295">
      <w:pPr>
        <w:shd w:val="solid" w:color="FFFFFF" w:fill="auto"/>
        <w:autoSpaceDN w:val="0"/>
        <w:adjustRightInd w:val="0"/>
        <w:snapToGrid w:val="0"/>
        <w:spacing w:line="360" w:lineRule="auto"/>
        <w:ind w:right="240"/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【活动二】（</w:t>
      </w:r>
      <w:r>
        <w:rPr>
          <w:rFonts w:ascii="宋体" w:hAnsi="宋体" w:cs="宋体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分）汽车尾气污染已成为环境污染的主要因素之一。</w:t>
      </w:r>
    </w:p>
    <w:p w:rsidR="00E64295">
      <w:pPr>
        <w:shd w:val="solid" w:color="FFFFFF" w:fill="auto"/>
        <w:autoSpaceDN w:val="0"/>
        <w:adjustRightInd w:val="0"/>
        <w:snapToGrid w:val="0"/>
        <w:spacing w:line="360" w:lineRule="auto"/>
        <w:ind w:right="240"/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【活动三】（</w:t>
      </w:r>
      <w:r>
        <w:rPr>
          <w:rFonts w:ascii="宋体" w:hAnsi="宋体" w:cs="宋体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分）（语意、语气合理即可）</w:t>
      </w:r>
    </w:p>
    <w:p w:rsidR="00E64295">
      <w:pPr>
        <w:shd w:val="solid" w:color="FFFFFF" w:fill="auto"/>
        <w:autoSpaceDN w:val="0"/>
        <w:adjustRightInd w:val="0"/>
        <w:snapToGrid w:val="0"/>
        <w:spacing w:line="360" w:lineRule="auto"/>
        <w:ind w:right="240"/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示例：爸爸，你不是曾教育我“保护环境，人人有责”吗？“人逢喜事精神爽”，我能理解你内心的喜悦，可如果每个人都像我们一样随意燃放烟花爆竹，那污染该有多严重呀？</w:t>
      </w:r>
    </w:p>
    <w:p w:rsidR="00E64295">
      <w:pPr>
        <w:spacing w:line="36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二、阅读赏析百花园（共</w:t>
      </w:r>
      <w:r>
        <w:rPr>
          <w:rFonts w:ascii="宋体" w:hAnsi="宋体" w:cs="宋体"/>
          <w:sz w:val="24"/>
        </w:rPr>
        <w:t>42</w:t>
      </w:r>
      <w:r>
        <w:rPr>
          <w:rFonts w:ascii="宋体" w:hAnsi="宋体" w:cs="宋体" w:hint="eastAsia"/>
          <w:sz w:val="24"/>
        </w:rPr>
        <w:t>分）</w:t>
      </w:r>
    </w:p>
    <w:p w:rsidR="00E64295">
      <w:pPr>
        <w:spacing w:line="400" w:lineRule="exact"/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sz w:val="24"/>
        </w:rPr>
        <w:t>（一）</w:t>
      </w:r>
      <w:r>
        <w:rPr>
          <w:rFonts w:ascii="宋体" w:hAnsi="宋体" w:cs="宋体"/>
          <w:sz w:val="24"/>
        </w:rPr>
        <w:t>9.</w:t>
      </w: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/>
          <w:color w:val="000000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）聚集（</w:t>
      </w:r>
      <w:r>
        <w:rPr>
          <w:rFonts w:ascii="宋体" w:hAnsi="宋体" w:cs="宋体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）面对、迎（</w:t>
      </w:r>
      <w:r>
        <w:rPr>
          <w:rFonts w:ascii="宋体" w:hAnsi="宋体" w:cs="宋体"/>
          <w:color w:val="000000"/>
          <w:sz w:val="24"/>
        </w:rPr>
        <w:t>3</w:t>
      </w:r>
      <w:r>
        <w:rPr>
          <w:rFonts w:ascii="宋体" w:hAnsi="宋体" w:cs="宋体" w:hint="eastAsia"/>
          <w:color w:val="000000"/>
          <w:sz w:val="24"/>
        </w:rPr>
        <w:t>）景象（</w:t>
      </w:r>
      <w:r>
        <w:rPr>
          <w:rFonts w:ascii="宋体" w:hAnsi="宋体" w:cs="宋体"/>
          <w:color w:val="000000"/>
          <w:sz w:val="24"/>
        </w:rPr>
        <w:t>4</w:t>
      </w:r>
      <w:r>
        <w:rPr>
          <w:rFonts w:ascii="宋体" w:hAnsi="宋体" w:cs="宋体" w:hint="eastAsia"/>
          <w:color w:val="000000"/>
          <w:sz w:val="24"/>
        </w:rPr>
        <w:t>）正午（</w:t>
      </w:r>
      <w:r>
        <w:rPr>
          <w:rFonts w:ascii="宋体" w:hAnsi="宋体" w:cs="宋体"/>
          <w:color w:val="000000"/>
          <w:sz w:val="24"/>
        </w:rPr>
        <w:t>4</w:t>
      </w:r>
      <w:r>
        <w:rPr>
          <w:rFonts w:ascii="宋体" w:hAnsi="宋体" w:cs="宋体" w:hint="eastAsia"/>
          <w:color w:val="000000"/>
          <w:sz w:val="24"/>
        </w:rPr>
        <w:t>分）</w:t>
      </w:r>
    </w:p>
    <w:p w:rsidR="00E64295">
      <w:pPr>
        <w:spacing w:line="400" w:lineRule="exact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10.</w:t>
      </w: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/>
          <w:color w:val="000000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）岸边的香草，小洲上的兰花，香气浓郁，颜色青葱。</w:t>
      </w:r>
      <w:r>
        <w:rPr>
          <w:rStyle w:val="Strong"/>
          <w:rFonts w:ascii="宋体" w:hAnsi="宋体" w:cs="宋体" w:hint="eastAsia"/>
          <w:b w:val="0"/>
          <w:bCs w:val="0"/>
          <w:color w:val="000000"/>
          <w:sz w:val="24"/>
        </w:rPr>
        <w:t>（</w:t>
      </w:r>
      <w:r>
        <w:rPr>
          <w:rStyle w:val="Strong"/>
          <w:rFonts w:ascii="宋体" w:hAnsi="宋体" w:cs="宋体"/>
          <w:b w:val="0"/>
          <w:bCs w:val="0"/>
          <w:color w:val="000000"/>
          <w:sz w:val="24"/>
        </w:rPr>
        <w:t>2</w:t>
      </w:r>
      <w:r>
        <w:rPr>
          <w:rStyle w:val="Strong"/>
          <w:rFonts w:ascii="宋体" w:hAnsi="宋体" w:cs="宋体" w:hint="eastAsia"/>
          <w:b w:val="0"/>
          <w:bCs w:val="0"/>
          <w:color w:val="000000"/>
          <w:sz w:val="24"/>
        </w:rPr>
        <w:t>分）</w:t>
      </w:r>
    </w:p>
    <w:p w:rsidR="00E64295">
      <w:pPr>
        <w:spacing w:line="400" w:lineRule="exact"/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）不时有小船来来往往，像苍蝇头一样细小的字，写在白色丝绢般的溪水上。</w:t>
      </w:r>
      <w:r>
        <w:rPr>
          <w:rStyle w:val="Strong"/>
          <w:rFonts w:ascii="宋体" w:hAnsi="宋体" w:cs="宋体" w:hint="eastAsia"/>
          <w:b w:val="0"/>
          <w:bCs w:val="0"/>
          <w:color w:val="000000"/>
          <w:sz w:val="24"/>
        </w:rPr>
        <w:t>（</w:t>
      </w:r>
      <w:r>
        <w:rPr>
          <w:rStyle w:val="Strong"/>
          <w:rFonts w:ascii="宋体" w:hAnsi="宋体" w:cs="宋体"/>
          <w:b w:val="0"/>
          <w:bCs w:val="0"/>
          <w:color w:val="000000"/>
          <w:sz w:val="24"/>
        </w:rPr>
        <w:t>2</w:t>
      </w:r>
      <w:r>
        <w:rPr>
          <w:rStyle w:val="Strong"/>
          <w:rFonts w:ascii="宋体" w:hAnsi="宋体" w:cs="宋体" w:hint="eastAsia"/>
          <w:b w:val="0"/>
          <w:bCs w:val="0"/>
          <w:color w:val="000000"/>
          <w:sz w:val="24"/>
        </w:rPr>
        <w:t>分</w:t>
      </w:r>
      <w:r>
        <w:rPr>
          <w:rFonts w:ascii="宋体" w:hAnsi="宋体" w:cs="宋体" w:hint="eastAsia"/>
          <w:sz w:val="24"/>
        </w:rPr>
        <w:t>）</w:t>
      </w:r>
    </w:p>
    <w:p w:rsidR="00E64295">
      <w:pPr>
        <w:spacing w:line="400" w:lineRule="exact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11.</w:t>
      </w:r>
      <w:r>
        <w:rPr>
          <w:rFonts w:ascii="宋体" w:hAnsi="宋体" w:cs="宋体" w:hint="eastAsia"/>
          <w:color w:val="000000"/>
          <w:sz w:val="24"/>
        </w:rPr>
        <w:t>喜悦；</w:t>
      </w:r>
      <w:r>
        <w:rPr>
          <w:rFonts w:ascii="宋体" w:hAnsi="宋体" w:cs="宋体" w:hint="eastAsia"/>
          <w:color w:val="000000"/>
          <w:sz w:val="24"/>
        </w:rPr>
        <w:t>闲适（闲淡）雄壮（雄快）悲惨（悲凉）（</w:t>
      </w:r>
      <w:r>
        <w:rPr>
          <w:rFonts w:ascii="宋体" w:hAnsi="宋体" w:cs="宋体"/>
          <w:color w:val="000000"/>
          <w:sz w:val="24"/>
        </w:rPr>
        <w:t>4</w:t>
      </w:r>
      <w:r>
        <w:rPr>
          <w:rFonts w:ascii="宋体" w:hAnsi="宋体" w:cs="宋体" w:hint="eastAsia"/>
          <w:color w:val="000000"/>
          <w:sz w:val="24"/>
        </w:rPr>
        <w:t>分）</w:t>
      </w:r>
    </w:p>
    <w:p w:rsidR="00E64295">
      <w:pPr>
        <w:spacing w:line="400" w:lineRule="exact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12.</w:t>
      </w:r>
      <w:r>
        <w:rPr>
          <w:rFonts w:ascii="宋体" w:hAnsi="宋体" w:cs="宋体" w:hint="eastAsia"/>
          <w:color w:val="000000"/>
          <w:sz w:val="24"/>
        </w:rPr>
        <w:t>因为作者认为滕子京年纪轻轻就入朝为官，在朝廷是有名的文臣，出朝廷外统领军队是知名的将帅，年轻时就已渐渐展示了过人的才华，又有范仲淹这样的名士做知心好友，更可贵的是，贬官不久政绩考核第一等。（</w:t>
      </w:r>
      <w:r>
        <w:rPr>
          <w:rFonts w:ascii="宋体" w:hAnsi="宋体" w:cs="宋体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分）</w:t>
      </w:r>
    </w:p>
    <w:p w:rsidR="00E64295">
      <w:pPr>
        <w:shd w:val="solid" w:color="FFFFFF" w:fill="auto"/>
        <w:autoSpaceDN w:val="0"/>
        <w:adjustRightInd w:val="0"/>
        <w:snapToGrid w:val="0"/>
        <w:spacing w:line="360" w:lineRule="auto"/>
        <w:ind w:right="240"/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（二）</w:t>
      </w:r>
      <w:r>
        <w:rPr>
          <w:rFonts w:ascii="宋体" w:hAnsi="宋体" w:cs="宋体"/>
          <w:color w:val="000000"/>
          <w:sz w:val="24"/>
        </w:rPr>
        <w:t>13</w:t>
      </w:r>
      <w:r>
        <w:rPr>
          <w:rFonts w:ascii="宋体" w:cs="宋体"/>
          <w:color w:val="000000"/>
          <w:sz w:val="24"/>
        </w:rPr>
        <w:t>.</w:t>
      </w:r>
      <w:r>
        <w:rPr>
          <w:rFonts w:ascii="宋体" w:hAnsi="宋体" w:cs="宋体" w:hint="eastAsia"/>
          <w:color w:val="000000"/>
          <w:sz w:val="24"/>
        </w:rPr>
        <w:t>标题运用比喻，生动形象地揭示了本文的说明对象：微笑抑郁症，同时比喻巧妙，激发了读者的阅读兴趣。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分）</w:t>
      </w:r>
    </w:p>
    <w:p w:rsidR="00E64295">
      <w:pPr>
        <w:shd w:val="solid" w:color="FFFFFF" w:fill="auto"/>
        <w:autoSpaceDN w:val="0"/>
        <w:adjustRightInd w:val="0"/>
        <w:snapToGrid w:val="0"/>
        <w:spacing w:line="360" w:lineRule="auto"/>
        <w:ind w:right="240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14</w:t>
      </w:r>
      <w:r>
        <w:rPr>
          <w:rFonts w:ascii="宋体" w:cs="宋体"/>
          <w:color w:val="000000"/>
          <w:sz w:val="24"/>
        </w:rPr>
        <w:t>.</w:t>
      </w:r>
      <w:r>
        <w:rPr>
          <w:rFonts w:ascii="宋体" w:hAnsi="宋体" w:cs="宋体" w:hint="eastAsia"/>
          <w:color w:val="000000"/>
          <w:sz w:val="24"/>
        </w:rPr>
        <w:t>不能删。“可能”表推测，这里是指当承受的压力大到再也无法承受的时候，一个人有可能从极度自信变成极度自卑，若删去，与事实不符，体现了说明文语言</w:t>
      </w:r>
      <w:r>
        <w:rPr>
          <w:rFonts w:ascii="宋体" w:hAnsi="宋体" w:cs="宋体" w:hint="eastAsia"/>
          <w:color w:val="000000"/>
          <w:sz w:val="24"/>
        </w:rPr>
        <w:t>的准确、严谨、科学性。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分）</w:t>
      </w:r>
    </w:p>
    <w:p w:rsidR="00E64295">
      <w:pPr>
        <w:shd w:val="solid" w:color="FFFFFF" w:fill="auto"/>
        <w:autoSpaceDN w:val="0"/>
        <w:adjustRightInd w:val="0"/>
        <w:snapToGrid w:val="0"/>
        <w:spacing w:line="360" w:lineRule="auto"/>
        <w:ind w:right="240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15</w:t>
      </w:r>
      <w:r>
        <w:rPr>
          <w:rFonts w:ascii="宋体" w:cs="宋体"/>
          <w:color w:val="000000"/>
          <w:sz w:val="24"/>
        </w:rPr>
        <w:t>.</w:t>
      </w:r>
      <w:r>
        <w:rPr>
          <w:rFonts w:ascii="宋体" w:hAnsi="宋体" w:cs="宋体" w:hint="eastAsia"/>
          <w:color w:val="000000"/>
          <w:sz w:val="24"/>
        </w:rPr>
        <w:t>举例子、作诠释。具体详细地列举患有微笑抑郁症的重要原因及几种治疗方法，并具体阐述了其治疗的原理，使说明条例清晰，使人一目了然。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分）</w:t>
      </w:r>
    </w:p>
    <w:p w:rsidR="00E64295">
      <w:pPr>
        <w:shd w:val="solid" w:color="FFFFFF" w:fill="auto"/>
        <w:autoSpaceDN w:val="0"/>
        <w:adjustRightInd w:val="0"/>
        <w:snapToGrid w:val="0"/>
        <w:spacing w:line="360" w:lineRule="auto"/>
        <w:ind w:right="240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16.C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分）</w:t>
      </w:r>
    </w:p>
    <w:p w:rsidR="00E64295">
      <w:pPr>
        <w:rPr>
          <w:rFonts w:ascii="宋体"/>
          <w:sz w:val="24"/>
        </w:rPr>
      </w:pPr>
      <w:r>
        <w:rPr>
          <w:rFonts w:ascii="宋体" w:hAnsi="宋体"/>
          <w:sz w:val="24"/>
        </w:rPr>
        <w:t>(</w:t>
      </w:r>
      <w:r>
        <w:rPr>
          <w:rFonts w:ascii="宋体" w:hAnsi="宋体" w:hint="eastAsia"/>
          <w:sz w:val="24"/>
        </w:rPr>
        <w:t>三</w:t>
      </w:r>
      <w:r>
        <w:rPr>
          <w:rFonts w:ascii="宋体" w:hAnsi="宋体"/>
          <w:sz w:val="24"/>
        </w:rPr>
        <w:t>)17.</w:t>
      </w:r>
      <w:r>
        <w:rPr>
          <w:rFonts w:ascii="宋体" w:hAnsi="宋体" w:hint="eastAsia"/>
          <w:sz w:val="24"/>
        </w:rPr>
        <w:t>阅读的人：不仅注重肉体的成长，而且注重精神的修炼。不阅读的人：只满足于物质的丰富和物质享受的快乐。（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E64295">
      <w:pPr>
        <w:rPr>
          <w:rFonts w:ascii="宋体"/>
          <w:sz w:val="24"/>
        </w:rPr>
      </w:pPr>
      <w:r>
        <w:rPr>
          <w:rFonts w:ascii="宋体" w:hAnsi="宋体"/>
          <w:sz w:val="24"/>
        </w:rPr>
        <w:t>18</w:t>
      </w:r>
      <w:r>
        <w:rPr>
          <w:rFonts w:ascii="宋体"/>
          <w:sz w:val="24"/>
        </w:rPr>
        <w:t>.</w:t>
      </w:r>
      <w:r>
        <w:rPr>
          <w:rFonts w:ascii="宋体" w:hAnsi="宋体" w:hint="eastAsia"/>
          <w:sz w:val="24"/>
        </w:rPr>
        <w:t>运用比喻的手法揭示了读书给人的心灵带来的巨大影响：丰富经验、增长见识。（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E64295">
      <w:pPr>
        <w:rPr>
          <w:rFonts w:ascii="宋体"/>
          <w:sz w:val="24"/>
        </w:rPr>
      </w:pPr>
      <w:r>
        <w:rPr>
          <w:rFonts w:ascii="宋体" w:hAnsi="宋体"/>
          <w:sz w:val="24"/>
        </w:rPr>
        <w:t>19</w:t>
      </w:r>
      <w:r>
        <w:rPr>
          <w:rFonts w:ascii="宋体"/>
          <w:sz w:val="24"/>
        </w:rPr>
        <w:t>.</w:t>
      </w:r>
      <w:r>
        <w:rPr>
          <w:rFonts w:ascii="宋体" w:hAnsi="宋体" w:hint="eastAsia"/>
          <w:sz w:val="24"/>
        </w:rPr>
        <w:t>对比论证（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分）强调阅读的人和不阅读的人有着截然不同的生活方式和人生状态，提醒人们做阅读的人。（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分）</w:t>
      </w:r>
    </w:p>
    <w:p w:rsidR="00E64295">
      <w:pPr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/>
          <w:sz w:val="24"/>
        </w:rPr>
        <w:t>0.</w:t>
      </w:r>
      <w:r>
        <w:rPr>
          <w:rFonts w:ascii="宋体" w:hAnsi="宋体" w:hint="eastAsia"/>
          <w:sz w:val="24"/>
        </w:rPr>
        <w:t>丰富精神并使人获得精神的愉悦；获得丰富的人生经验；养成高贵的气质；拥有过去、现在和将来。答对两点即可，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E64295">
      <w:pPr>
        <w:spacing w:line="360" w:lineRule="exact"/>
        <w:rPr>
          <w:sz w:val="24"/>
        </w:rPr>
      </w:pPr>
      <w:r>
        <w:rPr>
          <w:rFonts w:ascii="宋体" w:hAnsi="宋体" w:hint="eastAsia"/>
          <w:sz w:val="24"/>
        </w:rPr>
        <w:t>（四）</w:t>
      </w:r>
      <w:r>
        <w:rPr>
          <w:rFonts w:ascii="宋体" w:hAnsi="宋体"/>
          <w:sz w:val="24"/>
        </w:rPr>
        <w:t>21</w:t>
      </w:r>
      <w:r>
        <w:rPr>
          <w:rFonts w:ascii="宋体"/>
          <w:sz w:val="24"/>
        </w:rPr>
        <w:t>.</w:t>
      </w:r>
      <w:r>
        <w:rPr>
          <w:rFonts w:hint="eastAsia"/>
          <w:sz w:val="24"/>
        </w:rPr>
        <w:t>①没有种完遗忘在抽屉里的喇叭花种子。</w:t>
      </w:r>
    </w:p>
    <w:p w:rsidR="00E64295">
      <w:pPr>
        <w:spacing w:line="360" w:lineRule="exact"/>
        <w:ind w:firstLine="420" w:firstLineChars="200"/>
        <w:rPr>
          <w:sz w:val="24"/>
        </w:rPr>
      </w:pPr>
      <w:r>
        <w:rPr>
          <w:rFonts w:hint="eastAsia"/>
          <w:sz w:val="24"/>
        </w:rPr>
        <w:t>②幼时的夙愿，淡忘了多年的理想。</w:t>
      </w:r>
      <w:r>
        <w:rPr>
          <w:sz w:val="24"/>
        </w:rPr>
        <w:t> 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E64295">
      <w:pPr>
        <w:spacing w:line="360" w:lineRule="exact"/>
        <w:rPr>
          <w:sz w:val="24"/>
        </w:rPr>
      </w:pPr>
      <w:r>
        <w:rPr>
          <w:sz w:val="24"/>
        </w:rPr>
        <w:t>22.</w:t>
      </w:r>
      <w:r>
        <w:rPr>
          <w:rFonts w:hint="eastAsia"/>
          <w:sz w:val="24"/>
        </w:rPr>
        <w:t>散步时的心情是松弛和愉快的，一些不起眼的事物都可以触动自己，引发自己的感慨；为下面写喇叭花做了铺垫。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E64295">
      <w:pPr>
        <w:spacing w:line="360" w:lineRule="exact"/>
        <w:rPr>
          <w:sz w:val="24"/>
        </w:rPr>
      </w:pPr>
      <w:r>
        <w:rPr>
          <w:sz w:val="24"/>
        </w:rPr>
        <w:t>23.</w:t>
      </w:r>
      <w:r>
        <w:rPr>
          <w:rFonts w:hint="eastAsia"/>
          <w:sz w:val="24"/>
        </w:rPr>
        <w:t>“揪”字是心理描写，表达了作者对女儿丢弃喇叭花种子的心痛之情。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E64295">
      <w:pPr>
        <w:spacing w:line="360" w:lineRule="exact"/>
        <w:rPr>
          <w:sz w:val="24"/>
        </w:rPr>
      </w:pPr>
      <w:r>
        <w:rPr>
          <w:sz w:val="24"/>
        </w:rPr>
        <w:t>24.</w:t>
      </w:r>
      <w:r>
        <w:rPr>
          <w:rFonts w:hint="eastAsia"/>
          <w:sz w:val="24"/>
        </w:rPr>
        <w:t>①“我”被喇叭花吸引；②回忆儿时见到喇叭花开放时的情景；③捡拾喇叭花种子；④在阳台上栽种喇叭花；⑤女儿丢</w:t>
      </w:r>
      <w:r>
        <w:rPr>
          <w:rFonts w:hint="eastAsia"/>
          <w:sz w:val="24"/>
        </w:rPr>
        <w:t>弃“我”遗忘的喇叭花种子。</w:t>
      </w:r>
      <w:r>
        <w:rPr>
          <w:sz w:val="24"/>
        </w:rPr>
        <w:t>(</w:t>
      </w:r>
      <w:r>
        <w:rPr>
          <w:rFonts w:hint="eastAsia"/>
          <w:sz w:val="24"/>
        </w:rPr>
        <w:t>说明：答出两点即可</w:t>
      </w:r>
      <w:r>
        <w:rPr>
          <w:sz w:val="24"/>
        </w:rPr>
        <w:t>)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E64295">
      <w:pPr>
        <w:spacing w:line="360" w:lineRule="exact"/>
        <w:rPr>
          <w:rFonts w:ascii="宋体"/>
          <w:sz w:val="24"/>
        </w:rPr>
      </w:pPr>
      <w:r>
        <w:rPr>
          <w:sz w:val="24"/>
        </w:rPr>
        <w:t>25.</w:t>
      </w:r>
      <w:r>
        <w:rPr>
          <w:rFonts w:hint="eastAsia"/>
          <w:sz w:val="24"/>
        </w:rPr>
        <w:t>深深的自责</w:t>
      </w:r>
      <w:r>
        <w:rPr>
          <w:sz w:val="24"/>
        </w:rPr>
        <w:t>(</w:t>
      </w:r>
      <w:r>
        <w:rPr>
          <w:rFonts w:hint="eastAsia"/>
          <w:sz w:val="24"/>
        </w:rPr>
        <w:t>内疚</w:t>
      </w:r>
      <w:r>
        <w:rPr>
          <w:sz w:val="24"/>
        </w:rPr>
        <w:t>)</w:t>
      </w:r>
      <w:r>
        <w:rPr>
          <w:rFonts w:hint="eastAsia"/>
          <w:sz w:val="24"/>
        </w:rPr>
        <w:t>，淡淡的忧伤。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E64295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三、快乐作文大本营（共</w:t>
      </w:r>
      <w:r>
        <w:rPr>
          <w:rFonts w:ascii="黑体" w:eastAsia="黑体"/>
          <w:sz w:val="24"/>
        </w:rPr>
        <w:t>50</w:t>
      </w:r>
      <w:r>
        <w:rPr>
          <w:rFonts w:ascii="黑体" w:eastAsia="黑体" w:hint="eastAsia"/>
          <w:sz w:val="24"/>
        </w:rPr>
        <w:t>分）</w:t>
      </w:r>
    </w:p>
    <w:p w:rsidR="00E64295">
      <w:pPr>
        <w:rPr>
          <w:sz w:val="24"/>
        </w:rPr>
      </w:pPr>
      <w:r>
        <w:rPr>
          <w:rFonts w:ascii="宋体" w:hAnsi="宋体"/>
          <w:sz w:val="24"/>
        </w:rPr>
        <w:t>2</w:t>
      </w:r>
      <w:r>
        <w:rPr>
          <w:sz w:val="24"/>
        </w:rPr>
        <w:t>6</w:t>
      </w:r>
      <w:r>
        <w:rPr>
          <w:rFonts w:hint="eastAsia"/>
          <w:sz w:val="24"/>
        </w:rPr>
        <w:t>．略</w:t>
      </w:r>
    </w:p>
    <w:p w:rsidR="00E64295">
      <w:pPr>
        <w:rPr>
          <w:sz w:val="24"/>
        </w:rPr>
      </w:pPr>
    </w:p>
    <w:p w:rsidR="00E64295">
      <w:pPr>
        <w:rPr>
          <w:rFonts w:ascii="宋体"/>
          <w:sz w:val="24"/>
        </w:rPr>
      </w:pPr>
    </w:p>
    <w:p w:rsidR="00E64295">
      <w:pPr>
        <w:rPr>
          <w:b/>
          <w:sz w:val="24"/>
        </w:rPr>
      </w:pPr>
    </w:p>
    <w:p w:rsidR="00E64295">
      <w:pPr>
        <w:rPr>
          <w:sz w:val="24"/>
        </w:rPr>
      </w:pPr>
    </w:p>
    <w:p w:rsidR="00E64295"/>
    <w:sectPr w:rsidSect="00E64295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Default Paragraph Font" w:semiHidden="1" w:qFormat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4295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rsid w:val="00E642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rsid w:val="00E642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E64295"/>
    <w:rPr>
      <w:rFonts w:cs="Times New Roman"/>
      <w:b/>
      <w:bCs/>
    </w:rPr>
  </w:style>
  <w:style w:type="character" w:styleId="PageNumber">
    <w:name w:val="page number"/>
    <w:basedOn w:val="DefaultParagraphFont"/>
    <w:uiPriority w:val="99"/>
    <w:rsid w:val="00E6429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661</Words>
  <Characters>688</Characters>
  <Application>Microsoft Office Word</Application>
  <DocSecurity>0</DocSecurity>
  <Lines>29</Lines>
  <Paragraphs>35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3</cp:revision>
  <dcterms:created xsi:type="dcterms:W3CDTF">2019-05-10T23:15:00Z</dcterms:created>
  <dcterms:modified xsi:type="dcterms:W3CDTF">2019-05-20T02:38:00Z</dcterms:modified>
</cp:coreProperties>
</file>