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7E48E9">
      <w:pPr>
        <w:spacing w:before="85"/>
        <w:ind w:left="954" w:right="1075"/>
        <w:jc w:val="center"/>
        <w:rPr>
          <w:b/>
          <w:sz w:val="36"/>
        </w:rPr>
      </w:pPr>
      <w:bookmarkStart w:id="0" w:name="_GoBack"/>
      <w:bookmarkEnd w:id="0"/>
      <w:r>
        <w:rPr>
          <w:b/>
          <w:sz w:val="36"/>
        </w:rPr>
        <w:t xml:space="preserve">2019 </w:t>
      </w:r>
      <w:r>
        <w:rPr>
          <w:b/>
          <w:sz w:val="36"/>
        </w:rPr>
        <w:t>年杭州市初中毕业升学文化模拟考试</w:t>
      </w:r>
    </w:p>
    <w:p w:rsidR="007E48E9">
      <w:pPr>
        <w:spacing w:before="222"/>
        <w:ind w:left="950" w:right="1075"/>
        <w:jc w:val="center"/>
        <w:rPr>
          <w:rFonts w:ascii="黑体" w:eastAsia="黑体"/>
          <w:sz w:val="32"/>
        </w:rPr>
      </w:pPr>
      <w:r>
        <w:rPr>
          <w:rFonts w:ascii="黑体" w:eastAsia="黑体" w:hint="eastAsia"/>
          <w:sz w:val="32"/>
        </w:rPr>
        <w:t>语</w:t>
      </w:r>
      <w:r>
        <w:rPr>
          <w:rFonts w:ascii="黑体" w:eastAsia="黑体" w:hint="eastAsia"/>
          <w:sz w:val="32"/>
        </w:rPr>
        <w:t xml:space="preserve"> </w:t>
      </w:r>
      <w:r>
        <w:rPr>
          <w:rFonts w:ascii="黑体" w:eastAsia="黑体" w:hint="eastAsia"/>
          <w:sz w:val="32"/>
        </w:rPr>
        <w:t>文</w:t>
      </w:r>
    </w:p>
    <w:p w:rsidR="007E48E9">
      <w:pPr>
        <w:pStyle w:val="BodyText"/>
        <w:spacing w:before="149"/>
      </w:pPr>
      <w:r>
        <w:t>考生须知：</w:t>
      </w:r>
    </w:p>
    <w:p w:rsidR="007E48E9">
      <w:pPr>
        <w:pStyle w:val="ListParagraph"/>
        <w:numPr>
          <w:ilvl w:val="0"/>
          <w:numId w:val="10"/>
        </w:numPr>
        <w:tabs>
          <w:tab w:val="left" w:pos="730"/>
        </w:tabs>
        <w:rPr>
          <w:rFonts w:ascii="楷体" w:eastAsia="楷体"/>
          <w:sz w:val="21"/>
        </w:rPr>
      </w:pPr>
      <w:r>
        <w:rPr>
          <w:rFonts w:ascii="楷体" w:eastAsia="楷体" w:hint="eastAsia"/>
          <w:spacing w:val="-3"/>
          <w:sz w:val="21"/>
        </w:rPr>
        <w:t>本试卷分试题卷和答题卷两部分，满分</w:t>
      </w:r>
      <w:r>
        <w:rPr>
          <w:rFonts w:ascii="楷体" w:eastAsia="楷体" w:hint="eastAsia"/>
          <w:spacing w:val="-3"/>
          <w:sz w:val="21"/>
        </w:rPr>
        <w:t xml:space="preserve"> </w:t>
      </w:r>
      <w:r>
        <w:rPr>
          <w:rFonts w:ascii="楷体" w:eastAsia="楷体" w:hint="eastAsia"/>
          <w:sz w:val="21"/>
        </w:rPr>
        <w:t>120</w:t>
      </w:r>
      <w:r>
        <w:rPr>
          <w:rFonts w:ascii="楷体" w:eastAsia="楷体" w:hint="eastAsia"/>
          <w:spacing w:val="-14"/>
          <w:sz w:val="21"/>
        </w:rPr>
        <w:t xml:space="preserve"> </w:t>
      </w:r>
      <w:r>
        <w:rPr>
          <w:rFonts w:ascii="楷体" w:eastAsia="楷体" w:hint="eastAsia"/>
          <w:spacing w:val="-14"/>
          <w:sz w:val="21"/>
        </w:rPr>
        <w:t>分，考试时间为</w:t>
      </w:r>
      <w:r>
        <w:rPr>
          <w:rFonts w:ascii="楷体" w:eastAsia="楷体" w:hint="eastAsia"/>
          <w:spacing w:val="-14"/>
          <w:sz w:val="21"/>
        </w:rPr>
        <w:t xml:space="preserve"> </w:t>
      </w:r>
      <w:r>
        <w:rPr>
          <w:rFonts w:ascii="楷体" w:eastAsia="楷体" w:hint="eastAsia"/>
          <w:sz w:val="21"/>
        </w:rPr>
        <w:t>120</w:t>
      </w:r>
      <w:r>
        <w:rPr>
          <w:rFonts w:ascii="楷体" w:eastAsia="楷体" w:hint="eastAsia"/>
          <w:spacing w:val="-14"/>
          <w:sz w:val="21"/>
        </w:rPr>
        <w:t xml:space="preserve"> </w:t>
      </w:r>
      <w:r>
        <w:rPr>
          <w:rFonts w:ascii="楷体" w:eastAsia="楷体" w:hint="eastAsia"/>
          <w:spacing w:val="-14"/>
          <w:sz w:val="21"/>
        </w:rPr>
        <w:t>分钟。</w:t>
      </w:r>
    </w:p>
    <w:p w:rsidR="007E48E9">
      <w:pPr>
        <w:pStyle w:val="ListParagraph"/>
        <w:numPr>
          <w:ilvl w:val="0"/>
          <w:numId w:val="10"/>
        </w:numPr>
        <w:tabs>
          <w:tab w:val="left" w:pos="730"/>
        </w:tabs>
        <w:spacing w:before="58"/>
        <w:rPr>
          <w:rFonts w:ascii="楷体" w:eastAsia="楷体"/>
          <w:sz w:val="21"/>
        </w:rPr>
      </w:pPr>
      <w:r>
        <w:rPr>
          <w:rFonts w:ascii="楷体" w:eastAsia="楷体" w:hint="eastAsia"/>
          <w:sz w:val="21"/>
        </w:rPr>
        <w:t>答题前，必须在答题卷的密封区内填写校名、班级、姓名。</w:t>
      </w:r>
    </w:p>
    <w:p w:rsidR="007E48E9">
      <w:pPr>
        <w:pStyle w:val="ListParagraph"/>
        <w:numPr>
          <w:ilvl w:val="0"/>
          <w:numId w:val="10"/>
        </w:numPr>
        <w:tabs>
          <w:tab w:val="left" w:pos="730"/>
        </w:tabs>
        <w:rPr>
          <w:rFonts w:ascii="楷体" w:eastAsia="楷体"/>
          <w:sz w:val="21"/>
        </w:rPr>
      </w:pPr>
      <w:r>
        <w:rPr>
          <w:rFonts w:ascii="楷体" w:eastAsia="楷体" w:hint="eastAsia"/>
          <w:sz w:val="21"/>
        </w:rPr>
        <w:t>所有答案都必须写在答题卷标定的位置上，务必注意试题序号和答题序号相对应。</w:t>
      </w:r>
    </w:p>
    <w:p w:rsidR="007E48E9">
      <w:pPr>
        <w:spacing w:before="179"/>
        <w:ind w:left="952" w:right="1075"/>
        <w:jc w:val="center"/>
        <w:rPr>
          <w:rFonts w:ascii="黑体" w:eastAsia="黑体"/>
          <w:b/>
          <w:sz w:val="28"/>
        </w:rPr>
      </w:pPr>
      <w:r>
        <w:rPr>
          <w:rFonts w:ascii="黑体" w:eastAsia="黑体" w:hint="eastAsia"/>
          <w:b/>
          <w:sz w:val="28"/>
        </w:rPr>
        <w:t>试</w:t>
      </w:r>
      <w:r>
        <w:rPr>
          <w:rFonts w:ascii="黑体" w:eastAsia="黑体" w:hint="eastAsia"/>
          <w:b/>
          <w:sz w:val="28"/>
        </w:rPr>
        <w:t xml:space="preserve"> </w:t>
      </w:r>
      <w:r>
        <w:rPr>
          <w:rFonts w:ascii="黑体" w:eastAsia="黑体" w:hint="eastAsia"/>
          <w:b/>
          <w:sz w:val="28"/>
        </w:rPr>
        <w:t>题</w:t>
      </w:r>
      <w:r>
        <w:rPr>
          <w:rFonts w:ascii="黑体" w:eastAsia="黑体" w:hint="eastAsia"/>
          <w:b/>
          <w:sz w:val="28"/>
        </w:rPr>
        <w:t xml:space="preserve"> </w:t>
      </w:r>
      <w:r>
        <w:rPr>
          <w:rFonts w:ascii="黑体" w:eastAsia="黑体" w:hint="eastAsia"/>
          <w:b/>
          <w:sz w:val="28"/>
        </w:rPr>
        <w:t>卷</w:t>
      </w:r>
    </w:p>
    <w:p w:rsidR="007E48E9">
      <w:pPr>
        <w:pStyle w:val="Heading1"/>
        <w:spacing w:before="175"/>
      </w:pPr>
      <w:r>
        <w:t>一（</w:t>
      </w:r>
      <w:r>
        <w:rPr>
          <w:rFonts w:ascii="Times New Roman" w:eastAsia="Times New Roman"/>
        </w:rPr>
        <w:t xml:space="preserve">20 </w:t>
      </w:r>
      <w:r>
        <w:t>分）</w:t>
      </w:r>
    </w:p>
    <w:p w:rsidR="007E48E9">
      <w:pPr>
        <w:pStyle w:val="ListParagraph"/>
        <w:numPr>
          <w:ilvl w:val="0"/>
          <w:numId w:val="9"/>
        </w:numPr>
        <w:tabs>
          <w:tab w:val="left" w:pos="416"/>
        </w:tabs>
        <w:rPr>
          <w:sz w:val="21"/>
        </w:rPr>
      </w:pPr>
      <w:r>
        <w:rPr>
          <w:sz w:val="21"/>
        </w:rPr>
        <w:t>下面语段中加点字的拼音、横线处填写的汉字都正确的一项是（</w:t>
      </w:r>
      <w:r>
        <w:rPr>
          <w:rFonts w:ascii="Times New Roman" w:eastAsia="Times New Roman"/>
          <w:sz w:val="21"/>
        </w:rPr>
        <w:t xml:space="preserve">3 </w:t>
      </w:r>
      <w:r>
        <w:rPr>
          <w:sz w:val="21"/>
        </w:rPr>
        <w:t>分）</w:t>
      </w:r>
    </w:p>
    <w:p w:rsidR="007E48E9">
      <w:pPr>
        <w:pStyle w:val="BodyText"/>
        <w:spacing w:before="60" w:line="283" w:lineRule="auto"/>
        <w:ind w:left="414" w:right="122" w:firstLine="420"/>
        <w:jc w:val="both"/>
      </w:pPr>
      <w:r>
        <w:rPr>
          <w:spacing w:val="-5"/>
        </w:rPr>
        <w:t>夜雨款款地剥夺了人的活力，因此夜雨中的想象又格外敏感和畏怯。这种畏怯又与某</w:t>
      </w:r>
      <w:r>
        <w:t>种安全感拌</w:t>
      </w:r>
      <w:r>
        <w:rPr>
          <w:spacing w:val="-145"/>
        </w:rPr>
        <w:t>和</w:t>
      </w:r>
      <w:r>
        <w:rPr>
          <w:rFonts w:ascii="宋体" w:eastAsia="宋体" w:hAnsi="宋体" w:hint="eastAsia"/>
          <w:spacing w:val="-63"/>
          <w:position w:val="-7"/>
        </w:rPr>
        <w:t>．</w:t>
      </w:r>
      <w:r>
        <w:t>在一起，凝聚成对小天地中一脉温情的自享和</w:t>
      </w:r>
      <w:r>
        <w:rPr>
          <w:spacing w:val="3"/>
          <w:u w:val="single"/>
        </w:rPr>
        <w:t xml:space="preserve">   </w:t>
      </w:r>
      <w:r>
        <w:rPr>
          <w:rFonts w:ascii="Times New Roman" w:eastAsia="Times New Roman" w:hAnsi="Times New Roman"/>
          <w:spacing w:val="1"/>
          <w:u w:val="single"/>
        </w:rPr>
        <w:t xml:space="preserve">▲   </w:t>
      </w:r>
      <w:r>
        <w:t>（</w:t>
      </w:r>
      <w:r>
        <w:rPr>
          <w:rFonts w:ascii="Times New Roman" w:eastAsia="Times New Roman" w:hAnsi="Times New Roman"/>
        </w:rPr>
        <w:t>qǐ</w:t>
      </w:r>
      <w:r>
        <w:t>）盼。在夜雨中</w:t>
      </w:r>
      <w:r>
        <w:rPr>
          <w:spacing w:val="-6"/>
        </w:rPr>
        <w:t>与家人围炉闲谈，几乎都不会拌嘴；在夜雨中专心攻读，身心会超常地熨</w:t>
      </w:r>
      <w:r>
        <w:rPr>
          <w:spacing w:val="-145"/>
        </w:rPr>
        <w:t>帖</w:t>
      </w:r>
      <w:r>
        <w:rPr>
          <w:rFonts w:ascii="宋体" w:eastAsia="宋体" w:hAnsi="宋体" w:hint="eastAsia"/>
          <w:spacing w:val="-41"/>
          <w:position w:val="-7"/>
        </w:rPr>
        <w:t>．</w:t>
      </w:r>
      <w:r>
        <w:rPr>
          <w:spacing w:val="-8"/>
        </w:rPr>
        <w:t>；在夜雨中思</w:t>
      </w:r>
      <w:r>
        <w:rPr>
          <w:spacing w:val="-11"/>
          <w:w w:val="99"/>
        </w:rPr>
        <w:t>念友人，会思念到立即寻笔写信；在夜雨中挑灯作文，文字也会变得滋润蕴</w:t>
      </w:r>
      <w:r>
        <w:rPr>
          <w:rFonts w:ascii="Times New Roman" w:eastAsia="Times New Roman" w:hAnsi="Times New Roman"/>
          <w:spacing w:val="-11"/>
          <w:w w:val="99"/>
          <w:u w:val="single"/>
        </w:rPr>
        <w:t xml:space="preserve"> </w:t>
      </w:r>
      <w:r>
        <w:rPr>
          <w:rFonts w:ascii="Times New Roman" w:eastAsia="Times New Roman" w:hAnsi="Times New Roman"/>
          <w:spacing w:val="-1"/>
          <w:u w:val="single"/>
        </w:rPr>
        <w:t xml:space="preserve">     </w:t>
      </w:r>
      <w:r>
        <w:rPr>
          <w:rFonts w:ascii="Times New Roman" w:eastAsia="Times New Roman" w:hAnsi="Times New Roman"/>
          <w:w w:val="99"/>
          <w:u w:val="single"/>
        </w:rPr>
        <w:t>▲</w:t>
      </w:r>
      <w:r>
        <w:rPr>
          <w:rFonts w:ascii="Times New Roman" w:eastAsia="Times New Roman" w:hAnsi="Times New Roman"/>
          <w:spacing w:val="3"/>
          <w:u w:val="single"/>
        </w:rPr>
        <w:t xml:space="preserve">   </w:t>
      </w:r>
      <w:r>
        <w:rPr>
          <w:spacing w:val="-1"/>
          <w:w w:val="99"/>
          <w:u w:val="single"/>
        </w:rPr>
        <w:t>（</w:t>
      </w:r>
      <w:r>
        <w:rPr>
          <w:rFonts w:ascii="Times New Roman" w:eastAsia="Times New Roman" w:hAnsi="Times New Roman"/>
          <w:spacing w:val="-1"/>
          <w:w w:val="99"/>
        </w:rPr>
        <w:t>j</w:t>
      </w:r>
      <w:r>
        <w:rPr>
          <w:rFonts w:ascii="Times New Roman" w:eastAsia="Times New Roman" w:hAnsi="Times New Roman"/>
          <w:spacing w:val="1"/>
          <w:w w:val="99"/>
        </w:rPr>
        <w:t>i</w:t>
      </w:r>
      <w:r>
        <w:rPr>
          <w:rFonts w:ascii="Times New Roman" w:eastAsia="Times New Roman" w:hAnsi="Times New Roman"/>
          <w:w w:val="99"/>
        </w:rPr>
        <w:t>è</w:t>
      </w:r>
      <w:r>
        <w:rPr>
          <w:spacing w:val="-106"/>
          <w:w w:val="99"/>
        </w:rPr>
        <w:t>）</w:t>
      </w:r>
      <w:r>
        <w:rPr>
          <w:w w:val="99"/>
        </w:rPr>
        <w:t>。</w:t>
      </w:r>
    </w:p>
    <w:p w:rsidR="007E48E9">
      <w:pPr>
        <w:pStyle w:val="BodyText"/>
        <w:tabs>
          <w:tab w:val="left" w:pos="1393"/>
          <w:tab w:val="left" w:pos="2127"/>
          <w:tab w:val="left" w:pos="2864"/>
          <w:tab w:val="left" w:pos="4419"/>
          <w:tab w:val="left" w:pos="5610"/>
          <w:tab w:val="left" w:pos="6344"/>
          <w:tab w:val="left" w:pos="6973"/>
        </w:tabs>
        <w:spacing w:before="12" w:line="292" w:lineRule="auto"/>
        <w:ind w:left="414" w:right="226" w:firstLine="5385"/>
        <w:rPr>
          <w:rFonts w:ascii="宋体" w:eastAsia="宋体" w:hAnsi="宋体"/>
        </w:rPr>
      </w:pPr>
      <w:r>
        <w:rPr>
          <w:rFonts w:ascii="Times New Roman" w:eastAsia="Times New Roman" w:hAnsi="Times New Roman"/>
        </w:rPr>
        <w:t>——</w:t>
      </w:r>
      <w:r>
        <w:t>选自余秋雨《夜雨诗意</w:t>
      </w:r>
      <w:r>
        <w:rPr>
          <w:spacing w:val="-11"/>
        </w:rPr>
        <w:t>》</w:t>
      </w:r>
      <w:r>
        <w:rPr>
          <w:rFonts w:ascii="Times New Roman" w:eastAsia="Times New Roman" w:hAnsi="Times New Roman"/>
        </w:rPr>
        <w:t>A</w:t>
      </w:r>
      <w:r>
        <w:rPr>
          <w:rFonts w:ascii="宋体" w:eastAsia="宋体" w:hAnsi="宋体" w:hint="eastAsia"/>
        </w:rPr>
        <w:t>．</w:t>
      </w:r>
      <w:r>
        <w:rPr>
          <w:rFonts w:ascii="Times New Roman" w:eastAsia="Times New Roman" w:hAnsi="Times New Roman"/>
        </w:rPr>
        <w:t>hé</w:t>
      </w:r>
      <w:r>
        <w:rPr>
          <w:rFonts w:ascii="Times New Roman" w:eastAsia="Times New Roman" w:hAnsi="Times New Roman"/>
        </w:rPr>
        <w:tab/>
      </w:r>
      <w:r>
        <w:rPr>
          <w:rFonts w:ascii="宋体" w:eastAsia="宋体" w:hAnsi="宋体" w:hint="eastAsia"/>
        </w:rPr>
        <w:t>祈</w:t>
      </w:r>
      <w:r>
        <w:rPr>
          <w:rFonts w:ascii="宋体" w:eastAsia="宋体" w:hAnsi="宋体" w:hint="eastAsia"/>
        </w:rPr>
        <w:tab/>
      </w:r>
      <w:r>
        <w:rPr>
          <w:rFonts w:ascii="Times New Roman" w:eastAsia="Times New Roman" w:hAnsi="Times New Roman"/>
        </w:rPr>
        <w:t>tiě</w:t>
      </w:r>
      <w:r>
        <w:rPr>
          <w:rFonts w:ascii="Times New Roman" w:eastAsia="Times New Roman" w:hAnsi="Times New Roman"/>
        </w:rPr>
        <w:tab/>
      </w:r>
      <w:r>
        <w:rPr>
          <w:rFonts w:ascii="宋体" w:eastAsia="宋体" w:hAnsi="宋体" w:hint="eastAsia"/>
        </w:rPr>
        <w:t>藉</w:t>
      </w:r>
      <w:r>
        <w:rPr>
          <w:rFonts w:ascii="宋体" w:eastAsia="宋体" w:hAnsi="宋体" w:hint="eastAsia"/>
        </w:rPr>
        <w:tab/>
      </w:r>
      <w:r>
        <w:rPr>
          <w:rFonts w:ascii="Times New Roman" w:eastAsia="Times New Roman" w:hAnsi="Times New Roman"/>
        </w:rPr>
        <w:t>B</w:t>
      </w:r>
      <w:r>
        <w:rPr>
          <w:rFonts w:ascii="宋体" w:eastAsia="宋体" w:hAnsi="宋体" w:hint="eastAsia"/>
        </w:rPr>
        <w:t>．</w:t>
      </w:r>
      <w:r>
        <w:rPr>
          <w:rFonts w:ascii="Times New Roman" w:eastAsia="Times New Roman" w:hAnsi="Times New Roman"/>
        </w:rPr>
        <w:t>huò</w:t>
      </w:r>
      <w:r>
        <w:rPr>
          <w:rFonts w:ascii="Times New Roman" w:eastAsia="Times New Roman" w:hAnsi="Times New Roman"/>
        </w:rPr>
        <w:tab/>
      </w:r>
      <w:r>
        <w:rPr>
          <w:rFonts w:ascii="宋体" w:eastAsia="宋体" w:hAnsi="宋体" w:hint="eastAsia"/>
        </w:rPr>
        <w:t>企</w:t>
      </w:r>
      <w:r>
        <w:rPr>
          <w:rFonts w:ascii="宋体" w:eastAsia="宋体" w:hAnsi="宋体" w:hint="eastAsia"/>
        </w:rPr>
        <w:tab/>
      </w:r>
      <w:r>
        <w:rPr>
          <w:rFonts w:ascii="Times New Roman" w:eastAsia="Times New Roman" w:hAnsi="Times New Roman"/>
        </w:rPr>
        <w:t>tiē</w:t>
      </w:r>
      <w:r>
        <w:rPr>
          <w:rFonts w:ascii="Times New Roman" w:eastAsia="Times New Roman" w:hAnsi="Times New Roman"/>
        </w:rPr>
        <w:tab/>
      </w:r>
      <w:r>
        <w:rPr>
          <w:rFonts w:ascii="宋体" w:eastAsia="宋体" w:hAnsi="宋体" w:hint="eastAsia"/>
        </w:rPr>
        <w:t>藉</w:t>
      </w:r>
    </w:p>
    <w:p w:rsidR="007E48E9">
      <w:pPr>
        <w:pStyle w:val="BodyText"/>
        <w:tabs>
          <w:tab w:val="left" w:pos="1383"/>
          <w:tab w:val="left" w:pos="2118"/>
          <w:tab w:val="left" w:pos="2852"/>
          <w:tab w:val="left" w:pos="4419"/>
          <w:tab w:val="left" w:pos="5619"/>
          <w:tab w:val="left" w:pos="6356"/>
          <w:tab w:val="left" w:pos="6985"/>
        </w:tabs>
        <w:spacing w:line="290" w:lineRule="auto"/>
        <w:ind w:left="414" w:right="1560"/>
        <w:rPr>
          <w:rFonts w:ascii="宋体" w:eastAsia="宋体" w:hAnsi="宋体"/>
        </w:rPr>
      </w:pPr>
      <w:r>
        <w:rPr>
          <w:rFonts w:ascii="Times New Roman" w:eastAsia="Times New Roman" w:hAnsi="Times New Roman"/>
        </w:rPr>
        <w:t>C</w:t>
      </w:r>
      <w:r>
        <w:rPr>
          <w:rFonts w:ascii="宋体" w:eastAsia="宋体" w:hAnsi="宋体" w:hint="eastAsia"/>
        </w:rPr>
        <w:t>．</w:t>
      </w:r>
      <w:r>
        <w:rPr>
          <w:rFonts w:ascii="Times New Roman" w:eastAsia="Times New Roman" w:hAnsi="Times New Roman"/>
        </w:rPr>
        <w:t>hé</w:t>
      </w:r>
      <w:r>
        <w:rPr>
          <w:rFonts w:ascii="Times New Roman" w:eastAsia="Times New Roman" w:hAnsi="Times New Roman"/>
        </w:rPr>
        <w:tab/>
      </w:r>
      <w:r>
        <w:rPr>
          <w:rFonts w:ascii="宋体" w:eastAsia="宋体" w:hAnsi="宋体" w:hint="eastAsia"/>
        </w:rPr>
        <w:t>企</w:t>
      </w:r>
      <w:r>
        <w:rPr>
          <w:rFonts w:ascii="宋体" w:eastAsia="宋体" w:hAnsi="宋体" w:hint="eastAsia"/>
        </w:rPr>
        <w:tab/>
      </w:r>
      <w:r>
        <w:rPr>
          <w:rFonts w:ascii="Times New Roman" w:eastAsia="Times New Roman" w:hAnsi="Times New Roman"/>
        </w:rPr>
        <w:t>tiě</w:t>
      </w:r>
      <w:r>
        <w:rPr>
          <w:rFonts w:ascii="Times New Roman" w:eastAsia="Times New Roman" w:hAnsi="Times New Roman"/>
        </w:rPr>
        <w:tab/>
      </w:r>
      <w:r>
        <w:rPr>
          <w:rFonts w:ascii="宋体" w:eastAsia="宋体" w:hAnsi="宋体" w:hint="eastAsia"/>
        </w:rPr>
        <w:t>籍</w:t>
      </w:r>
      <w:r>
        <w:rPr>
          <w:rFonts w:ascii="宋体" w:eastAsia="宋体" w:hAnsi="宋体" w:hint="eastAsia"/>
        </w:rPr>
        <w:tab/>
      </w:r>
      <w:r>
        <w:rPr>
          <w:rFonts w:ascii="Times New Roman" w:eastAsia="Times New Roman" w:hAnsi="Times New Roman"/>
        </w:rPr>
        <w:t>D</w:t>
      </w:r>
      <w:r>
        <w:rPr>
          <w:rFonts w:ascii="宋体" w:eastAsia="宋体" w:hAnsi="宋体" w:hint="eastAsia"/>
        </w:rPr>
        <w:t>．</w:t>
      </w:r>
      <w:r>
        <w:rPr>
          <w:rFonts w:ascii="Times New Roman" w:eastAsia="Times New Roman" w:hAnsi="Times New Roman"/>
        </w:rPr>
        <w:t>huò</w:t>
      </w:r>
      <w:r>
        <w:rPr>
          <w:rFonts w:ascii="Times New Roman" w:eastAsia="Times New Roman" w:hAnsi="Times New Roman"/>
        </w:rPr>
        <w:tab/>
      </w:r>
      <w:r>
        <w:rPr>
          <w:rFonts w:ascii="宋体" w:eastAsia="宋体" w:hAnsi="宋体" w:hint="eastAsia"/>
        </w:rPr>
        <w:t>祈</w:t>
      </w:r>
      <w:r>
        <w:rPr>
          <w:rFonts w:ascii="宋体" w:eastAsia="宋体" w:hAnsi="宋体" w:hint="eastAsia"/>
        </w:rPr>
        <w:tab/>
      </w:r>
      <w:r>
        <w:rPr>
          <w:rFonts w:ascii="Times New Roman" w:eastAsia="Times New Roman" w:hAnsi="Times New Roman"/>
        </w:rPr>
        <w:t>tiē</w:t>
      </w:r>
      <w:r>
        <w:rPr>
          <w:rFonts w:ascii="Times New Roman" w:eastAsia="Times New Roman" w:hAnsi="Times New Roman"/>
        </w:rPr>
        <w:tab/>
      </w:r>
      <w:r>
        <w:rPr>
          <w:rFonts w:ascii="宋体" w:eastAsia="宋体" w:hAnsi="宋体" w:hint="eastAsia"/>
          <w:spacing w:val="-17"/>
        </w:rPr>
        <w:t>籍</w:t>
      </w:r>
      <w:r>
        <w:rPr>
          <w:rFonts w:ascii="宋体" w:eastAsia="宋体" w:hAnsi="宋体" w:hint="eastAsia"/>
        </w:rPr>
        <w:t>阅读下面的文字，完成</w:t>
      </w:r>
      <w:r>
        <w:rPr>
          <w:rFonts w:ascii="宋体" w:eastAsia="宋体" w:hAnsi="宋体" w:hint="eastAsia"/>
          <w:spacing w:val="-51"/>
        </w:rPr>
        <w:t xml:space="preserve"> </w:t>
      </w:r>
      <w:r>
        <w:rPr>
          <w:rFonts w:ascii="Times New Roman" w:eastAsia="Times New Roman" w:hAnsi="Times New Roman"/>
        </w:rPr>
        <w:t>2—3</w:t>
      </w:r>
      <w:r>
        <w:rPr>
          <w:rFonts w:ascii="Times New Roman" w:eastAsia="Times New Roman" w:hAnsi="Times New Roman"/>
          <w:spacing w:val="1"/>
        </w:rPr>
        <w:t xml:space="preserve"> </w:t>
      </w:r>
      <w:r>
        <w:rPr>
          <w:rFonts w:ascii="宋体" w:eastAsia="宋体" w:hAnsi="宋体" w:hint="eastAsia"/>
        </w:rPr>
        <w:t>题。</w:t>
      </w:r>
    </w:p>
    <w:p w:rsidR="007E48E9">
      <w:pPr>
        <w:pStyle w:val="BodyText"/>
        <w:spacing w:before="1" w:line="285" w:lineRule="auto"/>
        <w:ind w:left="414" w:right="227" w:firstLine="420"/>
        <w:jc w:val="both"/>
      </w:pPr>
      <w:r>
        <w:rPr>
          <w:spacing w:val="-4"/>
          <w:w w:val="95"/>
        </w:rPr>
        <w:t>最近，一款名为</w:t>
      </w:r>
      <w:r>
        <w:rPr>
          <w:rFonts w:ascii="Times New Roman" w:eastAsia="Times New Roman" w:hAnsi="Times New Roman"/>
          <w:w w:val="95"/>
        </w:rPr>
        <w:t>“</w:t>
      </w:r>
      <w:r>
        <w:rPr>
          <w:w w:val="95"/>
        </w:rPr>
        <w:t>旅行青蛙</w:t>
      </w:r>
      <w:r>
        <w:rPr>
          <w:rFonts w:ascii="Times New Roman" w:eastAsia="Times New Roman" w:hAnsi="Times New Roman"/>
          <w:w w:val="95"/>
        </w:rPr>
        <w:t>”</w:t>
      </w:r>
      <w:r>
        <w:rPr>
          <w:w w:val="95"/>
        </w:rPr>
        <w:t>的游戏</w:t>
      </w:r>
      <w:r>
        <w:rPr>
          <w:spacing w:val="-145"/>
          <w:w w:val="95"/>
        </w:rPr>
        <w:t>风</w:t>
      </w:r>
      <w:r>
        <w:rPr>
          <w:rFonts w:ascii="宋体" w:eastAsia="宋体" w:hAnsi="宋体" w:hint="eastAsia"/>
          <w:spacing w:val="-63"/>
          <w:w w:val="95"/>
          <w:position w:val="-7"/>
        </w:rPr>
        <w:t>．</w:t>
      </w:r>
      <w:r>
        <w:rPr>
          <w:spacing w:val="-147"/>
          <w:w w:val="95"/>
        </w:rPr>
        <w:t>靡</w:t>
      </w:r>
      <w:r>
        <w:rPr>
          <w:rFonts w:ascii="宋体" w:eastAsia="宋体" w:hAnsi="宋体" w:hint="eastAsia"/>
          <w:spacing w:val="-64"/>
          <w:w w:val="95"/>
          <w:position w:val="-7"/>
        </w:rPr>
        <w:t>．</w:t>
      </w:r>
      <w:r>
        <w:rPr>
          <w:spacing w:val="-145"/>
          <w:w w:val="95"/>
        </w:rPr>
        <w:t>一</w:t>
      </w:r>
      <w:r>
        <w:rPr>
          <w:rFonts w:ascii="宋体" w:eastAsia="宋体" w:hAnsi="宋体" w:hint="eastAsia"/>
          <w:spacing w:val="-63"/>
          <w:w w:val="95"/>
          <w:position w:val="-7"/>
        </w:rPr>
        <w:t>．</w:t>
      </w:r>
      <w:r>
        <w:rPr>
          <w:spacing w:val="-147"/>
          <w:w w:val="95"/>
        </w:rPr>
        <w:t>时</w:t>
      </w:r>
      <w:r>
        <w:rPr>
          <w:rFonts w:ascii="宋体" w:eastAsia="宋体" w:hAnsi="宋体" w:hint="eastAsia"/>
          <w:spacing w:val="-63"/>
          <w:w w:val="95"/>
          <w:position w:val="-7"/>
        </w:rPr>
        <w:t>．</w:t>
      </w:r>
      <w:r>
        <w:rPr>
          <w:spacing w:val="-5"/>
          <w:w w:val="95"/>
        </w:rPr>
        <w:t>。这只</w:t>
      </w:r>
      <w:r>
        <w:rPr>
          <w:rFonts w:ascii="Times New Roman" w:eastAsia="Times New Roman" w:hAnsi="Times New Roman"/>
          <w:w w:val="95"/>
        </w:rPr>
        <w:t>“</w:t>
      </w:r>
      <w:r>
        <w:rPr>
          <w:w w:val="95"/>
        </w:rPr>
        <w:t>特立独行</w:t>
      </w:r>
      <w:r>
        <w:rPr>
          <w:rFonts w:ascii="Times New Roman" w:eastAsia="Times New Roman" w:hAnsi="Times New Roman"/>
          <w:w w:val="95"/>
        </w:rPr>
        <w:t>”</w:t>
      </w:r>
      <w:r>
        <w:rPr>
          <w:w w:val="95"/>
        </w:rPr>
        <w:t>的青蛙与你全程没有交</w:t>
      </w:r>
      <w:r>
        <w:rPr>
          <w:w w:val="95"/>
        </w:rPr>
        <w:t xml:space="preserve">   </w:t>
      </w:r>
      <w:r>
        <w:rPr>
          <w:spacing w:val="-4"/>
          <w:w w:val="95"/>
        </w:rPr>
        <w:t>流，你能做的</w:t>
      </w:r>
      <w:r>
        <w:rPr>
          <w:spacing w:val="-7"/>
          <w:w w:val="95"/>
          <w:u w:val="single"/>
        </w:rPr>
        <w:t>：</w:t>
      </w:r>
      <w:r>
        <w:rPr>
          <w:spacing w:val="-3"/>
          <w:w w:val="95"/>
        </w:rPr>
        <w:t>①</w:t>
      </w:r>
      <w:r>
        <w:rPr>
          <w:spacing w:val="-3"/>
          <w:w w:val="95"/>
        </w:rPr>
        <w:t>就是在庭院里采摘三叶草</w:t>
      </w:r>
      <w:r>
        <w:rPr>
          <w:rFonts w:ascii="Times New Roman" w:eastAsia="Times New Roman" w:hAnsi="Times New Roman"/>
          <w:w w:val="95"/>
        </w:rPr>
        <w:t>“</w:t>
      </w:r>
      <w:r>
        <w:rPr>
          <w:w w:val="95"/>
        </w:rPr>
        <w:t>赚钱</w:t>
      </w:r>
      <w:r>
        <w:rPr>
          <w:rFonts w:ascii="Times New Roman" w:eastAsia="Times New Roman" w:hAnsi="Times New Roman"/>
          <w:w w:val="95"/>
        </w:rPr>
        <w:t>”</w:t>
      </w:r>
      <w:r>
        <w:rPr>
          <w:spacing w:val="-5"/>
          <w:w w:val="95"/>
        </w:rPr>
        <w:t>养它，然后发现它一声不响地离开，再</w:t>
      </w:r>
      <w:r>
        <w:rPr>
          <w:spacing w:val="-5"/>
          <w:w w:val="95"/>
        </w:rPr>
        <w:t xml:space="preserve">   </w:t>
      </w:r>
      <w:r>
        <w:rPr>
          <w:spacing w:val="-53"/>
          <w:w w:val="95"/>
        </w:rPr>
        <w:t>等它默</w:t>
      </w:r>
      <w:r>
        <w:rPr>
          <w:rFonts w:ascii="宋体" w:eastAsia="宋体" w:hAnsi="宋体" w:hint="eastAsia"/>
          <w:spacing w:val="-63"/>
          <w:w w:val="95"/>
          <w:position w:val="-7"/>
        </w:rPr>
        <w:t>．</w:t>
      </w:r>
      <w:r>
        <w:rPr>
          <w:spacing w:val="-145"/>
          <w:w w:val="95"/>
        </w:rPr>
        <w:t>默</w:t>
      </w:r>
      <w:r>
        <w:rPr>
          <w:rFonts w:ascii="宋体" w:eastAsia="宋体" w:hAnsi="宋体" w:hint="eastAsia"/>
          <w:spacing w:val="-63"/>
          <w:w w:val="95"/>
          <w:position w:val="-7"/>
        </w:rPr>
        <w:t>．</w:t>
      </w:r>
      <w:r>
        <w:rPr>
          <w:spacing w:val="-147"/>
          <w:w w:val="95"/>
        </w:rPr>
        <w:t>无</w:t>
      </w:r>
      <w:r>
        <w:rPr>
          <w:rFonts w:ascii="宋体" w:eastAsia="宋体" w:hAnsi="宋体" w:hint="eastAsia"/>
          <w:spacing w:val="-63"/>
          <w:w w:val="95"/>
          <w:position w:val="-7"/>
        </w:rPr>
        <w:t>．</w:t>
      </w:r>
      <w:r>
        <w:rPr>
          <w:spacing w:val="-145"/>
          <w:w w:val="95"/>
        </w:rPr>
        <w:t>闻</w:t>
      </w:r>
      <w:r>
        <w:rPr>
          <w:rFonts w:ascii="宋体" w:eastAsia="宋体" w:hAnsi="宋体" w:hint="eastAsia"/>
          <w:spacing w:val="-63"/>
          <w:w w:val="95"/>
          <w:position w:val="-7"/>
        </w:rPr>
        <w:t>．</w:t>
      </w:r>
      <w:r>
        <w:rPr>
          <w:spacing w:val="-8"/>
          <w:w w:val="95"/>
        </w:rPr>
        <w:t>地归来。养蛙，养娃，相似的读音，</w:t>
      </w:r>
      <w:r>
        <w:rPr>
          <w:spacing w:val="-147"/>
          <w:w w:val="95"/>
        </w:rPr>
        <w:t>勾</w:t>
      </w:r>
      <w:r>
        <w:rPr>
          <w:rFonts w:ascii="宋体" w:eastAsia="宋体" w:hAnsi="宋体" w:hint="eastAsia"/>
          <w:spacing w:val="-63"/>
          <w:w w:val="95"/>
          <w:position w:val="-7"/>
        </w:rPr>
        <w:t>．</w:t>
      </w:r>
      <w:r>
        <w:rPr>
          <w:spacing w:val="-145"/>
          <w:w w:val="95"/>
        </w:rPr>
        <w:t>勒</w:t>
      </w:r>
      <w:r>
        <w:rPr>
          <w:rFonts w:ascii="宋体" w:eastAsia="宋体" w:hAnsi="宋体" w:hint="eastAsia"/>
          <w:spacing w:val="-63"/>
          <w:w w:val="95"/>
          <w:position w:val="-7"/>
        </w:rPr>
        <w:t>．</w:t>
      </w:r>
      <w:r>
        <w:rPr>
          <w:spacing w:val="-2"/>
          <w:w w:val="95"/>
        </w:rPr>
        <w:t>出的是相似的生活场景。回看你为</w:t>
      </w:r>
      <w:r>
        <w:rPr>
          <w:spacing w:val="-2"/>
          <w:w w:val="95"/>
        </w:rPr>
        <w:t xml:space="preserve">   </w:t>
      </w:r>
      <w:r>
        <w:rPr>
          <w:spacing w:val="-7"/>
          <w:w w:val="95"/>
        </w:rPr>
        <w:t>这只蛙所做的一切，也像极了自己的父母。傍晚归家，推开家门，总会看到餐桌上摆好了</w:t>
      </w:r>
      <w:r>
        <w:rPr>
          <w:spacing w:val="-7"/>
          <w:w w:val="95"/>
        </w:rPr>
        <w:t xml:space="preserve">   </w:t>
      </w:r>
      <w:r>
        <w:rPr>
          <w:spacing w:val="-7"/>
          <w:w w:val="95"/>
        </w:rPr>
        <w:t>准备已久的可口饭菜</w:t>
      </w:r>
      <w:r>
        <w:rPr>
          <w:spacing w:val="-9"/>
          <w:w w:val="95"/>
          <w:u w:val="single"/>
        </w:rPr>
        <w:t>；</w:t>
      </w:r>
      <w:r>
        <w:rPr>
          <w:spacing w:val="-8"/>
          <w:w w:val="95"/>
        </w:rPr>
        <w:t>②</w:t>
      </w:r>
      <w:r>
        <w:rPr>
          <w:spacing w:val="-8"/>
          <w:w w:val="95"/>
        </w:rPr>
        <w:t>离开家乡，奔向远方，日益年迈的父母总是帮我们整理行囊</w:t>
      </w:r>
      <w:r>
        <w:rPr>
          <w:spacing w:val="-17"/>
          <w:w w:val="95"/>
          <w:u w:val="single"/>
        </w:rPr>
        <w:t>、</w:t>
      </w:r>
      <w:r>
        <w:rPr>
          <w:w w:val="95"/>
        </w:rPr>
        <w:t xml:space="preserve">③   </w:t>
      </w:r>
      <w:r>
        <w:rPr>
          <w:spacing w:val="-3"/>
          <w:w w:val="95"/>
        </w:rPr>
        <w:t>多备些衣物吃食等等，将这份家的温暖尽力</w:t>
      </w:r>
      <w:r>
        <w:rPr>
          <w:spacing w:val="-147"/>
          <w:w w:val="95"/>
        </w:rPr>
        <w:t>延</w:t>
      </w:r>
      <w:r>
        <w:rPr>
          <w:rFonts w:ascii="宋体" w:eastAsia="宋体" w:hAnsi="宋体" w:hint="eastAsia"/>
          <w:spacing w:val="-63"/>
          <w:w w:val="95"/>
          <w:position w:val="-7"/>
        </w:rPr>
        <w:t>．</w:t>
      </w:r>
      <w:r>
        <w:rPr>
          <w:spacing w:val="-145"/>
          <w:w w:val="95"/>
        </w:rPr>
        <w:t>续</w:t>
      </w:r>
      <w:r>
        <w:rPr>
          <w:rFonts w:ascii="宋体" w:eastAsia="宋体" w:hAnsi="宋体" w:hint="eastAsia"/>
          <w:spacing w:val="-63"/>
          <w:w w:val="95"/>
          <w:position w:val="-7"/>
        </w:rPr>
        <w:t>．</w:t>
      </w:r>
      <w:r>
        <w:rPr>
          <w:spacing w:val="-7"/>
          <w:w w:val="95"/>
        </w:rPr>
        <w:t>得久一点。这份长情的付出，不也就是游</w:t>
      </w:r>
      <w:r>
        <w:rPr>
          <w:spacing w:val="-7"/>
          <w:w w:val="95"/>
        </w:rPr>
        <w:t xml:space="preserve">   </w:t>
      </w:r>
      <w:r>
        <w:rPr>
          <w:spacing w:val="-7"/>
        </w:rPr>
        <w:t>戏内外并无二致的父母深情</w:t>
      </w:r>
      <w:r>
        <w:rPr>
          <w:spacing w:val="-7"/>
          <w:u w:val="single"/>
        </w:rPr>
        <w:t>？</w:t>
      </w:r>
      <w:r>
        <w:rPr>
          <w:spacing w:val="-7"/>
        </w:rPr>
        <w:t>④</w:t>
      </w:r>
    </w:p>
    <w:p w:rsidR="007E48E9">
      <w:pPr>
        <w:pStyle w:val="ListParagraph"/>
        <w:numPr>
          <w:ilvl w:val="0"/>
          <w:numId w:val="9"/>
        </w:numPr>
        <w:tabs>
          <w:tab w:val="left" w:pos="416"/>
        </w:tabs>
        <w:spacing w:before="14"/>
        <w:rPr>
          <w:sz w:val="21"/>
        </w:rPr>
      </w:pPr>
      <w:r>
        <w:rPr>
          <w:sz w:val="21"/>
        </w:rPr>
        <w:t>文段中加点的词语，运用不正确的一项是（</w:t>
      </w:r>
      <w:r>
        <w:rPr>
          <w:rFonts w:ascii="Times New Roman" w:eastAsia="Times New Roman"/>
          <w:sz w:val="21"/>
        </w:rPr>
        <w:t>3</w:t>
      </w:r>
      <w:r>
        <w:rPr>
          <w:rFonts w:ascii="Times New Roman" w:eastAsia="Times New Roman"/>
          <w:spacing w:val="-2"/>
          <w:sz w:val="21"/>
        </w:rPr>
        <w:t xml:space="preserve"> </w:t>
      </w:r>
      <w:r>
        <w:rPr>
          <w:sz w:val="21"/>
        </w:rPr>
        <w:t>分）</w:t>
      </w:r>
    </w:p>
    <w:p w:rsidR="007E48E9">
      <w:pPr>
        <w:pStyle w:val="BodyText"/>
        <w:tabs>
          <w:tab w:val="left" w:pos="2259"/>
          <w:tab w:val="left" w:pos="4419"/>
          <w:tab w:val="left" w:pos="6579"/>
        </w:tabs>
        <w:spacing w:before="58" w:line="290" w:lineRule="auto"/>
        <w:ind w:right="1397" w:firstLine="314"/>
        <w:rPr>
          <w:rFonts w:ascii="宋体" w:eastAsia="宋体"/>
        </w:rPr>
      </w:pPr>
      <w:r>
        <w:rPr>
          <w:rFonts w:ascii="Times New Roman" w:eastAsia="Times New Roman"/>
        </w:rPr>
        <w:t>A</w:t>
      </w:r>
      <w:r>
        <w:rPr>
          <w:rFonts w:ascii="宋体" w:eastAsia="宋体" w:hint="eastAsia"/>
        </w:rPr>
        <w:t>．风靡一时</w:t>
      </w:r>
      <w:r>
        <w:rPr>
          <w:rFonts w:ascii="宋体" w:eastAsia="宋体" w:hint="eastAsia"/>
        </w:rPr>
        <w:tab/>
      </w:r>
      <w:r>
        <w:rPr>
          <w:rFonts w:ascii="Times New Roman" w:eastAsia="Times New Roman"/>
        </w:rPr>
        <w:t>B</w:t>
      </w:r>
      <w:r>
        <w:rPr>
          <w:rFonts w:ascii="宋体" w:eastAsia="宋体" w:hint="eastAsia"/>
        </w:rPr>
        <w:t>．默默无闻</w:t>
      </w:r>
      <w:r>
        <w:rPr>
          <w:rFonts w:ascii="宋体" w:eastAsia="宋体" w:hint="eastAsia"/>
        </w:rPr>
        <w:tab/>
      </w:r>
      <w:r>
        <w:rPr>
          <w:rFonts w:ascii="Times New Roman" w:eastAsia="Times New Roman"/>
        </w:rPr>
        <w:t>C</w:t>
      </w:r>
      <w:r>
        <w:rPr>
          <w:rFonts w:ascii="宋体" w:eastAsia="宋体" w:hint="eastAsia"/>
        </w:rPr>
        <w:t>．勾勒</w:t>
      </w:r>
      <w:r>
        <w:rPr>
          <w:rFonts w:ascii="宋体" w:eastAsia="宋体" w:hint="eastAsia"/>
        </w:rPr>
        <w:tab/>
      </w:r>
      <w:r>
        <w:rPr>
          <w:rFonts w:ascii="Times New Roman" w:eastAsia="Times New Roman"/>
        </w:rPr>
        <w:t>D</w:t>
      </w:r>
      <w:r>
        <w:rPr>
          <w:rFonts w:ascii="宋体" w:eastAsia="宋体" w:hint="eastAsia"/>
        </w:rPr>
        <w:t>．延</w:t>
      </w:r>
      <w:r>
        <w:rPr>
          <w:rFonts w:ascii="宋体" w:eastAsia="宋体" w:hint="eastAsia"/>
          <w:spacing w:val="-15"/>
        </w:rPr>
        <w:t>续</w:t>
      </w:r>
      <w:r>
        <w:rPr>
          <w:rFonts w:ascii="Times New Roman" w:eastAsia="Times New Roman"/>
        </w:rPr>
        <w:t>3</w:t>
      </w:r>
      <w:r>
        <w:rPr>
          <w:rFonts w:ascii="宋体" w:eastAsia="宋体" w:hint="eastAsia"/>
        </w:rPr>
        <w:t>．文段中画线的标点，使用有误的一项是（</w:t>
      </w:r>
      <w:r>
        <w:rPr>
          <w:rFonts w:ascii="Times New Roman" w:eastAsia="Times New Roman"/>
        </w:rPr>
        <w:t xml:space="preserve">2 </w:t>
      </w:r>
      <w:r>
        <w:rPr>
          <w:rFonts w:ascii="宋体" w:eastAsia="宋体" w:hint="eastAsia"/>
        </w:rPr>
        <w:t>分）</w:t>
      </w:r>
    </w:p>
    <w:p w:rsidR="007E48E9">
      <w:pPr>
        <w:pStyle w:val="BodyText"/>
        <w:tabs>
          <w:tab w:val="left" w:pos="2259"/>
          <w:tab w:val="left" w:pos="4419"/>
          <w:tab w:val="left" w:pos="6579"/>
        </w:tabs>
        <w:spacing w:before="1" w:line="292" w:lineRule="auto"/>
        <w:ind w:right="1607" w:firstLine="314"/>
        <w:rPr>
          <w:rFonts w:ascii="宋体" w:eastAsia="宋体" w:hAnsi="宋体"/>
        </w:rPr>
      </w:pPr>
      <w:r>
        <w:rPr>
          <w:rFonts w:ascii="Times New Roman" w:eastAsia="Times New Roman" w:hAnsi="Times New Roman"/>
        </w:rPr>
        <w:t>A</w:t>
      </w:r>
      <w:r>
        <w:rPr>
          <w:rFonts w:ascii="宋体" w:eastAsia="宋体" w:hAnsi="宋体" w:hint="eastAsia"/>
        </w:rPr>
        <w:t>．①</w:t>
      </w:r>
      <w:r>
        <w:rPr>
          <w:rFonts w:ascii="宋体" w:eastAsia="宋体" w:hAnsi="宋体" w:hint="eastAsia"/>
        </w:rPr>
        <w:tab/>
      </w:r>
      <w:r>
        <w:rPr>
          <w:rFonts w:ascii="Times New Roman" w:eastAsia="Times New Roman" w:hAnsi="Times New Roman"/>
        </w:rPr>
        <w:t>B</w:t>
      </w:r>
      <w:r>
        <w:rPr>
          <w:rFonts w:ascii="宋体" w:eastAsia="宋体" w:hAnsi="宋体" w:hint="eastAsia"/>
        </w:rPr>
        <w:t>．②</w:t>
      </w:r>
      <w:r>
        <w:rPr>
          <w:rFonts w:ascii="宋体" w:eastAsia="宋体" w:hAnsi="宋体" w:hint="eastAsia"/>
        </w:rPr>
        <w:tab/>
      </w:r>
      <w:r>
        <w:rPr>
          <w:rFonts w:ascii="Times New Roman" w:eastAsia="Times New Roman" w:hAnsi="Times New Roman"/>
        </w:rPr>
        <w:t>C</w:t>
      </w:r>
      <w:r>
        <w:rPr>
          <w:rFonts w:ascii="宋体" w:eastAsia="宋体" w:hAnsi="宋体" w:hint="eastAsia"/>
        </w:rPr>
        <w:t>．③</w:t>
      </w:r>
      <w:r>
        <w:rPr>
          <w:rFonts w:ascii="宋体" w:eastAsia="宋体" w:hAnsi="宋体" w:hint="eastAsia"/>
        </w:rPr>
        <w:tab/>
      </w:r>
      <w:r>
        <w:rPr>
          <w:rFonts w:ascii="Times New Roman" w:eastAsia="Times New Roman" w:hAnsi="Times New Roman"/>
          <w:spacing w:val="-7"/>
        </w:rPr>
        <w:t>D</w:t>
      </w:r>
      <w:r>
        <w:rPr>
          <w:rFonts w:ascii="宋体" w:eastAsia="宋体" w:hAnsi="宋体" w:hint="eastAsia"/>
          <w:spacing w:val="-7"/>
        </w:rPr>
        <w:t>．④</w:t>
      </w:r>
      <w:r>
        <w:rPr>
          <w:rFonts w:ascii="宋体" w:eastAsia="宋体" w:hAnsi="宋体" w:hint="eastAsia"/>
          <w:spacing w:val="-7"/>
        </w:rPr>
        <w:t xml:space="preserve"> </w:t>
      </w:r>
      <w:r>
        <w:rPr>
          <w:rFonts w:ascii="Times New Roman" w:eastAsia="Times New Roman" w:hAnsi="Times New Roman"/>
        </w:rPr>
        <w:t>4</w:t>
      </w:r>
      <w:r>
        <w:rPr>
          <w:rFonts w:ascii="宋体" w:eastAsia="宋体" w:hAnsi="宋体" w:hint="eastAsia"/>
        </w:rPr>
        <w:t>．下列句子中没有语病的一项是（</w:t>
      </w:r>
      <w:r>
        <w:rPr>
          <w:rFonts w:ascii="Times New Roman" w:eastAsia="Times New Roman" w:hAnsi="Times New Roman"/>
        </w:rPr>
        <w:t xml:space="preserve">3 </w:t>
      </w:r>
      <w:r>
        <w:rPr>
          <w:rFonts w:ascii="宋体" w:eastAsia="宋体" w:hAnsi="宋体" w:hint="eastAsia"/>
        </w:rPr>
        <w:t>分）</w:t>
      </w:r>
    </w:p>
    <w:p w:rsidR="007E48E9">
      <w:pPr>
        <w:pStyle w:val="ListParagraph"/>
        <w:numPr>
          <w:ilvl w:val="0"/>
          <w:numId w:val="8"/>
        </w:numPr>
        <w:tabs>
          <w:tab w:val="left" w:pos="777"/>
        </w:tabs>
        <w:spacing w:before="0" w:line="290" w:lineRule="auto"/>
        <w:ind w:right="226" w:hanging="315"/>
        <w:rPr>
          <w:sz w:val="21"/>
        </w:rPr>
      </w:pPr>
      <w:r>
        <w:rPr>
          <w:sz w:val="21"/>
        </w:rPr>
        <w:t>这位志愿者值守西湖边两平方米的</w:t>
      </w:r>
      <w:r>
        <w:rPr>
          <w:rFonts w:ascii="Times New Roman" w:eastAsia="Times New Roman" w:hAnsi="Times New Roman"/>
          <w:sz w:val="21"/>
        </w:rPr>
        <w:t>“</w:t>
      </w:r>
      <w:r>
        <w:rPr>
          <w:sz w:val="21"/>
        </w:rPr>
        <w:t>微笑亭</w:t>
      </w:r>
      <w:r>
        <w:rPr>
          <w:rFonts w:ascii="Times New Roman" w:eastAsia="Times New Roman" w:hAnsi="Times New Roman"/>
          <w:sz w:val="21"/>
        </w:rPr>
        <w:t>”</w:t>
      </w:r>
      <w:r>
        <w:rPr>
          <w:sz w:val="21"/>
        </w:rPr>
        <w:t>，多年来风雨无阻，志愿服务时数累计超</w:t>
      </w:r>
      <w:r>
        <w:rPr>
          <w:spacing w:val="-26"/>
          <w:sz w:val="21"/>
        </w:rPr>
        <w:t>过</w:t>
      </w:r>
      <w:r>
        <w:rPr>
          <w:spacing w:val="-26"/>
          <w:sz w:val="21"/>
        </w:rPr>
        <w:t xml:space="preserve"> </w:t>
      </w:r>
      <w:r>
        <w:rPr>
          <w:rFonts w:ascii="Times New Roman" w:eastAsia="Times New Roman" w:hAnsi="Times New Roman"/>
          <w:sz w:val="21"/>
        </w:rPr>
        <w:t>1.1</w:t>
      </w:r>
      <w:r>
        <w:rPr>
          <w:rFonts w:ascii="Times New Roman" w:eastAsia="Times New Roman" w:hAnsi="Times New Roman"/>
          <w:spacing w:val="1"/>
          <w:sz w:val="21"/>
        </w:rPr>
        <w:t xml:space="preserve"> </w:t>
      </w:r>
      <w:r>
        <w:rPr>
          <w:sz w:val="21"/>
        </w:rPr>
        <w:t>万小时以上，让各地游客备感暖心。</w:t>
      </w:r>
    </w:p>
    <w:p w:rsidR="007E48E9">
      <w:pPr>
        <w:pStyle w:val="ListParagraph"/>
        <w:numPr>
          <w:ilvl w:val="0"/>
          <w:numId w:val="8"/>
        </w:numPr>
        <w:tabs>
          <w:tab w:val="left" w:pos="766"/>
        </w:tabs>
        <w:spacing w:before="1" w:line="292" w:lineRule="auto"/>
        <w:ind w:right="226" w:hanging="315"/>
        <w:rPr>
          <w:sz w:val="21"/>
        </w:rPr>
      </w:pPr>
      <w:r>
        <w:rPr>
          <w:w w:val="95"/>
          <w:sz w:val="21"/>
        </w:rPr>
        <w:t>如果吃饭时玩手机，血液就要分出一大部分供应给大脑和眼睛，这会严重导致胃肠的</w:t>
      </w:r>
      <w:r>
        <w:rPr>
          <w:w w:val="95"/>
          <w:sz w:val="21"/>
        </w:rPr>
        <w:t xml:space="preserve">  </w:t>
      </w:r>
      <w:r>
        <w:rPr>
          <w:sz w:val="21"/>
        </w:rPr>
        <w:t>蠕动和消化液的分泌受到影响，造成消化不良。</w:t>
      </w:r>
    </w:p>
    <w:p w:rsidR="007E48E9">
      <w:pPr>
        <w:pStyle w:val="ListParagraph"/>
        <w:numPr>
          <w:ilvl w:val="0"/>
          <w:numId w:val="8"/>
        </w:numPr>
        <w:tabs>
          <w:tab w:val="left" w:pos="766"/>
        </w:tabs>
        <w:spacing w:before="0" w:line="290" w:lineRule="auto"/>
        <w:ind w:right="223" w:hanging="315"/>
        <w:rPr>
          <w:sz w:val="21"/>
        </w:rPr>
      </w:pPr>
      <w:r>
        <w:rPr>
          <w:w w:val="95"/>
          <w:sz w:val="21"/>
        </w:rPr>
        <w:t>在围绕大运河文化带建设、推动制度创新方面，杭州积极发挥了试点市、示范市的引</w:t>
      </w:r>
      <w:r>
        <w:rPr>
          <w:w w:val="95"/>
          <w:sz w:val="21"/>
        </w:rPr>
        <w:t xml:space="preserve">  </w:t>
      </w:r>
      <w:r>
        <w:rPr>
          <w:sz w:val="21"/>
        </w:rPr>
        <w:t>领作用，形成了可复制可推广的实践经验。</w:t>
      </w:r>
    </w:p>
    <w:p w:rsidR="007E48E9">
      <w:pPr>
        <w:spacing w:line="290" w:lineRule="auto"/>
        <w:rPr>
          <w:sz w:val="21"/>
        </w:rPr>
        <w:sectPr w:rsidSect="006B2D9F">
          <w:type w:val="continuous"/>
          <w:pgSz w:w="11340" w:h="15876"/>
          <w:pgMar w:top="1440" w:right="958" w:bottom="1020" w:left="1338" w:header="720" w:footer="833" w:gutter="0"/>
          <w:pgNumType w:start="1"/>
          <w:cols w:space="720"/>
        </w:sectPr>
      </w:pPr>
    </w:p>
    <w:p w:rsidR="007E48E9">
      <w:pPr>
        <w:pStyle w:val="ListParagraph"/>
        <w:numPr>
          <w:ilvl w:val="0"/>
          <w:numId w:val="8"/>
        </w:numPr>
        <w:tabs>
          <w:tab w:val="left" w:pos="776"/>
        </w:tabs>
        <w:spacing w:before="59" w:line="290" w:lineRule="auto"/>
        <w:ind w:right="119" w:hanging="315"/>
        <w:rPr>
          <w:sz w:val="21"/>
        </w:rPr>
      </w:pPr>
      <w:r>
        <w:rPr>
          <w:spacing w:val="-27"/>
          <w:sz w:val="21"/>
        </w:rPr>
        <w:t>以</w:t>
      </w:r>
      <w:r>
        <w:rPr>
          <w:spacing w:val="-27"/>
          <w:sz w:val="21"/>
        </w:rPr>
        <w:t xml:space="preserve"> </w:t>
      </w:r>
      <w:r>
        <w:rPr>
          <w:rFonts w:ascii="Times New Roman" w:eastAsia="Times New Roman"/>
          <w:sz w:val="21"/>
        </w:rPr>
        <w:t>APP</w:t>
      </w:r>
      <w:r>
        <w:rPr>
          <w:rFonts w:ascii="Times New Roman" w:eastAsia="Times New Roman"/>
          <w:spacing w:val="-3"/>
          <w:sz w:val="21"/>
        </w:rPr>
        <w:t xml:space="preserve"> </w:t>
      </w:r>
      <w:r>
        <w:rPr>
          <w:spacing w:val="-6"/>
          <w:sz w:val="21"/>
        </w:rPr>
        <w:t>为主要形态的电子家庭作业或许具备即时上传、实时交互、大数据分析等优势，但归根结底由商业的利益在驱动是无疑的。</w:t>
      </w:r>
    </w:p>
    <w:p w:rsidR="007E48E9">
      <w:pPr>
        <w:pStyle w:val="ListParagraph"/>
        <w:numPr>
          <w:ilvl w:val="0"/>
          <w:numId w:val="7"/>
        </w:numPr>
        <w:tabs>
          <w:tab w:val="left" w:pos="416"/>
        </w:tabs>
        <w:spacing w:before="2"/>
        <w:rPr>
          <w:sz w:val="21"/>
        </w:rPr>
      </w:pPr>
      <w:r>
        <w:rPr>
          <w:sz w:val="21"/>
        </w:rPr>
        <w:t>下列文学常识、文化常识表述有错误的一项是（</w:t>
      </w:r>
      <w:r>
        <w:rPr>
          <w:rFonts w:ascii="Times New Roman" w:eastAsia="Times New Roman"/>
          <w:sz w:val="21"/>
        </w:rPr>
        <w:t>3</w:t>
      </w:r>
      <w:r>
        <w:rPr>
          <w:rFonts w:ascii="Times New Roman" w:eastAsia="Times New Roman"/>
          <w:spacing w:val="51"/>
          <w:sz w:val="21"/>
        </w:rPr>
        <w:t xml:space="preserve"> </w:t>
      </w:r>
      <w:r>
        <w:rPr>
          <w:sz w:val="21"/>
        </w:rPr>
        <w:t>分）</w:t>
      </w:r>
    </w:p>
    <w:p w:rsidR="007E48E9">
      <w:pPr>
        <w:pStyle w:val="ListParagraph"/>
        <w:numPr>
          <w:ilvl w:val="1"/>
          <w:numId w:val="7"/>
        </w:numPr>
        <w:tabs>
          <w:tab w:val="left" w:pos="776"/>
        </w:tabs>
        <w:spacing w:line="292" w:lineRule="auto"/>
        <w:ind w:right="119" w:hanging="315"/>
        <w:rPr>
          <w:sz w:val="21"/>
        </w:rPr>
      </w:pPr>
      <w:r>
        <w:rPr>
          <w:spacing w:val="-6"/>
          <w:sz w:val="21"/>
        </w:rPr>
        <w:t>社日是古代祭祀土神的日子，春秋两祭，同时也借以开展敲社鼓、饮社酒等诸多活动，陆游《游山西村》中</w:t>
      </w:r>
      <w:r>
        <w:rPr>
          <w:rFonts w:ascii="Times New Roman" w:eastAsia="Times New Roman" w:hAnsi="Times New Roman"/>
          <w:spacing w:val="-6"/>
          <w:sz w:val="21"/>
        </w:rPr>
        <w:t>“</w:t>
      </w:r>
      <w:r>
        <w:rPr>
          <w:spacing w:val="-6"/>
          <w:sz w:val="21"/>
        </w:rPr>
        <w:t>箫鼓追随春社近</w:t>
      </w:r>
      <w:r>
        <w:rPr>
          <w:rFonts w:ascii="Times New Roman" w:eastAsia="Times New Roman" w:hAnsi="Times New Roman"/>
          <w:spacing w:val="-6"/>
          <w:sz w:val="21"/>
        </w:rPr>
        <w:t>”</w:t>
      </w:r>
      <w:r>
        <w:rPr>
          <w:spacing w:val="-6"/>
          <w:sz w:val="21"/>
        </w:rPr>
        <w:t>描写的就是这一场景。</w:t>
      </w:r>
    </w:p>
    <w:p w:rsidR="007E48E9">
      <w:pPr>
        <w:pStyle w:val="ListParagraph"/>
        <w:numPr>
          <w:ilvl w:val="1"/>
          <w:numId w:val="7"/>
        </w:numPr>
        <w:tabs>
          <w:tab w:val="left" w:pos="766"/>
        </w:tabs>
        <w:spacing w:before="0" w:line="290" w:lineRule="auto"/>
        <w:ind w:right="223" w:hanging="315"/>
        <w:rPr>
          <w:sz w:val="21"/>
        </w:rPr>
      </w:pPr>
      <w:r>
        <w:rPr>
          <w:spacing w:val="-1"/>
          <w:sz w:val="21"/>
        </w:rPr>
        <w:t>帝王年号纪年是我国古代使用比较普遍的一种纪年方法。</w:t>
      </w:r>
      <w:r>
        <w:rPr>
          <w:rFonts w:ascii="Times New Roman" w:eastAsia="Times New Roman" w:hAnsi="Times New Roman"/>
          <w:sz w:val="21"/>
        </w:rPr>
        <w:t>“</w:t>
      </w:r>
      <w:r>
        <w:rPr>
          <w:sz w:val="21"/>
        </w:rPr>
        <w:t>晋太元中</w:t>
      </w:r>
      <w:r>
        <w:rPr>
          <w:rFonts w:ascii="Times New Roman" w:eastAsia="Times New Roman" w:hAnsi="Times New Roman"/>
          <w:sz w:val="21"/>
        </w:rPr>
        <w:t>”“</w:t>
      </w:r>
      <w:r>
        <w:rPr>
          <w:sz w:val="21"/>
        </w:rPr>
        <w:t>庆历四年春</w:t>
      </w:r>
      <w:r>
        <w:rPr>
          <w:rFonts w:ascii="Times New Roman" w:eastAsia="Times New Roman" w:hAnsi="Times New Roman"/>
          <w:sz w:val="21"/>
        </w:rPr>
        <w:t xml:space="preserve">”“ </w:t>
      </w:r>
      <w:r>
        <w:rPr>
          <w:sz w:val="21"/>
        </w:rPr>
        <w:t>元丰六年十月十二日夜</w:t>
      </w:r>
      <w:r>
        <w:rPr>
          <w:rFonts w:ascii="Times New Roman" w:eastAsia="Times New Roman" w:hAnsi="Times New Roman"/>
          <w:sz w:val="21"/>
        </w:rPr>
        <w:t>”“</w:t>
      </w:r>
      <w:r>
        <w:rPr>
          <w:sz w:val="21"/>
        </w:rPr>
        <w:t>崇祯五年十二月</w:t>
      </w:r>
      <w:r>
        <w:rPr>
          <w:rFonts w:ascii="Times New Roman" w:eastAsia="Times New Roman" w:hAnsi="Times New Roman"/>
          <w:sz w:val="21"/>
        </w:rPr>
        <w:t>”</w:t>
      </w:r>
      <w:r>
        <w:rPr>
          <w:sz w:val="21"/>
        </w:rPr>
        <w:t>都以年号纪年。</w:t>
      </w:r>
    </w:p>
    <w:p w:rsidR="007E48E9">
      <w:pPr>
        <w:pStyle w:val="ListParagraph"/>
        <w:numPr>
          <w:ilvl w:val="1"/>
          <w:numId w:val="7"/>
        </w:numPr>
        <w:tabs>
          <w:tab w:val="left" w:pos="766"/>
        </w:tabs>
        <w:spacing w:before="1" w:line="292" w:lineRule="auto"/>
        <w:ind w:right="221" w:hanging="315"/>
        <w:rPr>
          <w:sz w:val="21"/>
        </w:rPr>
      </w:pPr>
      <w:r>
        <w:rPr>
          <w:spacing w:val="-27"/>
          <w:w w:val="95"/>
          <w:sz w:val="21"/>
        </w:rPr>
        <w:t>鲁迅的作品有小说、杂文，课文《社戏》《故乡》《孔乙己》，选自小说集《呐喊》；《中</w:t>
      </w:r>
      <w:r>
        <w:rPr>
          <w:spacing w:val="-27"/>
          <w:w w:val="95"/>
          <w:sz w:val="21"/>
        </w:rPr>
        <w:t xml:space="preserve">  </w:t>
      </w:r>
      <w:r>
        <w:rPr>
          <w:spacing w:val="-30"/>
          <w:sz w:val="21"/>
        </w:rPr>
        <w:t>国人失掉自信力了吗》选自杂文集《且介亭杂文》。</w:t>
      </w:r>
    </w:p>
    <w:p w:rsidR="007E48E9">
      <w:pPr>
        <w:pStyle w:val="ListParagraph"/>
        <w:numPr>
          <w:ilvl w:val="1"/>
          <w:numId w:val="7"/>
        </w:numPr>
        <w:tabs>
          <w:tab w:val="left" w:pos="778"/>
        </w:tabs>
        <w:spacing w:before="0" w:line="290" w:lineRule="auto"/>
        <w:ind w:right="223" w:hanging="315"/>
        <w:rPr>
          <w:sz w:val="21"/>
        </w:rPr>
      </w:pPr>
      <w:r>
        <w:rPr>
          <w:spacing w:val="-11"/>
          <w:sz w:val="21"/>
        </w:rPr>
        <w:t>《假如生活欺骗了你》作者普希金、《变色龙》作者契诃夫、《列夫</w:t>
      </w:r>
      <w:r>
        <w:rPr>
          <w:rFonts w:ascii="Times New Roman" w:eastAsia="Times New Roman" w:hAnsi="Times New Roman"/>
          <w:sz w:val="21"/>
        </w:rPr>
        <w:t>·</w:t>
      </w:r>
      <w:r>
        <w:rPr>
          <w:sz w:val="21"/>
        </w:rPr>
        <w:t>托尔斯泰》作者</w:t>
      </w:r>
      <w:r>
        <w:rPr>
          <w:spacing w:val="-11"/>
          <w:sz w:val="21"/>
        </w:rPr>
        <w:t>茨威格、《谈教养》作者利哈乔夫，他们都是俄罗斯诗人、作家。</w:t>
      </w:r>
    </w:p>
    <w:p w:rsidR="007E48E9">
      <w:pPr>
        <w:pStyle w:val="ListParagraph"/>
        <w:numPr>
          <w:ilvl w:val="0"/>
          <w:numId w:val="7"/>
        </w:numPr>
        <w:tabs>
          <w:tab w:val="left" w:pos="416"/>
        </w:tabs>
        <w:spacing w:before="0"/>
        <w:rPr>
          <w:sz w:val="21"/>
        </w:rPr>
      </w:pPr>
      <w:r>
        <w:rPr>
          <w:spacing w:val="-14"/>
          <w:sz w:val="21"/>
        </w:rPr>
        <w:t>古诗文名句填空。</w:t>
      </w:r>
      <w:r>
        <w:rPr>
          <w:sz w:val="21"/>
        </w:rPr>
        <w:t>（</w:t>
      </w:r>
      <w:r>
        <w:rPr>
          <w:rFonts w:ascii="Times New Roman" w:eastAsia="Times New Roman"/>
          <w:sz w:val="21"/>
        </w:rPr>
        <w:t>6</w:t>
      </w:r>
      <w:r>
        <w:rPr>
          <w:rFonts w:ascii="Times New Roman" w:eastAsia="Times New Roman"/>
          <w:spacing w:val="-2"/>
          <w:sz w:val="21"/>
        </w:rPr>
        <w:t xml:space="preserve"> </w:t>
      </w:r>
      <w:r>
        <w:rPr>
          <w:sz w:val="21"/>
        </w:rPr>
        <w:t>分）</w:t>
      </w:r>
    </w:p>
    <w:p w:rsidR="007E48E9">
      <w:pPr>
        <w:pStyle w:val="ListParagraph"/>
        <w:numPr>
          <w:ilvl w:val="0"/>
          <w:numId w:val="6"/>
        </w:numPr>
        <w:tabs>
          <w:tab w:val="left" w:pos="836"/>
          <w:tab w:val="left" w:pos="1359"/>
          <w:tab w:val="left" w:pos="2091"/>
        </w:tabs>
        <w:spacing w:before="60"/>
        <w:ind w:hanging="528"/>
        <w:rPr>
          <w:sz w:val="21"/>
        </w:rPr>
      </w:pPr>
      <w:r>
        <w:rPr>
          <w:rFonts w:ascii="Times New Roman" w:eastAsia="Times New Roman" w:hAnsi="Times New Roman"/>
          <w:w w:val="99"/>
          <w:sz w:val="21"/>
          <w:u w:val="single"/>
        </w:rPr>
        <w:t xml:space="preserve"> </w:t>
      </w:r>
      <w:r>
        <w:rPr>
          <w:rFonts w:ascii="Times New Roman" w:eastAsia="Times New Roman" w:hAnsi="Times New Roman"/>
          <w:sz w:val="21"/>
          <w:u w:val="single"/>
        </w:rPr>
        <w:tab/>
        <w:t>▲</w:t>
      </w:r>
      <w:r>
        <w:rPr>
          <w:rFonts w:ascii="Times New Roman" w:eastAsia="Times New Roman" w:hAnsi="Times New Roman"/>
          <w:sz w:val="21"/>
          <w:u w:val="single"/>
        </w:rPr>
        <w:tab/>
      </w:r>
      <w:r>
        <w:rPr>
          <w:spacing w:val="-18"/>
          <w:sz w:val="21"/>
        </w:rPr>
        <w:t>，悠悠我心。</w:t>
      </w:r>
      <w:r>
        <w:rPr>
          <w:spacing w:val="-104"/>
          <w:sz w:val="21"/>
        </w:rPr>
        <w:t>（</w:t>
      </w:r>
      <w:r>
        <w:rPr>
          <w:spacing w:val="-26"/>
          <w:sz w:val="21"/>
        </w:rPr>
        <w:t>《诗经》</w:t>
      </w:r>
      <w:r>
        <w:rPr>
          <w:sz w:val="21"/>
        </w:rPr>
        <w:t>）</w:t>
      </w:r>
    </w:p>
    <w:p w:rsidR="007E48E9">
      <w:pPr>
        <w:pStyle w:val="ListParagraph"/>
        <w:numPr>
          <w:ilvl w:val="0"/>
          <w:numId w:val="6"/>
        </w:numPr>
        <w:tabs>
          <w:tab w:val="left" w:pos="836"/>
          <w:tab w:val="left" w:pos="3039"/>
          <w:tab w:val="left" w:pos="3771"/>
        </w:tabs>
        <w:ind w:hanging="528"/>
        <w:rPr>
          <w:sz w:val="21"/>
        </w:rPr>
      </w:pPr>
      <w:r>
        <w:rPr>
          <w:sz w:val="21"/>
        </w:rPr>
        <w:t>浊酒一杯家万里，</w:t>
      </w:r>
      <w:r>
        <w:rPr>
          <w:sz w:val="21"/>
          <w:u w:val="single"/>
        </w:rPr>
        <w:t xml:space="preserve"> </w:t>
      </w:r>
      <w:r>
        <w:rPr>
          <w:sz w:val="21"/>
          <w:u w:val="single"/>
        </w:rPr>
        <w:tab/>
      </w:r>
      <w:r>
        <w:rPr>
          <w:rFonts w:ascii="Times New Roman" w:eastAsia="Times New Roman" w:hAnsi="Times New Roman"/>
          <w:sz w:val="21"/>
          <w:u w:val="single"/>
        </w:rPr>
        <w:t>▲</w:t>
      </w:r>
      <w:r>
        <w:rPr>
          <w:rFonts w:ascii="Times New Roman" w:eastAsia="Times New Roman" w:hAnsi="Times New Roman"/>
          <w:sz w:val="21"/>
          <w:u w:val="single"/>
        </w:rPr>
        <w:tab/>
      </w:r>
      <w:r>
        <w:rPr>
          <w:spacing w:val="-104"/>
          <w:sz w:val="21"/>
        </w:rPr>
        <w:t>。</w:t>
      </w:r>
      <w:r>
        <w:rPr>
          <w:spacing w:val="-106"/>
          <w:sz w:val="21"/>
        </w:rPr>
        <w:t>（</w:t>
      </w:r>
      <w:r>
        <w:rPr>
          <w:sz w:val="21"/>
        </w:rPr>
        <w:t>《渔家傲</w:t>
      </w:r>
      <w:r>
        <w:rPr>
          <w:rFonts w:ascii="Times New Roman" w:eastAsia="Times New Roman" w:hAnsi="Times New Roman"/>
          <w:sz w:val="21"/>
        </w:rPr>
        <w:t>.</w:t>
      </w:r>
      <w:r>
        <w:rPr>
          <w:sz w:val="21"/>
        </w:rPr>
        <w:t>秋思</w:t>
      </w:r>
      <w:r>
        <w:rPr>
          <w:spacing w:val="-106"/>
          <w:sz w:val="21"/>
        </w:rPr>
        <w:t>》</w:t>
      </w:r>
      <w:r>
        <w:rPr>
          <w:sz w:val="21"/>
        </w:rPr>
        <w:t>）</w:t>
      </w:r>
    </w:p>
    <w:p w:rsidR="007E48E9">
      <w:pPr>
        <w:pStyle w:val="ListParagraph"/>
        <w:numPr>
          <w:ilvl w:val="0"/>
          <w:numId w:val="6"/>
        </w:numPr>
        <w:tabs>
          <w:tab w:val="left" w:pos="840"/>
          <w:tab w:val="left" w:pos="1988"/>
          <w:tab w:val="left" w:pos="2719"/>
        </w:tabs>
        <w:spacing w:line="290" w:lineRule="auto"/>
        <w:ind w:left="834" w:right="226" w:hanging="526"/>
        <w:rPr>
          <w:sz w:val="21"/>
        </w:rPr>
      </w:pPr>
      <w:r>
        <w:rPr>
          <w:sz w:val="21"/>
        </w:rPr>
        <w:t>吴</w:t>
      </w:r>
      <w:r>
        <w:rPr>
          <w:spacing w:val="4"/>
          <w:sz w:val="21"/>
        </w:rPr>
        <w:t>均</w:t>
      </w:r>
      <w:r>
        <w:rPr>
          <w:sz w:val="21"/>
        </w:rPr>
        <w:t>《与朱元思</w:t>
      </w:r>
      <w:r>
        <w:rPr>
          <w:spacing w:val="4"/>
          <w:sz w:val="21"/>
        </w:rPr>
        <w:t>书</w:t>
      </w:r>
      <w:r>
        <w:rPr>
          <w:sz w:val="21"/>
        </w:rPr>
        <w:t>》中</w:t>
      </w:r>
      <w:r>
        <w:rPr>
          <w:rFonts w:ascii="Times New Roman" w:eastAsia="Times New Roman" w:hAnsi="Times New Roman"/>
          <w:spacing w:val="3"/>
          <w:sz w:val="21"/>
        </w:rPr>
        <w:t>“</w:t>
      </w:r>
      <w:r>
        <w:rPr>
          <w:sz w:val="21"/>
        </w:rPr>
        <w:t>游鱼</w:t>
      </w:r>
      <w:r>
        <w:rPr>
          <w:spacing w:val="4"/>
          <w:sz w:val="21"/>
        </w:rPr>
        <w:t>细</w:t>
      </w:r>
      <w:r>
        <w:rPr>
          <w:sz w:val="21"/>
        </w:rPr>
        <w:t>石，直视无碍</w:t>
      </w:r>
      <w:r>
        <w:rPr>
          <w:rFonts w:ascii="Times New Roman" w:eastAsia="Times New Roman" w:hAnsi="Times New Roman"/>
          <w:spacing w:val="3"/>
          <w:sz w:val="21"/>
        </w:rPr>
        <w:t>”</w:t>
      </w:r>
      <w:r>
        <w:rPr>
          <w:sz w:val="21"/>
        </w:rPr>
        <w:t>与柳</w:t>
      </w:r>
      <w:r>
        <w:rPr>
          <w:spacing w:val="4"/>
          <w:sz w:val="21"/>
        </w:rPr>
        <w:t>宗</w:t>
      </w:r>
      <w:r>
        <w:rPr>
          <w:sz w:val="21"/>
        </w:rPr>
        <w:t>元《小石潭</w:t>
      </w:r>
      <w:r>
        <w:rPr>
          <w:spacing w:val="4"/>
          <w:sz w:val="21"/>
        </w:rPr>
        <w:t>记</w:t>
      </w:r>
      <w:r>
        <w:rPr>
          <w:sz w:val="21"/>
        </w:rPr>
        <w:t>》中</w:t>
      </w:r>
      <w:r>
        <w:rPr>
          <w:rFonts w:ascii="Times New Roman" w:eastAsia="Times New Roman" w:hAnsi="Times New Roman"/>
          <w:sz w:val="21"/>
        </w:rPr>
        <w:t>“</w:t>
      </w:r>
      <w:r>
        <w:rPr>
          <w:sz w:val="21"/>
        </w:rPr>
        <w:t>潭中</w:t>
      </w:r>
      <w:r>
        <w:rPr>
          <w:spacing w:val="4"/>
          <w:sz w:val="21"/>
        </w:rPr>
        <w:t>鱼</w:t>
      </w:r>
      <w:r>
        <w:rPr>
          <w:sz w:val="21"/>
        </w:rPr>
        <w:t>可百许头，</w:t>
      </w:r>
      <w:r>
        <w:rPr>
          <w:sz w:val="21"/>
          <w:u w:val="single"/>
        </w:rPr>
        <w:t xml:space="preserve"> </w:t>
      </w:r>
      <w:r>
        <w:rPr>
          <w:sz w:val="21"/>
          <w:u w:val="single"/>
        </w:rPr>
        <w:tab/>
      </w:r>
      <w:r>
        <w:rPr>
          <w:rFonts w:ascii="Times New Roman" w:eastAsia="Times New Roman" w:hAnsi="Times New Roman"/>
          <w:sz w:val="21"/>
          <w:u w:val="single"/>
        </w:rPr>
        <w:t>▲</w:t>
      </w:r>
      <w:r>
        <w:rPr>
          <w:rFonts w:ascii="Times New Roman" w:eastAsia="Times New Roman" w:hAnsi="Times New Roman"/>
          <w:sz w:val="21"/>
          <w:u w:val="single"/>
        </w:rPr>
        <w:tab/>
      </w:r>
      <w:r>
        <w:rPr>
          <w:rFonts w:ascii="Times New Roman" w:eastAsia="Times New Roman" w:hAnsi="Times New Roman"/>
          <w:spacing w:val="3"/>
          <w:sz w:val="21"/>
        </w:rPr>
        <w:t>”</w:t>
      </w:r>
      <w:r>
        <w:rPr>
          <w:sz w:val="21"/>
        </w:rPr>
        <w:t>都传神地描写出了水的清澈。</w:t>
      </w:r>
    </w:p>
    <w:p w:rsidR="007E48E9">
      <w:pPr>
        <w:pStyle w:val="ListParagraph"/>
        <w:numPr>
          <w:ilvl w:val="0"/>
          <w:numId w:val="6"/>
        </w:numPr>
        <w:tabs>
          <w:tab w:val="left" w:pos="840"/>
          <w:tab w:val="left" w:pos="2408"/>
          <w:tab w:val="left" w:pos="3139"/>
        </w:tabs>
        <w:spacing w:before="4" w:line="290" w:lineRule="auto"/>
        <w:ind w:left="834" w:right="119" w:hanging="526"/>
        <w:rPr>
          <w:sz w:val="21"/>
        </w:rPr>
      </w:pPr>
      <w:r>
        <w:rPr>
          <w:sz w:val="21"/>
        </w:rPr>
        <w:t>读到钱钟书在《宋诗选注》写下的</w:t>
      </w:r>
      <w:r>
        <w:rPr>
          <w:rFonts w:ascii="Times New Roman" w:eastAsia="Times New Roman" w:hAnsi="Times New Roman"/>
          <w:sz w:val="21"/>
        </w:rPr>
        <w:t>“</w:t>
      </w:r>
      <w:r>
        <w:rPr>
          <w:sz w:val="21"/>
        </w:rPr>
        <w:t>报国仇，雪国耻的心事</w:t>
      </w:r>
      <w:r>
        <w:rPr>
          <w:rFonts w:ascii="Times New Roman" w:eastAsia="Times New Roman" w:hAnsi="Times New Roman"/>
          <w:sz w:val="21"/>
        </w:rPr>
        <w:t>……</w:t>
      </w:r>
      <w:r>
        <w:rPr>
          <w:sz w:val="21"/>
        </w:rPr>
        <w:t>冲出了他的白天清醒</w:t>
      </w:r>
      <w:r>
        <w:rPr>
          <w:w w:val="95"/>
          <w:sz w:val="21"/>
        </w:rPr>
        <w:t>生活的边界</w:t>
      </w:r>
      <w:r>
        <w:rPr>
          <w:spacing w:val="-22"/>
          <w:w w:val="95"/>
          <w:sz w:val="21"/>
        </w:rPr>
        <w:t>，</w:t>
      </w:r>
      <w:r>
        <w:rPr>
          <w:w w:val="95"/>
          <w:sz w:val="21"/>
        </w:rPr>
        <w:t>还泛滥到他的梦境里去</w:t>
      </w:r>
      <w:r>
        <w:rPr>
          <w:rFonts w:ascii="Times New Roman" w:eastAsia="Times New Roman" w:hAnsi="Times New Roman"/>
          <w:spacing w:val="-11"/>
          <w:w w:val="95"/>
          <w:sz w:val="21"/>
        </w:rPr>
        <w:t>”</w:t>
      </w:r>
      <w:r>
        <w:rPr>
          <w:spacing w:val="-11"/>
          <w:w w:val="95"/>
          <w:sz w:val="21"/>
        </w:rPr>
        <w:t>，</w:t>
      </w:r>
      <w:r>
        <w:rPr>
          <w:w w:val="95"/>
          <w:sz w:val="21"/>
        </w:rPr>
        <w:t>我们自然会想到陆</w:t>
      </w:r>
      <w:r>
        <w:rPr>
          <w:spacing w:val="-17"/>
          <w:w w:val="95"/>
          <w:sz w:val="21"/>
        </w:rPr>
        <w:t>游</w:t>
      </w:r>
      <w:r>
        <w:rPr>
          <w:w w:val="95"/>
          <w:sz w:val="21"/>
        </w:rPr>
        <w:t>《十一月四日风雨大作》</w:t>
      </w:r>
      <w:r>
        <w:rPr>
          <w:w w:val="95"/>
          <w:sz w:val="21"/>
        </w:rPr>
        <w:t xml:space="preserve">  </w:t>
      </w:r>
      <w:r>
        <w:rPr>
          <w:sz w:val="21"/>
        </w:rPr>
        <w:t>中的名句：</w:t>
      </w:r>
      <w:r>
        <w:rPr>
          <w:sz w:val="21"/>
          <w:u w:val="single"/>
        </w:rPr>
        <w:t xml:space="preserve"> </w:t>
      </w:r>
      <w:r>
        <w:rPr>
          <w:sz w:val="21"/>
          <w:u w:val="single"/>
        </w:rPr>
        <w:tab/>
      </w:r>
      <w:r>
        <w:rPr>
          <w:rFonts w:ascii="Times New Roman" w:eastAsia="Times New Roman" w:hAnsi="Times New Roman"/>
          <w:sz w:val="21"/>
          <w:u w:val="single"/>
        </w:rPr>
        <w:t>▲</w:t>
      </w:r>
      <w:r>
        <w:rPr>
          <w:rFonts w:ascii="Times New Roman" w:eastAsia="Times New Roman" w:hAnsi="Times New Roman"/>
          <w:sz w:val="21"/>
          <w:u w:val="single"/>
        </w:rPr>
        <w:tab/>
      </w:r>
      <w:r>
        <w:rPr>
          <w:sz w:val="21"/>
        </w:rPr>
        <w:t>。</w:t>
      </w:r>
    </w:p>
    <w:p w:rsidR="007E48E9">
      <w:pPr>
        <w:pStyle w:val="ListParagraph"/>
        <w:numPr>
          <w:ilvl w:val="0"/>
          <w:numId w:val="6"/>
        </w:numPr>
        <w:tabs>
          <w:tab w:val="left" w:pos="836"/>
          <w:tab w:val="left" w:pos="7098"/>
          <w:tab w:val="left" w:pos="7831"/>
        </w:tabs>
        <w:spacing w:before="3"/>
        <w:ind w:hanging="528"/>
        <w:rPr>
          <w:sz w:val="21"/>
        </w:rPr>
      </w:pPr>
      <w:r>
        <w:rPr>
          <w:sz w:val="21"/>
        </w:rPr>
        <w:t>无论是</w:t>
      </w:r>
      <w:r>
        <w:rPr>
          <w:rFonts w:ascii="Times New Roman" w:eastAsia="Times New Roman" w:hAnsi="Times New Roman"/>
          <w:sz w:val="21"/>
        </w:rPr>
        <w:t>“</w:t>
      </w:r>
      <w:r>
        <w:rPr>
          <w:sz w:val="21"/>
        </w:rPr>
        <w:t>先天下之忧而忧，后天下之乐而乐</w:t>
      </w:r>
      <w:r>
        <w:rPr>
          <w:rFonts w:ascii="Times New Roman" w:eastAsia="Times New Roman" w:hAnsi="Times New Roman"/>
          <w:sz w:val="21"/>
        </w:rPr>
        <w:t>”</w:t>
      </w:r>
      <w:r>
        <w:rPr>
          <w:sz w:val="21"/>
        </w:rPr>
        <w:t>的大任担当，还是</w:t>
      </w:r>
      <w:r>
        <w:rPr>
          <w:rFonts w:ascii="Times New Roman" w:eastAsia="Times New Roman" w:hAnsi="Times New Roman"/>
          <w:spacing w:val="-3"/>
          <w:sz w:val="21"/>
        </w:rPr>
        <w:t>“</w:t>
      </w:r>
      <w:r>
        <w:rPr>
          <w:rFonts w:ascii="Times New Roman" w:eastAsia="Times New Roman" w:hAnsi="Times New Roman"/>
          <w:spacing w:val="-3"/>
          <w:sz w:val="21"/>
          <w:u w:val="single"/>
        </w:rPr>
        <w:t xml:space="preserve"> </w:t>
      </w:r>
      <w:r>
        <w:rPr>
          <w:rFonts w:ascii="Times New Roman" w:eastAsia="Times New Roman" w:hAnsi="Times New Roman"/>
          <w:spacing w:val="-3"/>
          <w:sz w:val="21"/>
          <w:u w:val="single"/>
        </w:rPr>
        <w:tab/>
      </w:r>
      <w:r>
        <w:rPr>
          <w:rFonts w:ascii="Times New Roman" w:eastAsia="Times New Roman" w:hAnsi="Times New Roman"/>
          <w:sz w:val="21"/>
          <w:u w:val="single"/>
        </w:rPr>
        <w:t>▲</w:t>
      </w:r>
      <w:r>
        <w:rPr>
          <w:rFonts w:ascii="Times New Roman" w:eastAsia="Times New Roman" w:hAnsi="Times New Roman"/>
          <w:sz w:val="21"/>
          <w:u w:val="single"/>
        </w:rPr>
        <w:tab/>
      </w:r>
      <w:r>
        <w:rPr>
          <w:sz w:val="21"/>
        </w:rPr>
        <w:t>，</w:t>
      </w:r>
    </w:p>
    <w:p w:rsidR="007E48E9">
      <w:pPr>
        <w:pStyle w:val="BodyText"/>
        <w:tabs>
          <w:tab w:val="left" w:pos="1359"/>
          <w:tab w:val="left" w:pos="2098"/>
        </w:tabs>
        <w:spacing w:before="60" w:line="290" w:lineRule="auto"/>
        <w:ind w:left="834" w:right="226" w:hanging="1"/>
        <w:rPr>
          <w:rFonts w:ascii="宋体" w:eastAsia="宋体" w:hAnsi="宋体"/>
        </w:rPr>
      </w:pPr>
      <w:r>
        <w:rPr>
          <w:rFonts w:ascii="Times New Roman" w:eastAsia="Times New Roman" w:hAnsi="Times New Roman"/>
          <w:w w:val="99"/>
          <w:u w:val="single"/>
        </w:rPr>
        <w:t xml:space="preserve"> </w:t>
      </w:r>
      <w:r>
        <w:rPr>
          <w:rFonts w:ascii="Times New Roman" w:eastAsia="Times New Roman" w:hAnsi="Times New Roman"/>
          <w:u w:val="single"/>
        </w:rPr>
        <w:tab/>
        <w:t>▲</w:t>
      </w:r>
      <w:r>
        <w:rPr>
          <w:rFonts w:ascii="Times New Roman" w:eastAsia="Times New Roman" w:hAnsi="Times New Roman"/>
          <w:u w:val="single"/>
        </w:rPr>
        <w:tab/>
      </w:r>
      <w:r>
        <w:rPr>
          <w:rFonts w:ascii="Times New Roman" w:eastAsia="Times New Roman" w:hAnsi="Times New Roman"/>
        </w:rPr>
        <w:t>”</w:t>
      </w:r>
      <w:r>
        <w:rPr>
          <w:rFonts w:ascii="宋体" w:eastAsia="宋体" w:hAnsi="宋体" w:hint="eastAsia"/>
        </w:rPr>
        <w:t>的赤胆忠诚，家国情怀早已沉淀为中华儿女的内在品格，成为中华优</w:t>
      </w:r>
      <w:r>
        <w:rPr>
          <w:rFonts w:ascii="宋体" w:eastAsia="宋体" w:hAnsi="宋体" w:hint="eastAsia"/>
          <w:spacing w:val="-10"/>
        </w:rPr>
        <w:t>秀传统文化的宝贵财富。</w:t>
      </w:r>
      <w:r>
        <w:rPr>
          <w:rFonts w:ascii="宋体" w:eastAsia="宋体" w:hAnsi="宋体" w:hint="eastAsia"/>
        </w:rPr>
        <w:t>（选用文天祥《过零丁洋》中的诗句）</w:t>
      </w:r>
    </w:p>
    <w:p w:rsidR="007E48E9">
      <w:pPr>
        <w:pStyle w:val="Heading1"/>
        <w:spacing w:before="1"/>
      </w:pPr>
      <w:r>
        <w:t>二（</w:t>
      </w:r>
      <w:r>
        <w:rPr>
          <w:rFonts w:ascii="Times New Roman" w:eastAsia="Times New Roman"/>
        </w:rPr>
        <w:t xml:space="preserve">35 </w:t>
      </w:r>
      <w:r>
        <w:t>分）</w:t>
      </w:r>
    </w:p>
    <w:p w:rsidR="007E48E9">
      <w:pPr>
        <w:pStyle w:val="ListParagraph"/>
        <w:numPr>
          <w:ilvl w:val="0"/>
          <w:numId w:val="7"/>
        </w:numPr>
        <w:tabs>
          <w:tab w:val="left" w:pos="416"/>
        </w:tabs>
        <w:spacing w:before="58"/>
        <w:rPr>
          <w:sz w:val="21"/>
        </w:rPr>
      </w:pPr>
      <w:r>
        <w:rPr>
          <w:spacing w:val="-21"/>
          <w:sz w:val="21"/>
        </w:rPr>
        <w:t>名著阅读。</w:t>
      </w:r>
      <w:r>
        <w:rPr>
          <w:sz w:val="21"/>
        </w:rPr>
        <w:t>（</w:t>
      </w:r>
      <w:r>
        <w:rPr>
          <w:rFonts w:ascii="Times New Roman" w:eastAsia="Times New Roman"/>
          <w:sz w:val="21"/>
        </w:rPr>
        <w:t xml:space="preserve">5 </w:t>
      </w:r>
      <w:r>
        <w:rPr>
          <w:sz w:val="21"/>
        </w:rPr>
        <w:t>分）</w:t>
      </w:r>
    </w:p>
    <w:p w:rsidR="007E48E9">
      <w:pPr>
        <w:pStyle w:val="ListParagraph"/>
        <w:numPr>
          <w:ilvl w:val="0"/>
          <w:numId w:val="5"/>
        </w:numPr>
        <w:tabs>
          <w:tab w:val="left" w:pos="837"/>
          <w:tab w:val="left" w:pos="2055"/>
          <w:tab w:val="left" w:pos="2646"/>
        </w:tabs>
        <w:spacing w:before="59" w:line="290" w:lineRule="auto"/>
        <w:ind w:right="119" w:hanging="526"/>
        <w:rPr>
          <w:sz w:val="21"/>
        </w:rPr>
      </w:pPr>
      <w:r>
        <w:rPr>
          <w:sz w:val="21"/>
        </w:rPr>
        <w:t>作为《红星照耀中国》的主要翻译者之一，著名学者胡愈之在</w:t>
      </w:r>
      <w:r>
        <w:rPr>
          <w:spacing w:val="-47"/>
          <w:sz w:val="21"/>
        </w:rPr>
        <w:t xml:space="preserve"> </w:t>
      </w:r>
      <w:r>
        <w:rPr>
          <w:rFonts w:ascii="Times New Roman" w:eastAsia="Times New Roman" w:hAnsi="Times New Roman"/>
          <w:sz w:val="21"/>
        </w:rPr>
        <w:t>1978</w:t>
      </w:r>
      <w:r>
        <w:rPr>
          <w:rFonts w:ascii="Times New Roman" w:eastAsia="Times New Roman" w:hAnsi="Times New Roman"/>
          <w:spacing w:val="3"/>
          <w:sz w:val="21"/>
        </w:rPr>
        <w:t xml:space="preserve"> </w:t>
      </w:r>
      <w:r>
        <w:rPr>
          <w:sz w:val="21"/>
        </w:rPr>
        <w:t>年的中译本序言中写道</w:t>
      </w:r>
      <w:r>
        <w:rPr>
          <w:spacing w:val="-39"/>
          <w:sz w:val="21"/>
        </w:rPr>
        <w:t>，</w:t>
      </w:r>
      <w:r>
        <w:rPr>
          <w:spacing w:val="-39"/>
          <w:sz w:val="21"/>
          <w:u w:val="single"/>
        </w:rPr>
        <w:t xml:space="preserve"> </w:t>
      </w:r>
      <w:r>
        <w:rPr>
          <w:spacing w:val="-39"/>
          <w:sz w:val="21"/>
          <w:u w:val="single"/>
        </w:rPr>
        <w:tab/>
      </w:r>
      <w:r>
        <w:rPr>
          <w:rFonts w:ascii="Times New Roman" w:eastAsia="Times New Roman" w:hAnsi="Times New Roman"/>
          <w:sz w:val="21"/>
          <w:u w:val="single"/>
        </w:rPr>
        <w:t>▲</w:t>
      </w:r>
      <w:r>
        <w:rPr>
          <w:rFonts w:ascii="Times New Roman" w:eastAsia="Times New Roman" w:hAnsi="Times New Roman"/>
          <w:sz w:val="21"/>
          <w:u w:val="single"/>
        </w:rPr>
        <w:tab/>
      </w:r>
      <w:r>
        <w:rPr>
          <w:w w:val="95"/>
          <w:sz w:val="21"/>
        </w:rPr>
        <w:t>（填写作者名</w:t>
      </w:r>
      <w:r>
        <w:rPr>
          <w:spacing w:val="-39"/>
          <w:w w:val="95"/>
          <w:sz w:val="21"/>
        </w:rPr>
        <w:t>）</w:t>
      </w:r>
      <w:r>
        <w:rPr>
          <w:w w:val="95"/>
          <w:sz w:val="21"/>
        </w:rPr>
        <w:t>是</w:t>
      </w:r>
      <w:r>
        <w:rPr>
          <w:rFonts w:ascii="Times New Roman" w:eastAsia="Times New Roman" w:hAnsi="Times New Roman"/>
          <w:w w:val="95"/>
          <w:sz w:val="21"/>
        </w:rPr>
        <w:t>“</w:t>
      </w:r>
      <w:r>
        <w:rPr>
          <w:w w:val="95"/>
          <w:sz w:val="21"/>
        </w:rPr>
        <w:t>第一个报春的燕子</w:t>
      </w:r>
      <w:r>
        <w:rPr>
          <w:rFonts w:ascii="Times New Roman" w:eastAsia="Times New Roman" w:hAnsi="Times New Roman"/>
          <w:spacing w:val="-19"/>
          <w:w w:val="95"/>
          <w:sz w:val="21"/>
        </w:rPr>
        <w:t>”</w:t>
      </w:r>
      <w:r>
        <w:rPr>
          <w:spacing w:val="-19"/>
          <w:w w:val="95"/>
          <w:sz w:val="21"/>
        </w:rPr>
        <w:t>，</w:t>
      </w:r>
      <w:r>
        <w:rPr>
          <w:w w:val="95"/>
          <w:sz w:val="21"/>
        </w:rPr>
        <w:t>这是对作者的高度评价。</w:t>
      </w:r>
    </w:p>
    <w:p w:rsidR="007E48E9">
      <w:pPr>
        <w:pStyle w:val="BodyText"/>
        <w:spacing w:before="2"/>
        <w:ind w:left="834"/>
        <w:rPr>
          <w:rFonts w:ascii="宋体" w:eastAsia="宋体"/>
        </w:rPr>
      </w:pPr>
      <w:r>
        <w:rPr>
          <w:rFonts w:ascii="宋体" w:eastAsia="宋体" w:hint="eastAsia"/>
        </w:rPr>
        <w:t>（</w:t>
      </w:r>
      <w:r>
        <w:rPr>
          <w:rFonts w:ascii="Times New Roman" w:eastAsia="Times New Roman"/>
        </w:rPr>
        <w:t xml:space="preserve">1 </w:t>
      </w:r>
      <w:r>
        <w:rPr>
          <w:rFonts w:ascii="宋体" w:eastAsia="宋体" w:hint="eastAsia"/>
        </w:rPr>
        <w:t>分）</w:t>
      </w:r>
    </w:p>
    <w:p w:rsidR="007E48E9">
      <w:pPr>
        <w:pStyle w:val="ListParagraph"/>
        <w:numPr>
          <w:ilvl w:val="0"/>
          <w:numId w:val="5"/>
        </w:numPr>
        <w:tabs>
          <w:tab w:val="left" w:pos="837"/>
          <w:tab w:val="left" w:pos="4527"/>
          <w:tab w:val="left" w:pos="5158"/>
        </w:tabs>
        <w:spacing w:line="292" w:lineRule="auto"/>
        <w:ind w:right="226" w:hanging="526"/>
        <w:rPr>
          <w:sz w:val="21"/>
        </w:rPr>
      </w:pPr>
      <w:r>
        <w:rPr>
          <w:sz w:val="21"/>
        </w:rPr>
        <w:t>关于小说《水浒</w:t>
      </w:r>
      <w:r>
        <w:rPr>
          <w:spacing w:val="4"/>
          <w:sz w:val="21"/>
        </w:rPr>
        <w:t>传</w:t>
      </w:r>
      <w:r>
        <w:rPr>
          <w:spacing w:val="-104"/>
          <w:sz w:val="21"/>
        </w:rPr>
        <w:t>》</w:t>
      </w:r>
      <w:r>
        <w:rPr>
          <w:sz w:val="21"/>
        </w:rPr>
        <w:t>，金圣叹曾言：</w:t>
      </w:r>
      <w:r>
        <w:rPr>
          <w:sz w:val="21"/>
          <w:u w:val="single"/>
        </w:rPr>
        <w:t xml:space="preserve"> </w:t>
      </w:r>
      <w:r>
        <w:rPr>
          <w:sz w:val="21"/>
          <w:u w:val="single"/>
        </w:rPr>
        <w:tab/>
      </w:r>
      <w:r>
        <w:rPr>
          <w:rFonts w:ascii="Times New Roman" w:eastAsia="Times New Roman" w:hAnsi="Times New Roman"/>
          <w:sz w:val="21"/>
          <w:u w:val="single"/>
        </w:rPr>
        <w:t>▲</w:t>
      </w:r>
      <w:r>
        <w:rPr>
          <w:rFonts w:ascii="Times New Roman" w:eastAsia="Times New Roman" w:hAnsi="Times New Roman"/>
          <w:sz w:val="21"/>
          <w:u w:val="single"/>
        </w:rPr>
        <w:tab/>
      </w:r>
      <w:r>
        <w:rPr>
          <w:sz w:val="21"/>
        </w:rPr>
        <w:t>（填写人物名）自然是上上人物，</w:t>
      </w:r>
      <w:r>
        <w:rPr>
          <w:spacing w:val="-12"/>
          <w:sz w:val="21"/>
        </w:rPr>
        <w:t>写</w:t>
      </w:r>
      <w:r>
        <w:rPr>
          <w:sz w:val="21"/>
        </w:rPr>
        <w:t>得心地厚实，体格阔大。论粗卤处，他也有些粗卤；论精细处，他亦甚是精细。</w:t>
      </w:r>
    </w:p>
    <w:p w:rsidR="007E48E9">
      <w:pPr>
        <w:pStyle w:val="BodyText"/>
        <w:spacing w:line="268" w:lineRule="exact"/>
        <w:ind w:left="728"/>
        <w:rPr>
          <w:rFonts w:ascii="宋体" w:eastAsia="宋体"/>
        </w:rPr>
      </w:pPr>
      <w:r>
        <w:rPr>
          <w:rFonts w:ascii="宋体" w:eastAsia="宋体" w:hint="eastAsia"/>
        </w:rPr>
        <w:t>（</w:t>
      </w:r>
      <w:r>
        <w:rPr>
          <w:rFonts w:ascii="Times New Roman" w:eastAsia="Times New Roman"/>
        </w:rPr>
        <w:t xml:space="preserve">1 </w:t>
      </w:r>
      <w:r>
        <w:rPr>
          <w:rFonts w:ascii="宋体" w:eastAsia="宋体" w:hint="eastAsia"/>
        </w:rPr>
        <w:t>分）</w:t>
      </w:r>
    </w:p>
    <w:p w:rsidR="007E48E9">
      <w:pPr>
        <w:pStyle w:val="ListParagraph"/>
        <w:numPr>
          <w:ilvl w:val="0"/>
          <w:numId w:val="5"/>
        </w:numPr>
        <w:tabs>
          <w:tab w:val="left" w:pos="838"/>
        </w:tabs>
        <w:spacing w:before="58" w:line="290" w:lineRule="auto"/>
        <w:ind w:right="226" w:hanging="526"/>
        <w:rPr>
          <w:sz w:val="21"/>
        </w:rPr>
      </w:pPr>
      <w:r>
        <w:rPr>
          <w:sz w:val="21"/>
        </w:rPr>
        <w:t>《庄子</w:t>
      </w:r>
      <w:r>
        <w:rPr>
          <w:sz w:val="21"/>
        </w:rPr>
        <w:t>·</w:t>
      </w:r>
      <w:r>
        <w:rPr>
          <w:sz w:val="21"/>
        </w:rPr>
        <w:t>山木》写道：</w:t>
      </w:r>
      <w:r>
        <w:rPr>
          <w:rFonts w:ascii="Times New Roman" w:eastAsia="Times New Roman" w:hAnsi="Times New Roman"/>
          <w:sz w:val="21"/>
        </w:rPr>
        <w:t>“</w:t>
      </w:r>
      <w:r>
        <w:rPr>
          <w:sz w:val="21"/>
        </w:rPr>
        <w:t>君子之交淡若水，小人之交甘若醴。</w:t>
      </w:r>
      <w:r>
        <w:rPr>
          <w:rFonts w:ascii="Times New Roman" w:eastAsia="Times New Roman" w:hAnsi="Times New Roman"/>
          <w:sz w:val="21"/>
        </w:rPr>
        <w:t>”</w:t>
      </w:r>
      <w:r>
        <w:rPr>
          <w:sz w:val="21"/>
        </w:rPr>
        <w:t>请从下面选项中任选</w:t>
      </w:r>
      <w:r>
        <w:rPr>
          <w:spacing w:val="-4"/>
          <w:sz w:val="21"/>
        </w:rPr>
        <w:t>一组人物，结合相应的作品内容，简要论述对这句话的理解。</w:t>
      </w:r>
      <w:r>
        <w:rPr>
          <w:sz w:val="21"/>
        </w:rPr>
        <w:t>（</w:t>
      </w:r>
      <w:r>
        <w:rPr>
          <w:rFonts w:ascii="Times New Roman" w:eastAsia="Times New Roman" w:hAnsi="Times New Roman"/>
          <w:sz w:val="21"/>
        </w:rPr>
        <w:t>3</w:t>
      </w:r>
      <w:r>
        <w:rPr>
          <w:rFonts w:ascii="Times New Roman" w:eastAsia="Times New Roman" w:hAnsi="Times New Roman"/>
          <w:spacing w:val="-2"/>
          <w:sz w:val="21"/>
        </w:rPr>
        <w:t xml:space="preserve"> </w:t>
      </w:r>
      <w:r>
        <w:rPr>
          <w:sz w:val="21"/>
        </w:rPr>
        <w:t>分）</w:t>
      </w:r>
    </w:p>
    <w:p w:rsidR="007E48E9">
      <w:pPr>
        <w:pStyle w:val="ListParagraph"/>
        <w:numPr>
          <w:ilvl w:val="1"/>
          <w:numId w:val="5"/>
        </w:numPr>
        <w:tabs>
          <w:tab w:val="left" w:pos="1197"/>
        </w:tabs>
        <w:spacing w:before="4"/>
        <w:rPr>
          <w:sz w:val="21"/>
        </w:rPr>
      </w:pPr>
      <w:r>
        <w:rPr>
          <w:sz w:val="21"/>
        </w:rPr>
        <w:t>范进与张静斋</w:t>
      </w:r>
      <w:r>
        <w:rPr>
          <w:spacing w:val="-104"/>
          <w:sz w:val="21"/>
        </w:rPr>
        <w:t>（</w:t>
      </w:r>
      <w:r>
        <w:rPr>
          <w:spacing w:val="-18"/>
          <w:sz w:val="21"/>
        </w:rPr>
        <w:t>《儒林外史》</w:t>
      </w:r>
      <w:r>
        <w:rPr>
          <w:sz w:val="21"/>
        </w:rPr>
        <w:t>）</w:t>
      </w:r>
    </w:p>
    <w:p w:rsidR="007E48E9">
      <w:pPr>
        <w:pStyle w:val="ListParagraph"/>
        <w:numPr>
          <w:ilvl w:val="1"/>
          <w:numId w:val="5"/>
        </w:numPr>
        <w:tabs>
          <w:tab w:val="left" w:pos="1186"/>
        </w:tabs>
        <w:spacing w:line="290" w:lineRule="auto"/>
        <w:ind w:left="834" w:right="4001" w:firstLine="0"/>
        <w:rPr>
          <w:sz w:val="21"/>
        </w:rPr>
      </w:pPr>
      <w:r>
        <w:rPr>
          <w:w w:val="95"/>
          <w:sz w:val="21"/>
        </w:rPr>
        <w:t>保尔与朱赫来</w:t>
      </w:r>
      <w:r>
        <w:rPr>
          <w:spacing w:val="-104"/>
          <w:w w:val="95"/>
          <w:sz w:val="21"/>
        </w:rPr>
        <w:t>（</w:t>
      </w:r>
      <w:r>
        <w:rPr>
          <w:spacing w:val="-11"/>
          <w:w w:val="95"/>
          <w:sz w:val="21"/>
        </w:rPr>
        <w:t>《钢铁是怎样炼成的》</w:t>
      </w:r>
      <w:r>
        <w:rPr>
          <w:w w:val="95"/>
          <w:sz w:val="21"/>
        </w:rPr>
        <w:t>）</w:t>
      </w:r>
      <w:r>
        <w:rPr>
          <w:w w:val="95"/>
          <w:sz w:val="21"/>
        </w:rPr>
        <w:t xml:space="preserve"> </w:t>
      </w:r>
      <w:r>
        <w:rPr>
          <w:rFonts w:ascii="Times New Roman" w:eastAsia="Times New Roman"/>
          <w:sz w:val="21"/>
        </w:rPr>
        <w:t>C</w:t>
      </w:r>
      <w:r>
        <w:rPr>
          <w:sz w:val="21"/>
        </w:rPr>
        <w:t>．鲁迅与藤野先生</w:t>
      </w:r>
      <w:r>
        <w:rPr>
          <w:spacing w:val="-104"/>
          <w:sz w:val="21"/>
        </w:rPr>
        <w:t>（</w:t>
      </w:r>
      <w:r>
        <w:rPr>
          <w:spacing w:val="-18"/>
          <w:sz w:val="21"/>
        </w:rPr>
        <w:t>《朝花夕拾》</w:t>
      </w:r>
      <w:r>
        <w:rPr>
          <w:sz w:val="21"/>
        </w:rPr>
        <w:t>）</w:t>
      </w:r>
    </w:p>
    <w:p w:rsidR="007E48E9">
      <w:pPr>
        <w:pStyle w:val="BodyText"/>
        <w:spacing w:before="2"/>
        <w:ind w:left="414"/>
        <w:rPr>
          <w:rFonts w:ascii="宋体" w:eastAsia="宋体"/>
        </w:rPr>
      </w:pPr>
      <w:r>
        <w:rPr>
          <w:rFonts w:ascii="宋体" w:eastAsia="宋体" w:hint="eastAsia"/>
        </w:rPr>
        <w:t>阅读下面的文章，完成</w:t>
      </w:r>
      <w:r>
        <w:rPr>
          <w:rFonts w:ascii="宋体" w:eastAsia="宋体" w:hint="eastAsia"/>
        </w:rPr>
        <w:t xml:space="preserve"> </w:t>
      </w:r>
      <w:r>
        <w:rPr>
          <w:rFonts w:ascii="Times New Roman" w:eastAsia="Times New Roman"/>
        </w:rPr>
        <w:t xml:space="preserve">8-15 </w:t>
      </w:r>
      <w:r>
        <w:rPr>
          <w:rFonts w:ascii="宋体" w:eastAsia="宋体" w:hint="eastAsia"/>
        </w:rPr>
        <w:t>题。</w:t>
      </w:r>
    </w:p>
    <w:p w:rsidR="007E48E9">
      <w:pPr>
        <w:spacing w:before="60" w:line="290" w:lineRule="auto"/>
        <w:ind w:left="3736" w:right="3547"/>
        <w:jc w:val="center"/>
        <w:rPr>
          <w:rFonts w:ascii="宋体" w:eastAsia="宋体"/>
          <w:sz w:val="21"/>
        </w:rPr>
      </w:pPr>
      <w:r>
        <w:rPr>
          <w:rFonts w:ascii="宋体" w:eastAsia="宋体" w:hint="eastAsia"/>
          <w:b/>
          <w:sz w:val="21"/>
        </w:rPr>
        <w:t>（一）忧伤远逝</w:t>
      </w:r>
      <w:r>
        <w:rPr>
          <w:rFonts w:ascii="宋体" w:eastAsia="宋体" w:hint="eastAsia"/>
          <w:sz w:val="21"/>
        </w:rPr>
        <w:t>非鱼</w:t>
      </w:r>
    </w:p>
    <w:p w:rsidR="007E48E9">
      <w:pPr>
        <w:pStyle w:val="BodyText"/>
        <w:spacing w:before="1"/>
        <w:ind w:left="520"/>
      </w:pPr>
      <w:r>
        <w:t>忧伤像一湖清凉的水，她就像一尾喜欢冷水的鱼。</w:t>
      </w:r>
    </w:p>
    <w:p w:rsidR="007E48E9">
      <w:pPr>
        <w:sectPr w:rsidSect="006B2D9F">
          <w:pgSz w:w="11340" w:h="15876"/>
          <w:pgMar w:top="1400" w:right="958" w:bottom="1080" w:left="1338" w:header="0" w:footer="833" w:gutter="0"/>
          <w:cols w:space="720"/>
        </w:sectPr>
      </w:pPr>
    </w:p>
    <w:p w:rsidR="007E48E9">
      <w:pPr>
        <w:pStyle w:val="BodyText"/>
        <w:spacing w:before="59" w:line="290" w:lineRule="auto"/>
        <w:ind w:right="226" w:firstLine="420"/>
        <w:jc w:val="both"/>
      </w:pPr>
      <w:r>
        <w:rPr>
          <w:u w:val="single"/>
        </w:rPr>
        <w:t>她见过那种小鱼，细长，明黄色，很缓慢地在水里游来游去。她觉得，这鱼肯定是悲伤</w:t>
      </w:r>
      <w:r>
        <w:rPr>
          <w:spacing w:val="-203"/>
          <w:u w:val="single"/>
        </w:rPr>
        <w:t>的、</w:t>
      </w:r>
      <w:r>
        <w:rPr>
          <w:u w:val="single"/>
        </w:rPr>
        <w:t>无奈的，早就练就一身刀枪不入的本领，才在这海拔三四千米的高原之上，艰难地存活下来。</w:t>
      </w:r>
    </w:p>
    <w:p w:rsidR="007E48E9">
      <w:pPr>
        <w:pStyle w:val="BodyText"/>
        <w:spacing w:before="3" w:line="292" w:lineRule="auto"/>
        <w:ind w:right="226" w:firstLine="420"/>
        <w:jc w:val="both"/>
      </w:pPr>
      <w:r>
        <w:t>从小她就活在两个姐姐的阴影里。两个姐姐像她们的父亲，长得枝叶舒展，而她偏偏像母亲，单眼皮，小眼睛，厚嘴唇，皮肤生了锈般黑黄。她常常怀疑，她根本就不是父母亲生的。</w:t>
      </w:r>
    </w:p>
    <w:p w:rsidR="007E48E9">
      <w:pPr>
        <w:pStyle w:val="BodyText"/>
        <w:spacing w:line="290" w:lineRule="auto"/>
        <w:ind w:right="226" w:firstLine="420"/>
      </w:pPr>
      <w:r>
        <w:t>母亲似乎也不怎么待见她，总在抱怨：我怎么生了这么个丑丫头，将来可怎么能嫁出去哦？只有父亲喜欢摸她的头，高兴的时候拍她的小肩膀，夸她聪明、能干。</w:t>
      </w:r>
    </w:p>
    <w:p w:rsidR="007E48E9">
      <w:pPr>
        <w:pStyle w:val="BodyText"/>
        <w:spacing w:before="1" w:line="290" w:lineRule="auto"/>
        <w:ind w:right="226" w:firstLine="420"/>
      </w:pPr>
      <w:r>
        <w:t>于是，她唯一的骄傲就是聪明、能干，她只有更加聪明，更加能干。父亲说：要好好学习，将来考一流的大学。她就拼命地学，把所有能拿</w:t>
      </w:r>
      <w:r>
        <w:t>的奖状都拿回家，贴了满满一墙。</w:t>
      </w:r>
    </w:p>
    <w:p w:rsidR="007E48E9">
      <w:pPr>
        <w:pStyle w:val="BodyText"/>
        <w:spacing w:before="1" w:line="290" w:lineRule="auto"/>
        <w:ind w:right="226" w:firstLine="420"/>
      </w:pPr>
      <w:r>
        <w:t>她考上了一流大学。她的丑在那一刻被大家忽视了，包括两个姐姐，都热泪盈眶地祝贺她，说她给家里争了光。</w:t>
      </w:r>
    </w:p>
    <w:p w:rsidR="007E48E9">
      <w:pPr>
        <w:pStyle w:val="BodyText"/>
        <w:spacing w:before="4" w:line="290" w:lineRule="auto"/>
        <w:ind w:right="226" w:firstLine="420"/>
        <w:jc w:val="both"/>
      </w:pPr>
      <w:r>
        <w:t>父亲已经退休了，笑呵呵地端起他的小茶壶，歪一歪右嘴角，从小壶嘴吸一口茶水，递给她一个</w:t>
      </w:r>
      <w:r>
        <w:t xml:space="preserve"> MP3</w:t>
      </w:r>
      <w:r>
        <w:t>：丫头，奖励你的。母亲也送给她一把黑亮的牛角梳：用脑太多，拿这个多梳梳头有好处。</w:t>
      </w:r>
    </w:p>
    <w:p w:rsidR="007E48E9">
      <w:pPr>
        <w:pStyle w:val="BodyText"/>
        <w:spacing w:before="3" w:line="292" w:lineRule="auto"/>
        <w:ind w:right="226" w:firstLine="420"/>
      </w:pPr>
      <w:r>
        <w:t>她觉得，只有在那个夏天，才是她一生中最幸福的时候。可夏天太短暂，匆忙间就过去了。秋天的风，还有雨，长且冷，而且愈来愈冷。</w:t>
      </w:r>
    </w:p>
    <w:p w:rsidR="007E48E9">
      <w:pPr>
        <w:pStyle w:val="BodyText"/>
        <w:spacing w:line="290" w:lineRule="auto"/>
        <w:ind w:right="226" w:firstLine="420"/>
      </w:pPr>
      <w:r>
        <w:t>大学里，同学们开始悄悄恋爱，可从没有人约她，她总是孤独地呆在教室，使自己看起来很忙的</w:t>
      </w:r>
      <w:r>
        <w:t>样子。</w:t>
      </w:r>
    </w:p>
    <w:p w:rsidR="007E48E9">
      <w:pPr>
        <w:pStyle w:val="BodyText"/>
        <w:spacing w:line="292" w:lineRule="auto"/>
        <w:ind w:right="226" w:firstLine="420"/>
        <w:jc w:val="right"/>
      </w:pPr>
      <w:r>
        <w:t>四年之后，她比别人多了一张</w:t>
      </w:r>
      <w:r>
        <w:t>“</w:t>
      </w:r>
      <w:r>
        <w:t>优秀大学毕业生</w:t>
      </w:r>
      <w:r>
        <w:t>”</w:t>
      </w:r>
      <w:r>
        <w:t>证书，也因此第一个被选调到省直机</w:t>
      </w:r>
      <w:r>
        <w:rPr>
          <w:w w:val="95"/>
        </w:rPr>
        <w:t>关。看着那些恋爱过的同学凄凄离别，执手相看泪眼，她独自抱着膝盖，坐在她的小床上。</w:t>
      </w:r>
      <w:r>
        <w:rPr>
          <w:w w:val="95"/>
        </w:rPr>
        <w:t xml:space="preserve">  </w:t>
      </w:r>
      <w:r>
        <w:t>她听见心里被某种东西敲击的声音，轰，轰，轰，一下又一下，她突然感觉很疼，哪儿</w:t>
      </w:r>
    </w:p>
    <w:p w:rsidR="007E48E9">
      <w:pPr>
        <w:pStyle w:val="BodyText"/>
        <w:spacing w:line="266" w:lineRule="exact"/>
      </w:pPr>
      <w:r>
        <w:t>都疼。</w:t>
      </w:r>
    </w:p>
    <w:p w:rsidR="007E48E9">
      <w:pPr>
        <w:pStyle w:val="BodyText"/>
        <w:spacing w:before="58" w:line="292" w:lineRule="auto"/>
        <w:ind w:right="226" w:firstLine="420"/>
      </w:pPr>
      <w:r>
        <w:t>她的疼痛持续了很长时间，有四五年吧。她避免一切出头露面的机会，努力把工作干得更好，避免和年轻男同事一起出去，很小心地保护着自己的自尊。</w:t>
      </w:r>
    </w:p>
    <w:p w:rsidR="007E48E9">
      <w:pPr>
        <w:pStyle w:val="BodyText"/>
        <w:spacing w:line="290" w:lineRule="auto"/>
        <w:ind w:right="170" w:firstLine="472"/>
      </w:pPr>
      <w:r>
        <w:rPr>
          <w:w w:val="95"/>
        </w:rPr>
        <w:t>同事也半开玩笑半认真地说要给她介绍对象，都被她婉言回绝了，她不是不想恋爱，她</w:t>
      </w:r>
      <w:r>
        <w:rPr>
          <w:w w:val="95"/>
        </w:rPr>
        <w:t xml:space="preserve">  </w:t>
      </w:r>
      <w:r>
        <w:t>怕失望，更怕伤害。</w:t>
      </w:r>
    </w:p>
    <w:p w:rsidR="007E48E9">
      <w:pPr>
        <w:pStyle w:val="BodyText"/>
        <w:spacing w:line="292" w:lineRule="auto"/>
        <w:ind w:right="120" w:firstLine="420"/>
      </w:pPr>
      <w:r>
        <w:rPr>
          <w:u w:val="single"/>
        </w:rPr>
        <w:t>直到有一天，她独自背了行囊去旅游，看到高原湖水中的鱼，她仿佛看到了自己。这么</w:t>
      </w:r>
      <w:r>
        <w:rPr>
          <w:spacing w:val="-150"/>
          <w:u w:val="single"/>
        </w:rPr>
        <w:t>多年</w:t>
      </w:r>
      <w:r>
        <w:rPr>
          <w:spacing w:val="-7"/>
          <w:u w:val="single"/>
        </w:rPr>
        <w:t>，自己就像小鱼在这冷水中，一直孤独地待在无尽的忧伤里。可人毕竟不是鱼啊，不是。</w:t>
      </w:r>
    </w:p>
    <w:p w:rsidR="007E48E9">
      <w:pPr>
        <w:pStyle w:val="BodyText"/>
        <w:spacing w:line="268" w:lineRule="exact"/>
        <w:ind w:left="520"/>
      </w:pPr>
      <w:r>
        <w:t>那一刻，她有种欲哭无泪的感觉。</w:t>
      </w:r>
    </w:p>
    <w:p w:rsidR="007E48E9">
      <w:pPr>
        <w:pStyle w:val="BodyText"/>
        <w:spacing w:before="57" w:line="290" w:lineRule="auto"/>
        <w:ind w:right="226" w:firstLine="420"/>
      </w:pPr>
      <w:r>
        <w:t>回到家，她去看父亲。此时母亲已经去世了，两个姐姐也已经结婚，过着世俗的幸福生活，父亲独自一人守着家。</w:t>
      </w:r>
    </w:p>
    <w:p w:rsidR="007E48E9">
      <w:pPr>
        <w:pStyle w:val="BodyText"/>
        <w:spacing w:before="4"/>
        <w:ind w:left="520"/>
      </w:pPr>
      <w:r>
        <w:t>父亲还喜欢摸她的头：丫头，该把自己嫁出去了，别总那么高傲。</w:t>
      </w:r>
    </w:p>
    <w:p w:rsidR="007E48E9">
      <w:pPr>
        <w:pStyle w:val="BodyText"/>
        <w:spacing w:before="58" w:line="290" w:lineRule="auto"/>
        <w:ind w:right="226" w:firstLine="420"/>
      </w:pPr>
      <w:r>
        <w:t>高傲？父亲，难道你觉得我是高傲？我已经把自己降低到尘埃里了，我从来就没有高傲过，我只有自卑。</w:t>
      </w:r>
    </w:p>
    <w:p w:rsidR="007E48E9">
      <w:pPr>
        <w:pStyle w:val="BodyText"/>
        <w:spacing w:before="1"/>
        <w:ind w:left="520"/>
      </w:pPr>
      <w:r>
        <w:t>但看起来是这样。父亲说。</w:t>
      </w:r>
    </w:p>
    <w:p w:rsidR="007E48E9">
      <w:pPr>
        <w:pStyle w:val="BodyText"/>
        <w:spacing w:before="60"/>
        <w:ind w:left="520"/>
      </w:pPr>
      <w:r>
        <w:t>你不觉得是我长得太丑，没人要？</w:t>
      </w:r>
    </w:p>
    <w:p w:rsidR="007E48E9">
      <w:pPr>
        <w:pStyle w:val="BodyText"/>
        <w:spacing w:before="58"/>
        <w:ind w:left="520"/>
      </w:pPr>
      <w:r>
        <w:t>傻丫头</w:t>
      </w:r>
      <w:r>
        <w:t>！世上从来就没有丑女人，只有笨女人。再说，你看看你，哪点丑了？</w:t>
      </w:r>
    </w:p>
    <w:p w:rsidR="007E48E9">
      <w:pPr>
        <w:sectPr w:rsidSect="006B2D9F">
          <w:pgSz w:w="11340" w:h="15876"/>
          <w:pgMar w:top="1400" w:right="958" w:bottom="1080" w:left="1338" w:header="0" w:footer="833" w:gutter="0"/>
          <w:cols w:space="720"/>
        </w:sectPr>
      </w:pPr>
    </w:p>
    <w:p w:rsidR="007E48E9">
      <w:pPr>
        <w:pStyle w:val="BodyText"/>
        <w:spacing w:before="59" w:line="290" w:lineRule="auto"/>
        <w:ind w:right="120" w:firstLine="420"/>
      </w:pPr>
      <w:r>
        <w:rPr>
          <w:spacing w:val="-5"/>
          <w:w w:val="95"/>
        </w:rPr>
        <w:t>她不相信父亲的话，父亲从来就是爱她的，不会说她丑，可她知道自己很丑，一直都丑，</w:t>
      </w:r>
      <w:r>
        <w:rPr>
          <w:spacing w:val="-5"/>
          <w:w w:val="95"/>
        </w:rPr>
        <w:t xml:space="preserve">   </w:t>
      </w:r>
      <w:r>
        <w:rPr>
          <w:spacing w:val="-5"/>
        </w:rPr>
        <w:t>从小到大。</w:t>
      </w:r>
    </w:p>
    <w:p w:rsidR="007E48E9">
      <w:pPr>
        <w:pStyle w:val="BodyText"/>
        <w:spacing w:before="2"/>
        <w:ind w:left="520"/>
      </w:pPr>
      <w:r>
        <w:t>你怎么这么固执？父亲好像有点生气：找个好小伙子去恋爱结婚。</w:t>
      </w:r>
    </w:p>
    <w:p w:rsidR="007E48E9">
      <w:pPr>
        <w:pStyle w:val="BodyText"/>
        <w:spacing w:before="57" w:line="292" w:lineRule="auto"/>
        <w:ind w:right="226" w:firstLine="420"/>
      </w:pPr>
      <w:r>
        <w:t>回到单位，她对同事大姐说：帮我介绍个对象吧。她想通了，哪怕为了父亲，就算受伤也得伤一次吧。</w:t>
      </w:r>
    </w:p>
    <w:p w:rsidR="007E48E9">
      <w:pPr>
        <w:pStyle w:val="BodyText"/>
        <w:spacing w:line="290" w:lineRule="auto"/>
        <w:ind w:right="120" w:firstLine="420"/>
      </w:pPr>
      <w:r>
        <w:rPr>
          <w:spacing w:val="-6"/>
          <w:w w:val="95"/>
        </w:rPr>
        <w:t>同事大姐一脸的惊讶：真的？真的？哎呀，咱单位那么多小伙子等着呢，你总拒人千里，</w:t>
      </w:r>
      <w:r>
        <w:rPr>
          <w:spacing w:val="-6"/>
          <w:w w:val="95"/>
        </w:rPr>
        <w:t xml:space="preserve">   </w:t>
      </w:r>
      <w:r>
        <w:rPr>
          <w:spacing w:val="-6"/>
        </w:rPr>
        <w:t>他们都怕了你了。真的？这回是她惊讶了。她从来没想过会有人喜欢她。</w:t>
      </w:r>
    </w:p>
    <w:p w:rsidR="007E48E9">
      <w:pPr>
        <w:pStyle w:val="BodyText"/>
        <w:spacing w:before="1"/>
        <w:ind w:left="520"/>
      </w:pPr>
      <w:r>
        <w:t>怎么不是真的啊，瞧瞧，气质多好啊，他们都说你像三毛。</w:t>
      </w:r>
    </w:p>
    <w:p w:rsidR="007E48E9">
      <w:pPr>
        <w:pStyle w:val="BodyText"/>
        <w:spacing w:before="59" w:line="290" w:lineRule="auto"/>
        <w:ind w:right="226" w:firstLine="420"/>
      </w:pPr>
      <w:r>
        <w:t>刹那间，二十多年积攒起来的忧伤分崩离析。她的心里绽放出一朵灿烂的花，如鱼儿一跃跳出冰凉的水面，拥抱温暖</w:t>
      </w:r>
      <w:r>
        <w:t>……</w:t>
      </w:r>
    </w:p>
    <w:p w:rsidR="007E48E9">
      <w:pPr>
        <w:pStyle w:val="BodyText"/>
        <w:spacing w:before="2"/>
        <w:ind w:left="0" w:right="226"/>
        <w:jc w:val="right"/>
      </w:pPr>
      <w:r>
        <w:rPr>
          <w:w w:val="95"/>
        </w:rPr>
        <w:t>（有删改）</w:t>
      </w:r>
    </w:p>
    <w:p w:rsidR="007E48E9">
      <w:pPr>
        <w:pStyle w:val="ListParagraph"/>
        <w:numPr>
          <w:ilvl w:val="0"/>
          <w:numId w:val="7"/>
        </w:numPr>
        <w:tabs>
          <w:tab w:val="left" w:pos="416"/>
        </w:tabs>
        <w:rPr>
          <w:sz w:val="21"/>
        </w:rPr>
      </w:pPr>
      <w:r>
        <w:rPr>
          <w:sz w:val="21"/>
        </w:rPr>
        <w:t>下面两句话中加点的词写得含蓄丰富，请作简要赏析。（</w:t>
      </w:r>
      <w:r>
        <w:rPr>
          <w:rFonts w:ascii="Times New Roman" w:eastAsia="Times New Roman"/>
          <w:sz w:val="21"/>
        </w:rPr>
        <w:t>4</w:t>
      </w:r>
      <w:r>
        <w:rPr>
          <w:rFonts w:ascii="Times New Roman" w:eastAsia="Times New Roman"/>
          <w:spacing w:val="-2"/>
          <w:sz w:val="21"/>
        </w:rPr>
        <w:t xml:space="preserve"> </w:t>
      </w:r>
      <w:r>
        <w:rPr>
          <w:sz w:val="21"/>
        </w:rPr>
        <w:t>分）</w:t>
      </w:r>
    </w:p>
    <w:p w:rsidR="007E48E9">
      <w:pPr>
        <w:pStyle w:val="ListParagraph"/>
        <w:numPr>
          <w:ilvl w:val="0"/>
          <w:numId w:val="4"/>
        </w:numPr>
        <w:tabs>
          <w:tab w:val="left" w:pos="625"/>
        </w:tabs>
        <w:spacing w:before="60"/>
        <w:rPr>
          <w:sz w:val="21"/>
        </w:rPr>
      </w:pPr>
      <w:r>
        <w:rPr>
          <w:sz w:val="21"/>
        </w:rPr>
        <w:t>那一刻，她有种</w:t>
      </w:r>
      <w:r>
        <w:rPr>
          <w:spacing w:val="-147"/>
          <w:sz w:val="21"/>
        </w:rPr>
        <w:t>欲</w:t>
      </w:r>
      <w:r>
        <w:rPr>
          <w:spacing w:val="-63"/>
          <w:position w:val="-7"/>
          <w:sz w:val="21"/>
        </w:rPr>
        <w:t>．</w:t>
      </w:r>
      <w:r>
        <w:rPr>
          <w:spacing w:val="-146"/>
          <w:sz w:val="21"/>
        </w:rPr>
        <w:t>哭</w:t>
      </w:r>
      <w:r>
        <w:rPr>
          <w:spacing w:val="-62"/>
          <w:position w:val="-7"/>
          <w:sz w:val="21"/>
        </w:rPr>
        <w:t>．</w:t>
      </w:r>
      <w:r>
        <w:rPr>
          <w:spacing w:val="-147"/>
          <w:sz w:val="21"/>
        </w:rPr>
        <w:t>无</w:t>
      </w:r>
      <w:r>
        <w:rPr>
          <w:spacing w:val="-63"/>
          <w:position w:val="-7"/>
          <w:sz w:val="21"/>
        </w:rPr>
        <w:t>．</w:t>
      </w:r>
      <w:r>
        <w:rPr>
          <w:spacing w:val="-146"/>
          <w:sz w:val="21"/>
        </w:rPr>
        <w:t>泪</w:t>
      </w:r>
      <w:r>
        <w:rPr>
          <w:spacing w:val="-62"/>
          <w:position w:val="-7"/>
          <w:sz w:val="21"/>
        </w:rPr>
        <w:t>．</w:t>
      </w:r>
      <w:r>
        <w:rPr>
          <w:spacing w:val="-147"/>
          <w:sz w:val="21"/>
        </w:rPr>
        <w:t>的</w:t>
      </w:r>
      <w:r>
        <w:rPr>
          <w:spacing w:val="-63"/>
          <w:position w:val="-7"/>
          <w:sz w:val="21"/>
        </w:rPr>
        <w:t>．</w:t>
      </w:r>
      <w:r>
        <w:rPr>
          <w:spacing w:val="-146"/>
          <w:sz w:val="21"/>
        </w:rPr>
        <w:t>感</w:t>
      </w:r>
      <w:r>
        <w:rPr>
          <w:spacing w:val="-62"/>
          <w:position w:val="-7"/>
          <w:sz w:val="21"/>
        </w:rPr>
        <w:t>．</w:t>
      </w:r>
      <w:r>
        <w:rPr>
          <w:spacing w:val="-147"/>
          <w:sz w:val="21"/>
        </w:rPr>
        <w:t>觉</w:t>
      </w:r>
      <w:r>
        <w:rPr>
          <w:spacing w:val="-61"/>
          <w:position w:val="-7"/>
          <w:sz w:val="21"/>
        </w:rPr>
        <w:t>．</w:t>
      </w:r>
      <w:r>
        <w:rPr>
          <w:sz w:val="21"/>
        </w:rPr>
        <w:t>。</w:t>
      </w:r>
    </w:p>
    <w:p w:rsidR="007E48E9">
      <w:pPr>
        <w:pStyle w:val="ListParagraph"/>
        <w:numPr>
          <w:ilvl w:val="0"/>
          <w:numId w:val="4"/>
        </w:numPr>
        <w:tabs>
          <w:tab w:val="left" w:pos="625"/>
        </w:tabs>
        <w:spacing w:before="45"/>
        <w:rPr>
          <w:sz w:val="21"/>
        </w:rPr>
      </w:pPr>
      <w:r>
        <w:rPr>
          <w:sz w:val="21"/>
        </w:rPr>
        <w:t>秋天的风，还有雨，</w:t>
      </w:r>
      <w:r>
        <w:rPr>
          <w:spacing w:val="-147"/>
          <w:sz w:val="21"/>
        </w:rPr>
        <w:t>长</w:t>
      </w:r>
      <w:r>
        <w:rPr>
          <w:spacing w:val="-63"/>
          <w:position w:val="-7"/>
          <w:sz w:val="21"/>
        </w:rPr>
        <w:t>．</w:t>
      </w:r>
      <w:r>
        <w:rPr>
          <w:spacing w:val="-146"/>
          <w:sz w:val="21"/>
        </w:rPr>
        <w:t>且</w:t>
      </w:r>
      <w:r>
        <w:rPr>
          <w:spacing w:val="-62"/>
          <w:position w:val="-7"/>
          <w:sz w:val="21"/>
        </w:rPr>
        <w:t>．</w:t>
      </w:r>
      <w:r>
        <w:rPr>
          <w:spacing w:val="-147"/>
          <w:sz w:val="21"/>
        </w:rPr>
        <w:t>冷</w:t>
      </w:r>
      <w:r>
        <w:rPr>
          <w:spacing w:val="-31"/>
          <w:position w:val="-7"/>
          <w:sz w:val="21"/>
        </w:rPr>
        <w:t>．</w:t>
      </w:r>
      <w:r>
        <w:rPr>
          <w:spacing w:val="-45"/>
          <w:sz w:val="21"/>
        </w:rPr>
        <w:t>，而且愈</w:t>
      </w:r>
      <w:r>
        <w:rPr>
          <w:spacing w:val="-63"/>
          <w:position w:val="-7"/>
          <w:sz w:val="21"/>
        </w:rPr>
        <w:t>．</w:t>
      </w:r>
      <w:r>
        <w:rPr>
          <w:spacing w:val="-146"/>
          <w:sz w:val="21"/>
        </w:rPr>
        <w:t>来</w:t>
      </w:r>
      <w:r>
        <w:rPr>
          <w:spacing w:val="-62"/>
          <w:position w:val="-7"/>
          <w:sz w:val="21"/>
        </w:rPr>
        <w:t>．</w:t>
      </w:r>
      <w:r>
        <w:rPr>
          <w:spacing w:val="-147"/>
          <w:sz w:val="21"/>
        </w:rPr>
        <w:t>愈</w:t>
      </w:r>
      <w:r>
        <w:rPr>
          <w:spacing w:val="-63"/>
          <w:position w:val="-7"/>
          <w:sz w:val="21"/>
        </w:rPr>
        <w:t>．</w:t>
      </w:r>
      <w:r>
        <w:rPr>
          <w:spacing w:val="-146"/>
          <w:sz w:val="21"/>
        </w:rPr>
        <w:t>冷</w:t>
      </w:r>
      <w:r>
        <w:rPr>
          <w:spacing w:val="-62"/>
          <w:position w:val="-7"/>
          <w:sz w:val="21"/>
        </w:rPr>
        <w:t>．</w:t>
      </w:r>
      <w:r>
        <w:rPr>
          <w:sz w:val="21"/>
        </w:rPr>
        <w:t>。</w:t>
      </w:r>
    </w:p>
    <w:p w:rsidR="007E48E9">
      <w:pPr>
        <w:pStyle w:val="ListParagraph"/>
        <w:numPr>
          <w:ilvl w:val="0"/>
          <w:numId w:val="7"/>
        </w:numPr>
        <w:tabs>
          <w:tab w:val="left" w:pos="416"/>
        </w:tabs>
        <w:spacing w:before="47"/>
        <w:rPr>
          <w:sz w:val="21"/>
        </w:rPr>
      </w:pPr>
      <w:r>
        <w:rPr>
          <w:sz w:val="21"/>
        </w:rPr>
        <w:t>文中划横线处两次写到了高原湖水中的鱼，有什么作用，请分别作简要分析。（</w:t>
      </w:r>
      <w:r>
        <w:rPr>
          <w:rFonts w:ascii="Times New Roman" w:eastAsia="Times New Roman"/>
          <w:sz w:val="21"/>
        </w:rPr>
        <w:t>4</w:t>
      </w:r>
      <w:r>
        <w:rPr>
          <w:rFonts w:ascii="Times New Roman" w:eastAsia="Times New Roman"/>
          <w:spacing w:val="-4"/>
          <w:sz w:val="21"/>
        </w:rPr>
        <w:t xml:space="preserve"> </w:t>
      </w:r>
      <w:r>
        <w:rPr>
          <w:sz w:val="21"/>
        </w:rPr>
        <w:t>分）</w:t>
      </w:r>
    </w:p>
    <w:p w:rsidR="007E48E9">
      <w:pPr>
        <w:pStyle w:val="ListParagraph"/>
        <w:numPr>
          <w:ilvl w:val="0"/>
          <w:numId w:val="7"/>
        </w:numPr>
        <w:tabs>
          <w:tab w:val="left" w:pos="520"/>
        </w:tabs>
        <w:ind w:left="520" w:hanging="420"/>
        <w:rPr>
          <w:sz w:val="21"/>
        </w:rPr>
      </w:pPr>
      <w:r>
        <w:rPr>
          <w:sz w:val="21"/>
        </w:rPr>
        <w:t>小说中的女主人公有哪些性格特点？请结合文意分点概括。（</w:t>
      </w:r>
      <w:r>
        <w:rPr>
          <w:rFonts w:ascii="Times New Roman" w:eastAsia="Times New Roman"/>
          <w:sz w:val="21"/>
        </w:rPr>
        <w:t xml:space="preserve">4 </w:t>
      </w:r>
      <w:r>
        <w:rPr>
          <w:sz w:val="21"/>
        </w:rPr>
        <w:t>分）</w:t>
      </w:r>
    </w:p>
    <w:p w:rsidR="007E48E9">
      <w:pPr>
        <w:pStyle w:val="ListParagraph"/>
        <w:numPr>
          <w:ilvl w:val="0"/>
          <w:numId w:val="7"/>
        </w:numPr>
        <w:tabs>
          <w:tab w:val="left" w:pos="519"/>
        </w:tabs>
        <w:spacing w:line="292" w:lineRule="auto"/>
        <w:ind w:left="414" w:right="120" w:hanging="315"/>
        <w:rPr>
          <w:sz w:val="21"/>
        </w:rPr>
      </w:pPr>
      <w:r>
        <w:rPr>
          <w:sz w:val="21"/>
        </w:rPr>
        <w:t>你怎么理解小说的结尾</w:t>
      </w:r>
      <w:r>
        <w:rPr>
          <w:rFonts w:ascii="Times New Roman" w:eastAsia="Times New Roman" w:hAnsi="Times New Roman"/>
          <w:sz w:val="21"/>
        </w:rPr>
        <w:t>“</w:t>
      </w:r>
      <w:r>
        <w:rPr>
          <w:spacing w:val="-5"/>
          <w:sz w:val="21"/>
        </w:rPr>
        <w:t>刹那间，二十多年积攒起来的忧伤分崩离析。她的心里绽放出一朵灿烂的花，如鱼儿一跃跳出冰凉的水面，拥抱温暖</w:t>
      </w:r>
      <w:r>
        <w:rPr>
          <w:rFonts w:ascii="Times New Roman" w:eastAsia="Times New Roman" w:hAnsi="Times New Roman"/>
          <w:sz w:val="21"/>
        </w:rPr>
        <w:t>……”</w:t>
      </w:r>
      <w:r>
        <w:rPr>
          <w:spacing w:val="-1"/>
          <w:sz w:val="21"/>
        </w:rPr>
        <w:t>请结合作品简要分析。</w:t>
      </w:r>
      <w:r>
        <w:rPr>
          <w:sz w:val="21"/>
        </w:rPr>
        <w:t>（</w:t>
      </w:r>
      <w:r>
        <w:rPr>
          <w:rFonts w:ascii="Times New Roman" w:eastAsia="Times New Roman" w:hAnsi="Times New Roman"/>
          <w:sz w:val="21"/>
        </w:rPr>
        <w:t>4</w:t>
      </w:r>
      <w:r>
        <w:rPr>
          <w:rFonts w:ascii="Times New Roman" w:eastAsia="Times New Roman" w:hAnsi="Times New Roman"/>
          <w:spacing w:val="-13"/>
          <w:sz w:val="21"/>
        </w:rPr>
        <w:t xml:space="preserve"> </w:t>
      </w:r>
      <w:r>
        <w:rPr>
          <w:sz w:val="21"/>
        </w:rPr>
        <w:t>分）</w:t>
      </w:r>
    </w:p>
    <w:p w:rsidR="007E48E9">
      <w:pPr>
        <w:pStyle w:val="Heading1"/>
        <w:spacing w:line="268" w:lineRule="exact"/>
        <w:ind w:left="4156"/>
      </w:pPr>
      <w:r>
        <w:t>（二）</w:t>
      </w:r>
    </w:p>
    <w:p w:rsidR="007E48E9">
      <w:pPr>
        <w:pStyle w:val="BodyText"/>
        <w:spacing w:before="58" w:line="292" w:lineRule="auto"/>
        <w:ind w:right="120" w:firstLine="420"/>
      </w:pPr>
      <w:r>
        <w:rPr>
          <w:spacing w:val="-9"/>
          <w:w w:val="95"/>
        </w:rPr>
        <w:t>电影《流浪地球》主要讲的是地球经过木星时摆脱木星引力，重新踏上流浪征途的故事。</w:t>
      </w:r>
      <w:r>
        <w:rPr>
          <w:spacing w:val="-9"/>
          <w:w w:val="95"/>
        </w:rPr>
        <w:t xml:space="preserve">   </w:t>
      </w:r>
      <w:r>
        <w:rPr>
          <w:spacing w:val="-9"/>
        </w:rPr>
        <w:t>实际上在刘慈欣创作的同名小说《流浪地球》中，地球经过木星的过程有惊无险，只是电影</w:t>
      </w:r>
      <w:r>
        <w:rPr>
          <w:spacing w:val="-2"/>
        </w:rPr>
        <w:t>有意制造</w:t>
      </w:r>
      <w:r>
        <w:rPr>
          <w:rFonts w:ascii="Times New Roman" w:eastAsia="Times New Roman" w:hAnsi="Times New Roman"/>
        </w:rPr>
        <w:t>“</w:t>
      </w:r>
      <w:r>
        <w:rPr>
          <w:spacing w:val="2"/>
        </w:rPr>
        <w:t>噱头</w:t>
      </w:r>
      <w:r>
        <w:rPr>
          <w:rFonts w:ascii="Times New Roman" w:eastAsia="Times New Roman" w:hAnsi="Times New Roman"/>
          <w:spacing w:val="2"/>
        </w:rPr>
        <w:t>”</w:t>
      </w:r>
      <w:r>
        <w:t>，将这一情节夸大而已。那么，地球要</w:t>
      </w:r>
      <w:r>
        <w:rPr>
          <w:rFonts w:ascii="Times New Roman" w:eastAsia="Times New Roman" w:hAnsi="Times New Roman"/>
          <w:spacing w:val="3"/>
        </w:rPr>
        <w:t>“</w:t>
      </w:r>
      <w:r>
        <w:t>流浪</w:t>
      </w:r>
      <w:r>
        <w:rPr>
          <w:rFonts w:ascii="Times New Roman" w:eastAsia="Times New Roman" w:hAnsi="Times New Roman"/>
          <w:spacing w:val="2"/>
        </w:rPr>
        <w:t>”</w:t>
      </w:r>
      <w:r>
        <w:t>，为什么非得经过木星呢？其实非常简单，就是为了让地球利用木星的引力弹弓效应加快速度，使其脱离太阳系。</w:t>
      </w:r>
    </w:p>
    <w:p w:rsidR="007E48E9">
      <w:pPr>
        <w:pStyle w:val="BodyText"/>
        <w:spacing w:line="290" w:lineRule="auto"/>
        <w:ind w:right="221" w:firstLine="420"/>
        <w:jc w:val="both"/>
      </w:pPr>
      <w:r>
        <w:t>引力弹弓就是利用行星的重力场来给太空探测船加速，将它甩向下一个目标，也就是把行星当作</w:t>
      </w:r>
      <w:r>
        <w:rPr>
          <w:rFonts w:ascii="Times New Roman" w:eastAsia="Times New Roman" w:hAnsi="Times New Roman"/>
        </w:rPr>
        <w:t>“</w:t>
      </w:r>
      <w:r>
        <w:t>引力助推器</w:t>
      </w:r>
      <w:r>
        <w:rPr>
          <w:rFonts w:ascii="Times New Roman" w:eastAsia="Times New Roman" w:hAnsi="Times New Roman"/>
        </w:rPr>
        <w:t>”</w:t>
      </w:r>
      <w:r>
        <w:t>。木星就是太阳系中一个优良的加速器，这不仅在影视作品中呈现，</w:t>
      </w:r>
      <w:r>
        <w:t xml:space="preserve"> </w:t>
      </w:r>
      <w:r>
        <w:t>在现实中更是如此。人类向外太阳系发射的数十件航天器中，大部分用到了木星的引力弹弓</w:t>
      </w:r>
      <w:r>
        <w:rPr>
          <w:spacing w:val="-4"/>
          <w:w w:val="95"/>
        </w:rPr>
        <w:t>效应，比如</w:t>
      </w:r>
      <w:r>
        <w:rPr>
          <w:rFonts w:ascii="Times New Roman" w:eastAsia="Times New Roman" w:hAnsi="Times New Roman"/>
          <w:w w:val="95"/>
        </w:rPr>
        <w:t>“</w:t>
      </w:r>
      <w:r>
        <w:rPr>
          <w:w w:val="95"/>
        </w:rPr>
        <w:t>旅行者一号</w:t>
      </w:r>
      <w:r>
        <w:rPr>
          <w:rFonts w:ascii="Times New Roman" w:eastAsia="Times New Roman" w:hAnsi="Times New Roman"/>
          <w:w w:val="95"/>
        </w:rPr>
        <w:t>”</w:t>
      </w:r>
      <w:r>
        <w:rPr>
          <w:spacing w:val="-17"/>
          <w:w w:val="95"/>
        </w:rPr>
        <w:t>、</w:t>
      </w:r>
      <w:r>
        <w:rPr>
          <w:rFonts w:ascii="Times New Roman" w:eastAsia="Times New Roman" w:hAnsi="Times New Roman"/>
          <w:w w:val="95"/>
        </w:rPr>
        <w:t>“</w:t>
      </w:r>
      <w:r>
        <w:rPr>
          <w:w w:val="95"/>
        </w:rPr>
        <w:t>旅行者二号</w:t>
      </w:r>
      <w:r>
        <w:rPr>
          <w:rFonts w:ascii="Times New Roman" w:eastAsia="Times New Roman" w:hAnsi="Times New Roman"/>
          <w:w w:val="95"/>
        </w:rPr>
        <w:t>”</w:t>
      </w:r>
      <w:r>
        <w:rPr>
          <w:spacing w:val="-17"/>
          <w:w w:val="95"/>
        </w:rPr>
        <w:t>、</w:t>
      </w:r>
      <w:r>
        <w:rPr>
          <w:rFonts w:ascii="Times New Roman" w:eastAsia="Times New Roman" w:hAnsi="Times New Roman"/>
          <w:w w:val="95"/>
        </w:rPr>
        <w:t>“</w:t>
      </w:r>
      <w:r>
        <w:rPr>
          <w:w w:val="95"/>
        </w:rPr>
        <w:t>先驱者号</w:t>
      </w:r>
      <w:r>
        <w:rPr>
          <w:rFonts w:ascii="Times New Roman" w:eastAsia="Times New Roman" w:hAnsi="Times New Roman"/>
          <w:w w:val="95"/>
        </w:rPr>
        <w:t>”</w:t>
      </w:r>
      <w:r>
        <w:rPr>
          <w:spacing w:val="-15"/>
          <w:w w:val="95"/>
        </w:rPr>
        <w:t>、</w:t>
      </w:r>
      <w:r>
        <w:rPr>
          <w:rFonts w:ascii="Times New Roman" w:eastAsia="Times New Roman" w:hAnsi="Times New Roman"/>
          <w:w w:val="95"/>
        </w:rPr>
        <w:t>“</w:t>
      </w:r>
      <w:r>
        <w:rPr>
          <w:w w:val="95"/>
        </w:rPr>
        <w:t>新视野号</w:t>
      </w:r>
      <w:r>
        <w:rPr>
          <w:rFonts w:ascii="Times New Roman" w:eastAsia="Times New Roman" w:hAnsi="Times New Roman"/>
          <w:w w:val="95"/>
        </w:rPr>
        <w:t>”</w:t>
      </w:r>
      <w:r>
        <w:rPr>
          <w:spacing w:val="-3"/>
          <w:w w:val="95"/>
        </w:rPr>
        <w:t>探测器等等，都曾经利用</w:t>
      </w:r>
      <w:r>
        <w:rPr>
          <w:spacing w:val="-3"/>
          <w:w w:val="95"/>
        </w:rPr>
        <w:t xml:space="preserve">   </w:t>
      </w:r>
      <w:r>
        <w:rPr>
          <w:spacing w:val="-3"/>
        </w:rPr>
        <w:t>过木星的引力弹弓效应加速，这样的好处是使航天器的速度大大加快，而且还能节省燃料。</w:t>
      </w:r>
      <w:r>
        <w:rPr>
          <w:rFonts w:ascii="Times New Roman" w:eastAsia="Times New Roman" w:hAnsi="Times New Roman"/>
          <w:spacing w:val="-3"/>
        </w:rPr>
        <w:t>1977</w:t>
      </w:r>
      <w:r>
        <w:rPr>
          <w:rFonts w:ascii="Times New Roman" w:eastAsia="Times New Roman" w:hAnsi="Times New Roman"/>
          <w:spacing w:val="-9"/>
        </w:rPr>
        <w:t xml:space="preserve"> </w:t>
      </w:r>
      <w:r>
        <w:rPr>
          <w:spacing w:val="-15"/>
        </w:rPr>
        <w:t>年，由</w:t>
      </w:r>
      <w:r>
        <w:rPr>
          <w:spacing w:val="-15"/>
        </w:rPr>
        <w:t xml:space="preserve"> </w:t>
      </w:r>
      <w:r>
        <w:rPr>
          <w:rFonts w:ascii="Times New Roman" w:eastAsia="Times New Roman" w:hAnsi="Times New Roman"/>
        </w:rPr>
        <w:t>NASA</w:t>
      </w:r>
      <w:r>
        <w:t>（美国国家航空航天局）研制的</w:t>
      </w:r>
      <w:r>
        <w:rPr>
          <w:rFonts w:ascii="Times New Roman" w:eastAsia="Times New Roman" w:hAnsi="Times New Roman"/>
        </w:rPr>
        <w:t>“</w:t>
      </w:r>
      <w:r>
        <w:t>旅行者二号</w:t>
      </w:r>
      <w:r>
        <w:rPr>
          <w:rFonts w:ascii="Times New Roman" w:eastAsia="Times New Roman" w:hAnsi="Times New Roman"/>
        </w:rPr>
        <w:t>”</w:t>
      </w:r>
      <w:r>
        <w:t>在肯尼迪航天中心成功发射</w:t>
      </w:r>
    </w:p>
    <w:p w:rsidR="007E48E9">
      <w:pPr>
        <w:pStyle w:val="BodyText"/>
        <w:spacing w:before="4"/>
        <w:jc w:val="both"/>
      </w:pPr>
      <w:r>
        <w:t>升</w:t>
      </w:r>
      <w:r>
        <w:t>空，</w:t>
      </w:r>
      <w:r>
        <w:rPr>
          <w:rFonts w:ascii="Times New Roman" w:eastAsia="Times New Roman"/>
        </w:rPr>
        <w:t>1981</w:t>
      </w:r>
      <w:r>
        <w:rPr>
          <w:rFonts w:ascii="Times New Roman" w:eastAsia="Times New Roman"/>
          <w:spacing w:val="-6"/>
        </w:rPr>
        <w:t xml:space="preserve"> </w:t>
      </w:r>
      <w:r>
        <w:rPr>
          <w:spacing w:val="-7"/>
        </w:rPr>
        <w:t>年经过木星时，从秒速不到</w:t>
      </w:r>
      <w:r>
        <w:rPr>
          <w:spacing w:val="-7"/>
        </w:rPr>
        <w:t xml:space="preserve"> </w:t>
      </w:r>
      <w:r>
        <w:rPr>
          <w:rFonts w:ascii="Times New Roman" w:eastAsia="Times New Roman"/>
        </w:rPr>
        <w:t>10</w:t>
      </w:r>
      <w:r>
        <w:rPr>
          <w:rFonts w:ascii="Times New Roman" w:eastAsia="Times New Roman"/>
          <w:spacing w:val="-3"/>
        </w:rPr>
        <w:t xml:space="preserve"> </w:t>
      </w:r>
      <w:r>
        <w:rPr>
          <w:spacing w:val="-7"/>
        </w:rPr>
        <w:t>公里加速到了秒速</w:t>
      </w:r>
      <w:r>
        <w:rPr>
          <w:spacing w:val="-7"/>
        </w:rPr>
        <w:t xml:space="preserve"> </w:t>
      </w:r>
      <w:r>
        <w:rPr>
          <w:rFonts w:ascii="Times New Roman" w:eastAsia="Times New Roman"/>
        </w:rPr>
        <w:t>35</w:t>
      </w:r>
      <w:r>
        <w:rPr>
          <w:rFonts w:ascii="Times New Roman" w:eastAsia="Times New Roman"/>
          <w:spacing w:val="-3"/>
        </w:rPr>
        <w:t xml:space="preserve"> </w:t>
      </w:r>
      <w:r>
        <w:rPr>
          <w:spacing w:val="-2"/>
        </w:rPr>
        <w:t>公里左右，获得了可以离开</w:t>
      </w:r>
    </w:p>
    <w:p w:rsidR="007E48E9">
      <w:pPr>
        <w:pStyle w:val="BodyText"/>
        <w:spacing w:before="58" w:line="290" w:lineRule="auto"/>
        <w:ind w:left="520" w:right="226" w:hanging="420"/>
        <w:jc w:val="both"/>
      </w:pPr>
      <w:r>
        <w:rPr>
          <w:spacing w:val="-2"/>
        </w:rPr>
        <w:t>太阳系的速度。经过几十年的飞奔后，旅行者二号已经航行到了</w:t>
      </w:r>
      <w:r>
        <w:rPr>
          <w:spacing w:val="-2"/>
        </w:rPr>
        <w:t xml:space="preserve"> </w:t>
      </w:r>
      <w:r>
        <w:rPr>
          <w:rFonts w:ascii="Times New Roman" w:eastAsia="Times New Roman"/>
        </w:rPr>
        <w:t>210</w:t>
      </w:r>
      <w:r>
        <w:rPr>
          <w:rFonts w:ascii="Times New Roman" w:eastAsia="Times New Roman"/>
          <w:spacing w:val="-8"/>
        </w:rPr>
        <w:t xml:space="preserve"> </w:t>
      </w:r>
      <w:r>
        <w:t>亿公里外的遥远距离。实际上，不止是木星具有引力弹弓效应，较大质量的天体都可以让围绕它运行的物体获</w:t>
      </w:r>
    </w:p>
    <w:p w:rsidR="007E48E9">
      <w:pPr>
        <w:pStyle w:val="BodyText"/>
        <w:spacing w:before="1" w:line="292" w:lineRule="auto"/>
        <w:ind w:right="223"/>
        <w:jc w:val="both"/>
      </w:pPr>
      <w:r>
        <w:rPr>
          <w:spacing w:val="-4"/>
        </w:rPr>
        <w:t>取引力弹弓效应，太阳系中的</w:t>
      </w:r>
      <w:r>
        <w:rPr>
          <w:spacing w:val="-4"/>
        </w:rPr>
        <w:t xml:space="preserve"> </w:t>
      </w:r>
      <w:r>
        <w:rPr>
          <w:rFonts w:ascii="Times New Roman" w:eastAsia="Times New Roman" w:hAnsi="Times New Roman"/>
        </w:rPr>
        <w:t xml:space="preserve">8 </w:t>
      </w:r>
      <w:r>
        <w:t>大行星连同太阳都可以进行引力弹弓效应的运用，我们的地球也一样。比如我们要去月球探测，但是我们的长征三号乙型火箭并没有能力把</w:t>
      </w:r>
      <w:r>
        <w:rPr>
          <w:rFonts w:ascii="Times New Roman" w:eastAsia="Times New Roman" w:hAnsi="Times New Roman"/>
        </w:rPr>
        <w:t>“</w:t>
      </w:r>
      <w:r>
        <w:rPr>
          <w:spacing w:val="1"/>
        </w:rPr>
        <w:t>嫦娥四号</w:t>
      </w:r>
      <w:r>
        <w:rPr>
          <w:rFonts w:ascii="Times New Roman" w:eastAsia="Times New Roman" w:hAnsi="Times New Roman"/>
        </w:rPr>
        <w:t xml:space="preserve">” </w:t>
      </w:r>
      <w:r>
        <w:t>直接发射到月球轨道上，于是在发射之后，依靠地球的引力弹弓效应增加速度和扩张轨道，</w:t>
      </w:r>
      <w:r>
        <w:t xml:space="preserve"> </w:t>
      </w:r>
      <w:r>
        <w:t>最终让</w:t>
      </w:r>
      <w:r>
        <w:rPr>
          <w:rFonts w:ascii="Times New Roman" w:eastAsia="Times New Roman" w:hAnsi="Times New Roman"/>
        </w:rPr>
        <w:t>“</w:t>
      </w:r>
      <w:r>
        <w:t>嫦娥四号</w:t>
      </w:r>
      <w:r>
        <w:rPr>
          <w:rFonts w:ascii="Times New Roman" w:eastAsia="Times New Roman" w:hAnsi="Times New Roman"/>
        </w:rPr>
        <w:t>”</w:t>
      </w:r>
      <w:r>
        <w:t>进入环月轨道运行。</w:t>
      </w:r>
    </w:p>
    <w:p w:rsidR="007E48E9">
      <w:pPr>
        <w:pStyle w:val="BodyText"/>
        <w:spacing w:line="292" w:lineRule="auto"/>
        <w:ind w:right="226" w:firstLine="420"/>
      </w:pPr>
      <w:r>
        <w:t>而在《流浪地球》这部作品中，刘慈欣安排了太阳和木星共同给地球加速。故事中讲到曾经有一段时间地球时而靠近太阳时而远离太阳，这个时候正是在利用太阳的引力弹弓效应</w:t>
      </w:r>
    </w:p>
    <w:p w:rsidR="007E48E9">
      <w:pPr>
        <w:spacing w:line="292" w:lineRule="auto"/>
        <w:sectPr w:rsidSect="006B2D9F">
          <w:pgSz w:w="11340" w:h="15876"/>
          <w:pgMar w:top="1400" w:right="958" w:bottom="1020" w:left="1338" w:header="0" w:footer="833" w:gutter="0"/>
          <w:cols w:space="720"/>
        </w:sectPr>
      </w:pPr>
    </w:p>
    <w:p w:rsidR="007E48E9">
      <w:pPr>
        <w:pStyle w:val="BodyText"/>
        <w:spacing w:before="59" w:line="290" w:lineRule="auto"/>
        <w:ind w:right="226"/>
        <w:jc w:val="both"/>
      </w:pPr>
      <w:r>
        <w:t>给地球加速；后来地球又运行到了木星的附近，开始利用木星的引力弹弓效应加速，这也是</w:t>
      </w:r>
      <w:r>
        <w:rPr>
          <w:spacing w:val="-3"/>
        </w:rPr>
        <w:t>因为木星的质量巨大，是地球质量的</w:t>
      </w:r>
      <w:r>
        <w:rPr>
          <w:spacing w:val="-3"/>
        </w:rPr>
        <w:t xml:space="preserve"> </w:t>
      </w:r>
      <w:r>
        <w:rPr>
          <w:rFonts w:ascii="Times New Roman" w:eastAsia="Times New Roman"/>
        </w:rPr>
        <w:t xml:space="preserve">318 </w:t>
      </w:r>
      <w:r>
        <w:t>倍，可以把航天器加速到脱离太阳系引力的程度。不过在电影中，由于木星引力出现不</w:t>
      </w:r>
      <w:r>
        <w:t>稳定状况，导致地球难以脱离木星引力甚至出现了撞向木星的可能性，幸好人类齐心协力克服了困难，地球才又开启了航向新家园的征程。</w:t>
      </w:r>
    </w:p>
    <w:p w:rsidR="007E48E9">
      <w:pPr>
        <w:pStyle w:val="BodyText"/>
        <w:spacing w:before="6" w:line="292" w:lineRule="auto"/>
        <w:ind w:right="226" w:firstLine="420"/>
        <w:jc w:val="both"/>
      </w:pPr>
      <w:r>
        <w:t>但如果真的将地球运行到木星附近，利用其引力弹弓效应的话，将是十分不可取的，因为木星的引力足以将近距离的地球拉变形。电影中，地球的大气已经被木星吸收，在如此近的距离，地球势必会被木星引力揉成一个熔岩星球，甚至有被拉碎的可能，这是绝对不可以尝试的。所以要让地球利用木星的引力弹弓效应并不容易，这需要在很远的距离上才能保证安全，然而距离太远的话，引力弹弓的加速效应却不明显了。</w:t>
      </w:r>
    </w:p>
    <w:p w:rsidR="007E48E9">
      <w:pPr>
        <w:pStyle w:val="ListParagraph"/>
        <w:numPr>
          <w:ilvl w:val="0"/>
          <w:numId w:val="7"/>
        </w:numPr>
        <w:tabs>
          <w:tab w:val="left" w:pos="519"/>
        </w:tabs>
        <w:spacing w:before="0" w:line="262" w:lineRule="exact"/>
        <w:ind w:left="518" w:hanging="419"/>
        <w:rPr>
          <w:sz w:val="21"/>
        </w:rPr>
      </w:pPr>
      <w:r>
        <w:rPr>
          <w:sz w:val="21"/>
        </w:rPr>
        <w:t>电影《流浪地球》中用木星给地球加速的做法，在现实中是否可行？为什么？（</w:t>
      </w:r>
      <w:r>
        <w:rPr>
          <w:rFonts w:ascii="Times New Roman" w:eastAsia="Times New Roman"/>
          <w:sz w:val="21"/>
        </w:rPr>
        <w:t>3</w:t>
      </w:r>
      <w:r>
        <w:rPr>
          <w:rFonts w:ascii="Times New Roman" w:eastAsia="Times New Roman"/>
          <w:spacing w:val="-2"/>
          <w:sz w:val="21"/>
        </w:rPr>
        <w:t xml:space="preserve"> </w:t>
      </w:r>
      <w:r>
        <w:rPr>
          <w:sz w:val="21"/>
        </w:rPr>
        <w:t>分）</w:t>
      </w:r>
    </w:p>
    <w:p w:rsidR="007E48E9">
      <w:pPr>
        <w:pStyle w:val="ListParagraph"/>
        <w:numPr>
          <w:ilvl w:val="0"/>
          <w:numId w:val="7"/>
        </w:numPr>
        <w:tabs>
          <w:tab w:val="left" w:pos="519"/>
        </w:tabs>
        <w:ind w:left="518" w:hanging="419"/>
        <w:rPr>
          <w:sz w:val="21"/>
        </w:rPr>
      </w:pPr>
      <w:r>
        <w:rPr>
          <w:sz w:val="21"/>
        </w:rPr>
        <w:t>文章列举</w:t>
      </w:r>
      <w:r>
        <w:rPr>
          <w:sz w:val="21"/>
        </w:rPr>
        <w:t>“</w:t>
      </w:r>
      <w:r>
        <w:rPr>
          <w:sz w:val="21"/>
        </w:rPr>
        <w:t>旅行者二号</w:t>
      </w:r>
      <w:r>
        <w:rPr>
          <w:sz w:val="21"/>
        </w:rPr>
        <w:t>”</w:t>
      </w:r>
      <w:r>
        <w:rPr>
          <w:sz w:val="21"/>
        </w:rPr>
        <w:t>和</w:t>
      </w:r>
      <w:r>
        <w:rPr>
          <w:sz w:val="21"/>
        </w:rPr>
        <w:t>“</w:t>
      </w:r>
      <w:r>
        <w:rPr>
          <w:sz w:val="21"/>
        </w:rPr>
        <w:t>嫦娥四号</w:t>
      </w:r>
      <w:r>
        <w:rPr>
          <w:sz w:val="21"/>
        </w:rPr>
        <w:t>”</w:t>
      </w:r>
      <w:r>
        <w:rPr>
          <w:sz w:val="21"/>
        </w:rPr>
        <w:t>的例子，各有什么作用？（</w:t>
      </w:r>
      <w:r>
        <w:rPr>
          <w:rFonts w:ascii="Times New Roman" w:eastAsia="Times New Roman" w:hAnsi="Times New Roman"/>
          <w:sz w:val="21"/>
        </w:rPr>
        <w:t>4</w:t>
      </w:r>
      <w:r>
        <w:rPr>
          <w:rFonts w:ascii="Times New Roman" w:eastAsia="Times New Roman" w:hAnsi="Times New Roman"/>
          <w:spacing w:val="-2"/>
          <w:sz w:val="21"/>
        </w:rPr>
        <w:t xml:space="preserve"> </w:t>
      </w:r>
      <w:r>
        <w:rPr>
          <w:sz w:val="21"/>
        </w:rPr>
        <w:t>分）</w:t>
      </w:r>
    </w:p>
    <w:p w:rsidR="007E48E9">
      <w:pPr>
        <w:pStyle w:val="ListParagraph"/>
        <w:numPr>
          <w:ilvl w:val="0"/>
          <w:numId w:val="7"/>
        </w:numPr>
        <w:tabs>
          <w:tab w:val="left" w:pos="520"/>
        </w:tabs>
        <w:spacing w:before="58" w:line="292" w:lineRule="auto"/>
        <w:ind w:left="414" w:right="228" w:hanging="315"/>
        <w:rPr>
          <w:sz w:val="21"/>
        </w:rPr>
      </w:pPr>
      <w:r>
        <w:rPr>
          <w:noProof/>
          <w:lang w:val="en-US" w:bidi="ar-SA"/>
        </w:rPr>
        <w:drawing>
          <wp:anchor distT="0" distB="0" distL="0" distR="0" simplePos="0" relativeHeight="251659264" behindDoc="0" locked="0" layoutInCell="1" allowOverlap="1">
            <wp:simplePos x="0" y="0"/>
            <wp:positionH relativeFrom="page">
              <wp:posOffset>1080516</wp:posOffset>
            </wp:positionH>
            <wp:positionV relativeFrom="paragraph">
              <wp:posOffset>486537</wp:posOffset>
            </wp:positionV>
            <wp:extent cx="4868941" cy="1128140"/>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xmlns:r="http://schemas.openxmlformats.org/officeDocument/2006/relationships" r:embed="rId4" cstate="print"/>
                    <a:stretch>
                      <a:fillRect/>
                    </a:stretch>
                  </pic:blipFill>
                  <pic:spPr>
                    <a:xfrm>
                      <a:off x="0" y="0"/>
                      <a:ext cx="4868941" cy="1128140"/>
                    </a:xfrm>
                    <a:prstGeom prst="rect">
                      <a:avLst/>
                    </a:prstGeom>
                  </pic:spPr>
                </pic:pic>
              </a:graphicData>
            </a:graphic>
          </wp:anchor>
        </w:drawing>
      </w:r>
      <w:r>
        <w:rPr>
          <w:sz w:val="21"/>
        </w:rPr>
        <w:t>一位父亲为女儿手绘《流浪地球》的讲解图在网迅速走红。请你结合文意，给他的手绘</w:t>
      </w:r>
      <w:r>
        <w:rPr>
          <w:spacing w:val="-5"/>
          <w:sz w:val="21"/>
        </w:rPr>
        <w:t>图配上简要的文字，解说引力弹弓效应的原理。</w:t>
      </w:r>
      <w:r>
        <w:rPr>
          <w:sz w:val="21"/>
        </w:rPr>
        <w:t>（</w:t>
      </w:r>
      <w:r>
        <w:rPr>
          <w:rFonts w:ascii="Times New Roman" w:eastAsia="Times New Roman"/>
          <w:sz w:val="21"/>
        </w:rPr>
        <w:t xml:space="preserve">3 </w:t>
      </w:r>
      <w:r>
        <w:rPr>
          <w:sz w:val="21"/>
        </w:rPr>
        <w:t>分）</w:t>
      </w:r>
    </w:p>
    <w:p w:rsidR="007E48E9">
      <w:pPr>
        <w:pStyle w:val="ListParagraph"/>
        <w:numPr>
          <w:ilvl w:val="0"/>
          <w:numId w:val="7"/>
        </w:numPr>
        <w:tabs>
          <w:tab w:val="left" w:pos="520"/>
        </w:tabs>
        <w:spacing w:before="102" w:line="292" w:lineRule="auto"/>
        <w:ind w:left="414" w:right="226" w:hanging="315"/>
        <w:jc w:val="both"/>
        <w:rPr>
          <w:sz w:val="21"/>
        </w:rPr>
      </w:pPr>
      <w:r>
        <w:rPr>
          <w:sz w:val="21"/>
        </w:rPr>
        <w:t>这篇文章将刊登在微信公众号</w:t>
      </w:r>
      <w:r>
        <w:rPr>
          <w:sz w:val="21"/>
        </w:rPr>
        <w:t>”</w:t>
      </w:r>
      <w:r>
        <w:rPr>
          <w:sz w:val="21"/>
        </w:rPr>
        <w:t>科普大世界</w:t>
      </w:r>
      <w:r>
        <w:rPr>
          <w:sz w:val="21"/>
        </w:rPr>
        <w:t>”</w:t>
      </w:r>
      <w:r>
        <w:rPr>
          <w:sz w:val="21"/>
        </w:rPr>
        <w:t>上，你认为下列哪一个选项最适合做这篇</w:t>
      </w:r>
      <w:r>
        <w:rPr>
          <w:spacing w:val="-9"/>
          <w:sz w:val="21"/>
        </w:rPr>
        <w:t>文章的标题？请说明理由。</w:t>
      </w:r>
      <w:r>
        <w:rPr>
          <w:sz w:val="21"/>
        </w:rPr>
        <w:t>（</w:t>
      </w:r>
      <w:r>
        <w:rPr>
          <w:rFonts w:ascii="Times New Roman" w:eastAsia="Times New Roman" w:hAnsi="Times New Roman"/>
          <w:sz w:val="21"/>
        </w:rPr>
        <w:t>4</w:t>
      </w:r>
      <w:r>
        <w:rPr>
          <w:rFonts w:ascii="Times New Roman" w:eastAsia="Times New Roman" w:hAnsi="Times New Roman"/>
          <w:spacing w:val="-2"/>
          <w:sz w:val="21"/>
        </w:rPr>
        <w:t xml:space="preserve"> </w:t>
      </w:r>
      <w:r>
        <w:rPr>
          <w:sz w:val="21"/>
        </w:rPr>
        <w:t>分）</w:t>
      </w:r>
    </w:p>
    <w:p w:rsidR="007E48E9">
      <w:pPr>
        <w:pStyle w:val="BodyText"/>
        <w:spacing w:line="290" w:lineRule="auto"/>
        <w:ind w:left="414" w:right="5671"/>
        <w:jc w:val="both"/>
        <w:rPr>
          <w:rFonts w:ascii="宋体" w:eastAsia="宋体"/>
        </w:rPr>
      </w:pPr>
      <w:r>
        <w:rPr>
          <w:noProof/>
          <w:lang w:val="en-US" w:bidi="ar-SA"/>
        </w:rPr>
        <w:drawing>
          <wp:anchor distT="0" distB="0" distL="0" distR="0" simplePos="0" relativeHeight="251658240" behindDoc="1" locked="0" layoutInCell="1" allowOverlap="1">
            <wp:simplePos x="0" y="0"/>
            <wp:positionH relativeFrom="page">
              <wp:posOffset>4423360</wp:posOffset>
            </wp:positionH>
            <wp:positionV relativeFrom="paragraph">
              <wp:posOffset>-195698</wp:posOffset>
            </wp:positionV>
            <wp:extent cx="1601150" cy="960346"/>
            <wp:effectExtent l="0" t="0" r="0" b="0"/>
            <wp:wrapNone/>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xmlns:r="http://schemas.openxmlformats.org/officeDocument/2006/relationships" r:embed="rId5" cstate="print"/>
                    <a:stretch>
                      <a:fillRect/>
                    </a:stretch>
                  </pic:blipFill>
                  <pic:spPr>
                    <a:xfrm>
                      <a:off x="0" y="0"/>
                      <a:ext cx="1601150" cy="960346"/>
                    </a:xfrm>
                    <a:prstGeom prst="rect">
                      <a:avLst/>
                    </a:prstGeom>
                  </pic:spPr>
                </pic:pic>
              </a:graphicData>
            </a:graphic>
          </wp:anchor>
        </w:drawing>
      </w:r>
      <w:r>
        <w:rPr>
          <w:rFonts w:ascii="Times New Roman" w:eastAsia="Times New Roman"/>
        </w:rPr>
        <w:t>A</w:t>
      </w:r>
      <w:r>
        <w:rPr>
          <w:rFonts w:ascii="宋体" w:eastAsia="宋体" w:hint="eastAsia"/>
        </w:rPr>
        <w:t>．木星的具有引力弹弓效应</w:t>
      </w:r>
      <w:r>
        <w:rPr>
          <w:rFonts w:ascii="Times New Roman" w:eastAsia="Times New Roman"/>
        </w:rPr>
        <w:t>B</w:t>
      </w:r>
      <w:r>
        <w:rPr>
          <w:rFonts w:ascii="宋体" w:eastAsia="宋体" w:hint="eastAsia"/>
        </w:rPr>
        <w:t>．为什么地球要经过木星呢</w:t>
      </w:r>
      <w:r>
        <w:rPr>
          <w:rFonts w:ascii="Times New Roman" w:eastAsia="Times New Roman"/>
        </w:rPr>
        <w:t>C</w:t>
      </w:r>
      <w:r>
        <w:rPr>
          <w:rFonts w:ascii="宋体" w:eastAsia="宋体" w:hint="eastAsia"/>
        </w:rPr>
        <w:t>．地球要流浪，木星怎么帮</w:t>
      </w:r>
    </w:p>
    <w:p w:rsidR="007E48E9">
      <w:pPr>
        <w:pStyle w:val="Heading1"/>
        <w:spacing w:before="3"/>
        <w:jc w:val="both"/>
      </w:pPr>
      <w:r>
        <w:t>三（</w:t>
      </w:r>
      <w:r>
        <w:rPr>
          <w:rFonts w:ascii="Times New Roman" w:eastAsia="Times New Roman"/>
        </w:rPr>
        <w:t xml:space="preserve">20 </w:t>
      </w:r>
      <w:r>
        <w:t>分）</w:t>
      </w:r>
    </w:p>
    <w:p w:rsidR="007E48E9">
      <w:pPr>
        <w:pStyle w:val="BodyText"/>
        <w:spacing w:before="58"/>
        <w:ind w:left="520"/>
        <w:jc w:val="both"/>
        <w:rPr>
          <w:rFonts w:ascii="宋体" w:eastAsia="宋体"/>
        </w:rPr>
      </w:pPr>
      <w:r>
        <w:rPr>
          <w:rFonts w:ascii="宋体" w:eastAsia="宋体" w:hint="eastAsia"/>
        </w:rPr>
        <w:t>阅读下面的文言文，完成</w:t>
      </w:r>
      <w:r>
        <w:rPr>
          <w:rFonts w:ascii="宋体" w:eastAsia="宋体" w:hint="eastAsia"/>
        </w:rPr>
        <w:t xml:space="preserve"> </w:t>
      </w:r>
      <w:r>
        <w:rPr>
          <w:rFonts w:ascii="Times New Roman" w:eastAsia="Times New Roman"/>
        </w:rPr>
        <w:t xml:space="preserve">16-20 </w:t>
      </w:r>
      <w:r>
        <w:rPr>
          <w:rFonts w:ascii="宋体" w:eastAsia="宋体" w:hint="eastAsia"/>
        </w:rPr>
        <w:t>题。</w:t>
      </w:r>
    </w:p>
    <w:p w:rsidR="007E48E9">
      <w:pPr>
        <w:pStyle w:val="Heading1"/>
        <w:spacing w:before="57"/>
        <w:ind w:left="954" w:right="766"/>
        <w:jc w:val="center"/>
      </w:pPr>
      <w:r>
        <w:t>潜窜衿录</w:t>
      </w:r>
    </w:p>
    <w:p w:rsidR="007E48E9">
      <w:pPr>
        <w:pStyle w:val="BodyText"/>
        <w:spacing w:before="58"/>
        <w:ind w:left="954" w:right="768"/>
        <w:jc w:val="center"/>
        <w:rPr>
          <w:rFonts w:ascii="宋体" w:eastAsia="宋体"/>
        </w:rPr>
      </w:pPr>
      <w:r>
        <w:rPr>
          <w:rFonts w:ascii="宋体" w:eastAsia="宋体" w:hint="eastAsia"/>
        </w:rPr>
        <w:t>〔清〕钮琇</w:t>
      </w:r>
    </w:p>
    <w:p w:rsidR="007E48E9">
      <w:pPr>
        <w:pStyle w:val="BodyText"/>
        <w:spacing w:before="59" w:line="280" w:lineRule="auto"/>
        <w:ind w:right="226" w:firstLine="420"/>
        <w:rPr>
          <w:rFonts w:ascii="Times New Roman" w:eastAsia="Times New Roman" w:hAnsi="Times New Roman"/>
        </w:rPr>
      </w:pPr>
      <w:r>
        <w:t>永城有张生者，屡就童子试，不遇。读书芒砀山天齐寺。攻苦之</w:t>
      </w:r>
      <w:r>
        <w:rPr>
          <w:spacing w:val="-145"/>
        </w:rPr>
        <w:t>暇</w:t>
      </w:r>
      <w:r>
        <w:rPr>
          <w:rFonts w:ascii="宋体" w:eastAsia="宋体" w:hAnsi="宋体" w:hint="eastAsia"/>
          <w:spacing w:val="-31"/>
          <w:position w:val="-7"/>
        </w:rPr>
        <w:t>．</w:t>
      </w:r>
      <w:r>
        <w:rPr>
          <w:spacing w:val="-6"/>
        </w:rPr>
        <w:t>，散步殿庑，见东帝座下判官像貌伟丽，戏拊其背曰：</w:t>
      </w:r>
      <w:r>
        <w:rPr>
          <w:rFonts w:ascii="Times New Roman" w:eastAsia="Times New Roman" w:hAnsi="Times New Roman"/>
          <w:spacing w:val="-6"/>
        </w:rPr>
        <w:t>“</w:t>
      </w:r>
      <w:r>
        <w:rPr>
          <w:spacing w:val="-6"/>
        </w:rPr>
        <w:t>人间安得如公者，吾与论心订交</w:t>
      </w:r>
      <w:r>
        <w:rPr>
          <w:spacing w:val="-6"/>
          <w:position w:val="10"/>
          <w:sz w:val="10"/>
        </w:rPr>
        <w:t>①</w:t>
      </w:r>
      <w:r>
        <w:rPr>
          <w:spacing w:val="-6"/>
        </w:rPr>
        <w:t>乎？</w:t>
      </w:r>
      <w:r>
        <w:rPr>
          <w:rFonts w:ascii="Times New Roman" w:eastAsia="Times New Roman" w:hAnsi="Times New Roman"/>
          <w:spacing w:val="-6"/>
        </w:rPr>
        <w:t>”</w:t>
      </w:r>
    </w:p>
    <w:p w:rsidR="007E48E9">
      <w:pPr>
        <w:pStyle w:val="BodyText"/>
        <w:spacing w:before="13" w:line="290" w:lineRule="auto"/>
        <w:ind w:right="221" w:firstLine="420"/>
        <w:jc w:val="both"/>
      </w:pPr>
      <w:r>
        <w:rPr>
          <w:spacing w:val="-3"/>
        </w:rPr>
        <w:t>是夕，生篝灯禅堂，披简</w:t>
      </w:r>
      <w:r>
        <w:rPr>
          <w:spacing w:val="-3"/>
          <w:position w:val="11"/>
          <w:sz w:val="10"/>
        </w:rPr>
        <w:t>②</w:t>
      </w:r>
      <w:r>
        <w:rPr>
          <w:spacing w:val="-4"/>
        </w:rPr>
        <w:t>孤坐，忽闻扣门声，且曰：</w:t>
      </w:r>
      <w:r>
        <w:rPr>
          <w:rFonts w:ascii="Times New Roman" w:eastAsia="Times New Roman" w:hAnsi="Times New Roman"/>
          <w:spacing w:val="-3"/>
        </w:rPr>
        <w:t>“</w:t>
      </w:r>
      <w:r>
        <w:rPr>
          <w:spacing w:val="-1"/>
        </w:rPr>
        <w:t>君所愿交者来矣。</w:t>
      </w:r>
      <w:r>
        <w:rPr>
          <w:rFonts w:ascii="Times New Roman" w:eastAsia="Times New Roman" w:hAnsi="Times New Roman"/>
        </w:rPr>
        <w:t>”</w:t>
      </w:r>
      <w:r>
        <w:rPr>
          <w:spacing w:val="-1"/>
        </w:rPr>
        <w:t>启户而迎，则</w:t>
      </w:r>
      <w:r>
        <w:rPr>
          <w:spacing w:val="-7"/>
        </w:rPr>
        <w:t>昼所见判官也。始颇疑惧，继稍款洽。坐谈之顷，温语庄言，纚纚</w:t>
      </w:r>
      <w:r>
        <w:rPr>
          <w:position w:val="11"/>
          <w:sz w:val="10"/>
        </w:rPr>
        <w:t>③</w:t>
      </w:r>
      <w:r>
        <w:rPr>
          <w:spacing w:val="-5"/>
        </w:rPr>
        <w:t>动听。生且喜得佳友。</w:t>
      </w:r>
      <w:r>
        <w:rPr>
          <w:u w:val="single"/>
        </w:rPr>
        <w:t>由是定更辄来，夜分乃去，率以为常。</w:t>
      </w:r>
    </w:p>
    <w:p w:rsidR="007E48E9">
      <w:pPr>
        <w:pStyle w:val="BodyText"/>
        <w:spacing w:before="3" w:line="288" w:lineRule="auto"/>
        <w:ind w:right="120" w:firstLine="420"/>
      </w:pPr>
      <w:r>
        <w:rPr>
          <w:spacing w:val="-8"/>
          <w:w w:val="99"/>
        </w:rPr>
        <w:t>生久之与习，因自陈坎坷有年，莫测荣枯所诣</w:t>
      </w:r>
      <w:r>
        <w:rPr>
          <w:spacing w:val="-1"/>
          <w:w w:val="106"/>
          <w:position w:val="10"/>
          <w:sz w:val="10"/>
        </w:rPr>
        <w:t>④</w:t>
      </w:r>
      <w:r>
        <w:rPr>
          <w:spacing w:val="-10"/>
          <w:w w:val="99"/>
        </w:rPr>
        <w:t>，乞其搜示冥册。神颦蹙曰：</w:t>
      </w:r>
      <w:r>
        <w:rPr>
          <w:rFonts w:ascii="Times New Roman" w:eastAsia="Times New Roman" w:hAnsi="Times New Roman"/>
          <w:spacing w:val="-2"/>
          <w:w w:val="99"/>
        </w:rPr>
        <w:t>“</w:t>
      </w:r>
      <w:r>
        <w:rPr>
          <w:spacing w:val="-1"/>
          <w:w w:val="99"/>
        </w:rPr>
        <w:t>君无显秩</w:t>
      </w:r>
      <w:r>
        <w:rPr>
          <w:spacing w:val="-1"/>
          <w:w w:val="106"/>
          <w:position w:val="10"/>
          <w:sz w:val="10"/>
        </w:rPr>
        <w:t>⑤</w:t>
      </w:r>
      <w:r>
        <w:rPr>
          <w:w w:val="99"/>
        </w:rPr>
        <w:t>，</w:t>
      </w:r>
      <w:r>
        <w:t>即一芹</w:t>
      </w:r>
      <w:r>
        <w:rPr>
          <w:position w:val="11"/>
          <w:sz w:val="10"/>
        </w:rPr>
        <w:t>⑥</w:t>
      </w:r>
      <w:r>
        <w:rPr>
          <w:spacing w:val="-5"/>
        </w:rPr>
        <w:t>犹难撷也。奈何？</w:t>
      </w:r>
      <w:r>
        <w:rPr>
          <w:rFonts w:ascii="Times New Roman" w:eastAsia="Times New Roman" w:hAnsi="Times New Roman"/>
        </w:rPr>
        <w:t>”</w:t>
      </w:r>
      <w:r>
        <w:rPr>
          <w:spacing w:val="-5"/>
        </w:rPr>
        <w:t>生不觉愤恸，</w:t>
      </w:r>
      <w:r>
        <w:rPr>
          <w:spacing w:val="-147"/>
        </w:rPr>
        <w:t>坚</w:t>
      </w:r>
      <w:r>
        <w:rPr>
          <w:rFonts w:ascii="宋体" w:eastAsia="宋体" w:hAnsi="宋体" w:hint="eastAsia"/>
          <w:spacing w:val="-63"/>
          <w:position w:val="-7"/>
        </w:rPr>
        <w:t>．</w:t>
      </w:r>
      <w:r>
        <w:t>请为之回斡</w:t>
      </w:r>
      <w:r>
        <w:rPr>
          <w:position w:val="11"/>
          <w:sz w:val="10"/>
        </w:rPr>
        <w:t>⑦</w:t>
      </w:r>
      <w:r>
        <w:rPr>
          <w:spacing w:val="-29"/>
        </w:rPr>
        <w:t>。</w:t>
      </w:r>
      <w:r>
        <w:rPr>
          <w:spacing w:val="-4"/>
          <w:u w:val="single"/>
        </w:rPr>
        <w:t>神徐曰：</w:t>
      </w:r>
      <w:r>
        <w:rPr>
          <w:rFonts w:ascii="Times New Roman" w:eastAsia="Times New Roman" w:hAnsi="Times New Roman"/>
          <w:spacing w:val="-15"/>
          <w:u w:val="single"/>
        </w:rPr>
        <w:t>“</w:t>
      </w:r>
      <w:r>
        <w:rPr>
          <w:spacing w:val="-5"/>
          <w:u w:val="single"/>
        </w:rPr>
        <w:t>当为君图之。</w:t>
      </w:r>
      <w:r>
        <w:rPr>
          <w:rFonts w:ascii="Times New Roman" w:eastAsia="Times New Roman" w:hAnsi="Times New Roman"/>
          <w:u w:val="single"/>
        </w:rPr>
        <w:t>”</w:t>
      </w:r>
      <w:r>
        <w:t>阅数夕至，</w:t>
      </w:r>
      <w:r>
        <w:t xml:space="preserve"> </w:t>
      </w:r>
      <w:r>
        <w:t>曰：</w:t>
      </w:r>
      <w:r>
        <w:rPr>
          <w:rFonts w:ascii="Times New Roman" w:eastAsia="Times New Roman" w:hAnsi="Times New Roman"/>
        </w:rPr>
        <w:t>“</w:t>
      </w:r>
      <w:r>
        <w:t>已得之矣。山东某邑，有与君同姓者，应于明年入泮</w:t>
      </w:r>
      <w:r>
        <w:rPr>
          <w:position w:val="11"/>
          <w:sz w:val="10"/>
        </w:rPr>
        <w:t>⑧</w:t>
      </w:r>
      <w:r>
        <w:t>。</w:t>
      </w:r>
      <w:r>
        <w:rPr>
          <w:spacing w:val="-8"/>
          <w:u w:val="single"/>
        </w:rPr>
        <w:t>吾互易其籍可暂得志然事久必露</w:t>
      </w:r>
      <w:r>
        <w:rPr>
          <w:spacing w:val="-189"/>
          <w:u w:val="single"/>
        </w:rPr>
        <w:t>君</w:t>
      </w:r>
      <w:r>
        <w:rPr>
          <w:spacing w:val="-1"/>
          <w:w w:val="99"/>
          <w:u w:val="single"/>
        </w:rPr>
        <w:t>其慎之！</w:t>
      </w:r>
      <w:r>
        <w:rPr>
          <w:rFonts w:ascii="Times New Roman" w:eastAsia="Times New Roman" w:hAnsi="Times New Roman"/>
          <w:w w:val="99"/>
        </w:rPr>
        <w:t>”</w:t>
      </w:r>
      <w:r>
        <w:rPr>
          <w:spacing w:val="-1"/>
          <w:w w:val="99"/>
        </w:rPr>
        <w:t>事后神不复见，生亦归里。试果获售</w:t>
      </w:r>
      <w:r>
        <w:rPr>
          <w:spacing w:val="-3"/>
          <w:w w:val="106"/>
          <w:position w:val="10"/>
          <w:sz w:val="10"/>
        </w:rPr>
        <w:t>⑨</w:t>
      </w:r>
      <w:r>
        <w:rPr>
          <w:spacing w:val="-1"/>
          <w:w w:val="99"/>
        </w:rPr>
        <w:t>，悉如神言。</w:t>
      </w:r>
    </w:p>
    <w:p w:rsidR="007E48E9">
      <w:pPr>
        <w:spacing w:line="288" w:lineRule="auto"/>
        <w:sectPr w:rsidSect="006B2D9F">
          <w:pgSz w:w="11340" w:h="15876"/>
          <w:pgMar w:top="1400" w:right="958" w:bottom="1020" w:left="1338" w:header="0" w:footer="833" w:gutter="0"/>
          <w:cols w:space="720"/>
        </w:sectPr>
      </w:pPr>
    </w:p>
    <w:p w:rsidR="007E48E9">
      <w:pPr>
        <w:pStyle w:val="BodyText"/>
        <w:spacing w:before="79" w:line="280" w:lineRule="auto"/>
        <w:ind w:right="228" w:firstLine="420"/>
      </w:pPr>
      <w:r>
        <w:rPr>
          <w:spacing w:val="1"/>
        </w:rPr>
        <w:t>浮沉黉宫</w:t>
      </w:r>
      <w:r>
        <w:rPr>
          <w:position w:val="11"/>
          <w:sz w:val="10"/>
        </w:rPr>
        <w:t>⑩</w:t>
      </w:r>
      <w:r>
        <w:t>十余载，忽梦神仓皇前诉曰：</w:t>
      </w:r>
      <w:r>
        <w:rPr>
          <w:rFonts w:ascii="Times New Roman" w:eastAsia="Times New Roman" w:hAnsi="Times New Roman"/>
        </w:rPr>
        <w:t>“</w:t>
      </w:r>
      <w:r>
        <w:t>吾因与君一日之契，</w:t>
      </w:r>
      <w:r>
        <w:rPr>
          <w:spacing w:val="-147"/>
        </w:rPr>
        <w:t>潜</w:t>
      </w:r>
      <w:r>
        <w:rPr>
          <w:rFonts w:ascii="宋体" w:eastAsia="宋体" w:hAnsi="宋体" w:hint="eastAsia"/>
          <w:spacing w:val="-61"/>
          <w:position w:val="-7"/>
        </w:rPr>
        <w:t>．</w:t>
      </w:r>
      <w:r>
        <w:rPr>
          <w:spacing w:val="2"/>
        </w:rPr>
        <w:t>窜衿录</w:t>
      </w:r>
      <w:r>
        <w:rPr>
          <w:rFonts w:ascii="Cambria Math" w:eastAsia="Cambria Math" w:hAnsi="Cambria Math"/>
          <w:position w:val="7"/>
          <w:sz w:val="13"/>
        </w:rPr>
        <w:t>⑪</w:t>
      </w:r>
      <w:r>
        <w:t>，已蒙帝谴，</w:t>
      </w:r>
      <w:r>
        <w:t xml:space="preserve"> </w:t>
      </w:r>
      <w:r>
        <w:t>法当远戍。兹行与君永别耳。</w:t>
      </w:r>
      <w:r>
        <w:rPr>
          <w:rFonts w:ascii="Times New Roman" w:eastAsia="Times New Roman" w:hAnsi="Times New Roman"/>
        </w:rPr>
        <w:t>”</w:t>
      </w:r>
      <w:r>
        <w:rPr>
          <w:spacing w:val="-74"/>
        </w:rPr>
        <w:t>生觉</w:t>
      </w:r>
      <w:r>
        <w:rPr>
          <w:rFonts w:ascii="宋体" w:eastAsia="宋体" w:hAnsi="宋体" w:hint="eastAsia"/>
          <w:spacing w:val="-63"/>
          <w:position w:val="-7"/>
        </w:rPr>
        <w:t>．</w:t>
      </w:r>
      <w:r>
        <w:t>而惘然。未几，亦以试劣被黜</w:t>
      </w:r>
      <w:r>
        <w:rPr>
          <w:rFonts w:ascii="Cambria Math" w:eastAsia="Cambria Math" w:hAnsi="Cambria Math"/>
          <w:position w:val="7"/>
          <w:sz w:val="13"/>
        </w:rPr>
        <w:t>⑫</w:t>
      </w:r>
      <w:r>
        <w:t>。</w:t>
      </w:r>
    </w:p>
    <w:p w:rsidR="007E48E9">
      <w:pPr>
        <w:pStyle w:val="BodyText"/>
        <w:ind w:left="6114"/>
      </w:pPr>
      <w:r>
        <w:rPr>
          <w:w w:val="95"/>
        </w:rPr>
        <w:t>（</w:t>
      </w:r>
      <w:r>
        <w:rPr>
          <w:spacing w:val="-12"/>
          <w:w w:val="95"/>
        </w:rPr>
        <w:t>选自《觚剩》，有删改</w:t>
      </w:r>
      <w:r>
        <w:rPr>
          <w:w w:val="95"/>
        </w:rPr>
        <w:t>）</w:t>
      </w:r>
    </w:p>
    <w:p w:rsidR="007E48E9">
      <w:pPr>
        <w:pStyle w:val="BodyText"/>
        <w:spacing w:before="58" w:line="290" w:lineRule="auto"/>
        <w:ind w:right="226" w:firstLine="420"/>
      </w:pPr>
      <w:r>
        <w:t>【注】</w:t>
      </w:r>
      <w:r>
        <w:t>①</w:t>
      </w:r>
      <w:r>
        <w:t>订交：彼此结为朋友。</w:t>
      </w:r>
      <w:r>
        <w:t>②</w:t>
      </w:r>
      <w:r>
        <w:t>披简：打开书看。</w:t>
      </w:r>
      <w:r>
        <w:t>③</w:t>
      </w:r>
      <w:r>
        <w:t>纚纚：言谈连绵不尽。</w:t>
      </w:r>
      <w:r>
        <w:t>④</w:t>
      </w:r>
      <w:r>
        <w:t>荣枯所诣：盛衰、穷达的程度。</w:t>
      </w:r>
      <w:r>
        <w:t>⑤</w:t>
      </w:r>
      <w:r>
        <w:t>显秩：显赫的官位。</w:t>
      </w:r>
      <w:r>
        <w:t>⑥</w:t>
      </w:r>
      <w:r>
        <w:t>一芹：献上礼品。</w:t>
      </w:r>
      <w:r>
        <w:t>⑦</w:t>
      </w:r>
      <w:r>
        <w:t>回斡：周旋，调停。</w:t>
      </w:r>
    </w:p>
    <w:p w:rsidR="007E48E9">
      <w:pPr>
        <w:pStyle w:val="BodyText"/>
        <w:spacing w:before="4" w:line="290" w:lineRule="auto"/>
        <w:ind w:right="226"/>
      </w:pPr>
      <w:r>
        <w:t>⑧</w:t>
      </w:r>
      <w:r>
        <w:t>入泮：科举时代学童入学为生员称为</w:t>
      </w:r>
      <w:r>
        <w:rPr>
          <w:rFonts w:ascii="Times New Roman" w:eastAsia="Times New Roman" w:hAnsi="Times New Roman"/>
        </w:rPr>
        <w:t>“</w:t>
      </w:r>
      <w:r>
        <w:t>入泮</w:t>
      </w:r>
      <w:r>
        <w:rPr>
          <w:rFonts w:ascii="Times New Roman" w:eastAsia="Times New Roman" w:hAnsi="Times New Roman"/>
        </w:rPr>
        <w:t>”</w:t>
      </w:r>
      <w:r>
        <w:t>。</w:t>
      </w:r>
      <w:r>
        <w:t>⑨</w:t>
      </w:r>
      <w:r>
        <w:t>获售：特指科举考试得中。</w:t>
      </w:r>
      <w:r>
        <w:t>⑩</w:t>
      </w:r>
      <w:r>
        <w:t>黉宫：古代政府设立的学校。</w:t>
      </w:r>
      <w:r>
        <w:rPr>
          <w:rFonts w:ascii="Cambria Math" w:eastAsia="Cambria Math" w:hAnsi="Cambria Math"/>
        </w:rPr>
        <w:t>⑪</w:t>
      </w:r>
      <w:r>
        <w:t>衿录：指入泮的簿籍。</w:t>
      </w:r>
      <w:r>
        <w:rPr>
          <w:rFonts w:ascii="Cambria Math" w:eastAsia="Cambria Math" w:hAnsi="Cambria Math"/>
        </w:rPr>
        <w:t>⑫</w:t>
      </w:r>
      <w:r>
        <w:t>黜：罢免。</w:t>
      </w:r>
    </w:p>
    <w:p w:rsidR="007E48E9">
      <w:pPr>
        <w:pStyle w:val="ListParagraph"/>
        <w:numPr>
          <w:ilvl w:val="0"/>
          <w:numId w:val="7"/>
        </w:numPr>
        <w:tabs>
          <w:tab w:val="left" w:pos="520"/>
        </w:tabs>
        <w:spacing w:before="1"/>
        <w:ind w:left="520" w:hanging="420"/>
        <w:rPr>
          <w:sz w:val="21"/>
        </w:rPr>
      </w:pPr>
      <w:r>
        <w:rPr>
          <w:sz w:val="21"/>
        </w:rPr>
        <w:t>下列句子中加点词解释错误的一项是（</w:t>
      </w:r>
      <w:r>
        <w:rPr>
          <w:rFonts w:ascii="Times New Roman" w:eastAsia="Times New Roman"/>
          <w:sz w:val="21"/>
        </w:rPr>
        <w:t xml:space="preserve">3 </w:t>
      </w:r>
      <w:r>
        <w:rPr>
          <w:sz w:val="21"/>
        </w:rPr>
        <w:t>分）</w:t>
      </w:r>
    </w:p>
    <w:p w:rsidR="007E48E9">
      <w:pPr>
        <w:pStyle w:val="BodyText"/>
        <w:tabs>
          <w:tab w:val="left" w:pos="4419"/>
        </w:tabs>
        <w:spacing w:before="58"/>
        <w:ind w:left="572"/>
        <w:rPr>
          <w:rFonts w:ascii="宋体" w:eastAsia="宋体"/>
        </w:rPr>
      </w:pPr>
      <w:r>
        <w:rPr>
          <w:rFonts w:ascii="Times New Roman" w:eastAsia="Times New Roman"/>
        </w:rPr>
        <w:t>A</w:t>
      </w:r>
      <w:r>
        <w:rPr>
          <w:rFonts w:ascii="宋体" w:eastAsia="宋体" w:hint="eastAsia"/>
        </w:rPr>
        <w:t>．攻苦之</w:t>
      </w:r>
      <w:r>
        <w:rPr>
          <w:rFonts w:ascii="宋体" w:eastAsia="宋体" w:hint="eastAsia"/>
          <w:spacing w:val="-147"/>
        </w:rPr>
        <w:t>暇</w:t>
      </w:r>
      <w:r>
        <w:rPr>
          <w:rFonts w:ascii="宋体" w:eastAsia="宋体" w:hint="eastAsia"/>
          <w:spacing w:val="-32"/>
          <w:position w:val="-7"/>
        </w:rPr>
        <w:t>．</w:t>
      </w:r>
      <w:r>
        <w:rPr>
          <w:rFonts w:ascii="宋体" w:eastAsia="宋体" w:hint="eastAsia"/>
          <w:spacing w:val="-32"/>
        </w:rPr>
        <w:t>（</w:t>
      </w:r>
      <w:r>
        <w:rPr>
          <w:rFonts w:ascii="宋体" w:eastAsia="宋体" w:hint="eastAsia"/>
        </w:rPr>
        <w:t>空闲）</w:t>
      </w:r>
      <w:r>
        <w:rPr>
          <w:rFonts w:ascii="宋体" w:eastAsia="宋体" w:hint="eastAsia"/>
        </w:rPr>
        <w:tab/>
      </w:r>
      <w:r>
        <w:rPr>
          <w:rFonts w:ascii="Times New Roman" w:eastAsia="Times New Roman"/>
        </w:rPr>
        <w:t>B</w:t>
      </w:r>
      <w:r>
        <w:rPr>
          <w:rFonts w:ascii="宋体" w:eastAsia="宋体" w:hint="eastAsia"/>
        </w:rPr>
        <w:t>．</w:t>
      </w:r>
      <w:r>
        <w:rPr>
          <w:rFonts w:ascii="宋体" w:eastAsia="宋体" w:hint="eastAsia"/>
          <w:spacing w:val="-147"/>
        </w:rPr>
        <w:t>坚</w:t>
      </w:r>
      <w:r>
        <w:rPr>
          <w:rFonts w:ascii="宋体" w:eastAsia="宋体" w:hint="eastAsia"/>
          <w:spacing w:val="-63"/>
          <w:position w:val="-7"/>
        </w:rPr>
        <w:t>．</w:t>
      </w:r>
      <w:r>
        <w:rPr>
          <w:rFonts w:ascii="宋体" w:eastAsia="宋体" w:hint="eastAsia"/>
        </w:rPr>
        <w:t>请为之回斡（坚持）</w:t>
      </w:r>
    </w:p>
    <w:p w:rsidR="007E48E9">
      <w:pPr>
        <w:pStyle w:val="BodyText"/>
        <w:tabs>
          <w:tab w:val="left" w:pos="4419"/>
        </w:tabs>
        <w:spacing w:before="47" w:line="280" w:lineRule="auto"/>
        <w:ind w:right="1560" w:firstLine="472"/>
        <w:rPr>
          <w:rFonts w:ascii="宋体" w:eastAsia="宋体" w:hAnsi="宋体"/>
        </w:rPr>
      </w:pPr>
      <w:r>
        <w:rPr>
          <w:rFonts w:ascii="Times New Roman" w:eastAsia="Times New Roman" w:hAnsi="Times New Roman"/>
        </w:rPr>
        <w:t>C</w:t>
      </w:r>
      <w:r>
        <w:rPr>
          <w:rFonts w:ascii="宋体" w:eastAsia="宋体" w:hAnsi="宋体" w:hint="eastAsia"/>
        </w:rPr>
        <w:t>．</w:t>
      </w:r>
      <w:r>
        <w:rPr>
          <w:rFonts w:ascii="宋体" w:eastAsia="宋体" w:hAnsi="宋体" w:hint="eastAsia"/>
          <w:spacing w:val="-147"/>
        </w:rPr>
        <w:t>潜</w:t>
      </w:r>
      <w:r>
        <w:rPr>
          <w:rFonts w:ascii="宋体" w:eastAsia="宋体" w:hAnsi="宋体" w:hint="eastAsia"/>
          <w:spacing w:val="-61"/>
          <w:position w:val="-7"/>
        </w:rPr>
        <w:t>．</w:t>
      </w:r>
      <w:r>
        <w:rPr>
          <w:rFonts w:ascii="宋体" w:eastAsia="宋体" w:hAnsi="宋体" w:hint="eastAsia"/>
        </w:rPr>
        <w:t>窜衿录（偷偷地）</w:t>
      </w:r>
      <w:r>
        <w:rPr>
          <w:rFonts w:ascii="宋体" w:eastAsia="宋体" w:hAnsi="宋体" w:hint="eastAsia"/>
        </w:rPr>
        <w:tab/>
      </w:r>
      <w:r>
        <w:rPr>
          <w:rFonts w:ascii="Times New Roman" w:eastAsia="Times New Roman" w:hAnsi="Times New Roman"/>
          <w:w w:val="95"/>
        </w:rPr>
        <w:t>D</w:t>
      </w:r>
      <w:r>
        <w:rPr>
          <w:rFonts w:ascii="宋体" w:eastAsia="宋体" w:hAnsi="宋体" w:hint="eastAsia"/>
          <w:w w:val="95"/>
        </w:rPr>
        <w:t>．生</w:t>
      </w:r>
      <w:r>
        <w:rPr>
          <w:rFonts w:ascii="宋体" w:eastAsia="宋体" w:hAnsi="宋体" w:hint="eastAsia"/>
          <w:spacing w:val="-147"/>
          <w:w w:val="95"/>
        </w:rPr>
        <w:t>觉</w:t>
      </w:r>
      <w:r>
        <w:rPr>
          <w:rFonts w:ascii="宋体" w:eastAsia="宋体" w:hAnsi="宋体" w:hint="eastAsia"/>
          <w:spacing w:val="-63"/>
          <w:w w:val="95"/>
          <w:position w:val="-7"/>
        </w:rPr>
        <w:t>．</w:t>
      </w:r>
      <w:r>
        <w:rPr>
          <w:rFonts w:ascii="宋体" w:eastAsia="宋体" w:hAnsi="宋体" w:hint="eastAsia"/>
          <w:w w:val="95"/>
        </w:rPr>
        <w:t>而惘然（觉得，感到）</w:t>
      </w:r>
      <w:r>
        <w:rPr>
          <w:rFonts w:ascii="宋体" w:eastAsia="宋体" w:hAnsi="宋体" w:hint="eastAsia"/>
          <w:w w:val="95"/>
        </w:rPr>
        <w:t xml:space="preserve"> </w:t>
      </w:r>
      <w:r>
        <w:rPr>
          <w:rFonts w:ascii="Times New Roman" w:eastAsia="Times New Roman" w:hAnsi="Times New Roman"/>
          <w:spacing w:val="1"/>
          <w:w w:val="99"/>
        </w:rPr>
        <w:t>1</w:t>
      </w:r>
      <w:r>
        <w:rPr>
          <w:rFonts w:ascii="Times New Roman" w:eastAsia="Times New Roman" w:hAnsi="Times New Roman"/>
          <w:spacing w:val="-2"/>
          <w:w w:val="99"/>
        </w:rPr>
        <w:t>7</w:t>
      </w:r>
      <w:r>
        <w:rPr>
          <w:rFonts w:ascii="宋体" w:eastAsia="宋体" w:hAnsi="宋体" w:hint="eastAsia"/>
          <w:spacing w:val="2"/>
          <w:w w:val="99"/>
        </w:rPr>
        <w:t>．</w:t>
      </w:r>
      <w:r>
        <w:rPr>
          <w:rFonts w:ascii="宋体" w:eastAsia="宋体" w:hAnsi="宋体" w:hint="eastAsia"/>
          <w:spacing w:val="-1"/>
          <w:w w:val="99"/>
        </w:rPr>
        <w:t>请</w:t>
      </w:r>
      <w:r>
        <w:rPr>
          <w:rFonts w:ascii="宋体" w:eastAsia="宋体" w:hAnsi="宋体" w:hint="eastAsia"/>
          <w:spacing w:val="2"/>
          <w:w w:val="99"/>
        </w:rPr>
        <w:t>用</w:t>
      </w:r>
      <w:r>
        <w:rPr>
          <w:rFonts w:ascii="Times New Roman" w:eastAsia="Times New Roman" w:hAnsi="Times New Roman"/>
          <w:w w:val="99"/>
        </w:rPr>
        <w:t>“</w:t>
      </w:r>
      <w:r>
        <w:rPr>
          <w:rFonts w:ascii="宋体" w:eastAsia="宋体" w:hAnsi="宋体" w:hint="eastAsia"/>
          <w:spacing w:val="-1"/>
          <w:w w:val="99"/>
        </w:rPr>
        <w:t>／</w:t>
      </w:r>
      <w:r>
        <w:rPr>
          <w:rFonts w:ascii="Times New Roman" w:eastAsia="Times New Roman" w:hAnsi="Times New Roman"/>
          <w:w w:val="99"/>
        </w:rPr>
        <w:t>”</w:t>
      </w:r>
      <w:r>
        <w:rPr>
          <w:rFonts w:ascii="宋体" w:eastAsia="宋体" w:hAnsi="宋体" w:hint="eastAsia"/>
          <w:spacing w:val="-1"/>
          <w:w w:val="99"/>
        </w:rPr>
        <w:t>给</w:t>
      </w:r>
      <w:r>
        <w:rPr>
          <w:rFonts w:ascii="宋体" w:eastAsia="宋体" w:hAnsi="宋体" w:hint="eastAsia"/>
          <w:spacing w:val="2"/>
          <w:w w:val="99"/>
        </w:rPr>
        <w:t>文</w:t>
      </w:r>
      <w:r>
        <w:rPr>
          <w:rFonts w:ascii="宋体" w:eastAsia="宋体" w:hAnsi="宋体" w:hint="eastAsia"/>
          <w:spacing w:val="-1"/>
          <w:w w:val="99"/>
        </w:rPr>
        <w:t>中</w:t>
      </w:r>
      <w:r>
        <w:rPr>
          <w:rFonts w:ascii="宋体" w:eastAsia="宋体" w:hAnsi="宋体" w:hint="eastAsia"/>
          <w:spacing w:val="2"/>
          <w:w w:val="99"/>
        </w:rPr>
        <w:t>画</w:t>
      </w:r>
      <w:r>
        <w:rPr>
          <w:rFonts w:ascii="宋体" w:eastAsia="宋体" w:hAnsi="宋体" w:hint="eastAsia"/>
          <w:spacing w:val="-1"/>
          <w:w w:val="99"/>
        </w:rPr>
        <w:t>波</w:t>
      </w:r>
      <w:r>
        <w:rPr>
          <w:rFonts w:ascii="宋体" w:eastAsia="宋体" w:hAnsi="宋体" w:hint="eastAsia"/>
          <w:spacing w:val="2"/>
          <w:w w:val="99"/>
        </w:rPr>
        <w:t>浪</w:t>
      </w:r>
      <w:r>
        <w:rPr>
          <w:rFonts w:ascii="宋体" w:eastAsia="宋体" w:hAnsi="宋体" w:hint="eastAsia"/>
          <w:spacing w:val="-1"/>
          <w:w w:val="99"/>
        </w:rPr>
        <w:t>线</w:t>
      </w:r>
      <w:r>
        <w:rPr>
          <w:rFonts w:ascii="宋体" w:eastAsia="宋体" w:hAnsi="宋体" w:hint="eastAsia"/>
          <w:spacing w:val="2"/>
          <w:w w:val="99"/>
        </w:rPr>
        <w:t>的</w:t>
      </w:r>
      <w:r>
        <w:rPr>
          <w:rFonts w:ascii="宋体" w:eastAsia="宋体" w:hAnsi="宋体" w:hint="eastAsia"/>
          <w:spacing w:val="-1"/>
          <w:w w:val="99"/>
        </w:rPr>
        <w:t>句</w:t>
      </w:r>
      <w:r>
        <w:rPr>
          <w:rFonts w:ascii="宋体" w:eastAsia="宋体" w:hAnsi="宋体" w:hint="eastAsia"/>
          <w:spacing w:val="2"/>
          <w:w w:val="99"/>
        </w:rPr>
        <w:t>子</w:t>
      </w:r>
      <w:r>
        <w:rPr>
          <w:rFonts w:ascii="宋体" w:eastAsia="宋体" w:hAnsi="宋体" w:hint="eastAsia"/>
          <w:spacing w:val="-1"/>
          <w:w w:val="99"/>
        </w:rPr>
        <w:t>断</w:t>
      </w:r>
      <w:r>
        <w:rPr>
          <w:rFonts w:ascii="宋体" w:eastAsia="宋体" w:hAnsi="宋体" w:hint="eastAsia"/>
          <w:spacing w:val="2"/>
          <w:w w:val="99"/>
        </w:rPr>
        <w:t>句</w:t>
      </w:r>
      <w:r>
        <w:rPr>
          <w:rFonts w:ascii="宋体" w:eastAsia="宋体" w:hAnsi="宋体" w:hint="eastAsia"/>
          <w:spacing w:val="-104"/>
          <w:w w:val="99"/>
        </w:rPr>
        <w:t>。</w:t>
      </w:r>
      <w:r>
        <w:rPr>
          <w:rFonts w:ascii="宋体" w:eastAsia="宋体" w:hAnsi="宋体" w:hint="eastAsia"/>
          <w:spacing w:val="-1"/>
          <w:w w:val="99"/>
        </w:rPr>
        <w:t>（</w:t>
      </w:r>
      <w:r>
        <w:rPr>
          <w:rFonts w:ascii="宋体" w:eastAsia="宋体" w:hAnsi="宋体" w:hint="eastAsia"/>
          <w:spacing w:val="2"/>
          <w:w w:val="99"/>
        </w:rPr>
        <w:t>限</w:t>
      </w:r>
      <w:r>
        <w:rPr>
          <w:rFonts w:ascii="宋体" w:eastAsia="宋体" w:hAnsi="宋体" w:hint="eastAsia"/>
          <w:spacing w:val="-1"/>
          <w:w w:val="99"/>
        </w:rPr>
        <w:t>断</w:t>
      </w:r>
      <w:r>
        <w:rPr>
          <w:rFonts w:ascii="宋体" w:eastAsia="宋体" w:hAnsi="宋体" w:hint="eastAsia"/>
          <w:spacing w:val="2"/>
          <w:w w:val="99"/>
        </w:rPr>
        <w:t>三</w:t>
      </w:r>
      <w:r>
        <w:rPr>
          <w:rFonts w:ascii="宋体" w:eastAsia="宋体" w:hAnsi="宋体" w:hint="eastAsia"/>
          <w:spacing w:val="-1"/>
          <w:w w:val="99"/>
        </w:rPr>
        <w:t>处</w:t>
      </w:r>
      <w:r>
        <w:rPr>
          <w:rFonts w:ascii="宋体" w:eastAsia="宋体" w:hAnsi="宋体" w:hint="eastAsia"/>
          <w:spacing w:val="-104"/>
          <w:w w:val="99"/>
        </w:rPr>
        <w:t>）</w:t>
      </w:r>
      <w:r>
        <w:rPr>
          <w:rFonts w:ascii="宋体" w:eastAsia="宋体" w:hAnsi="宋体" w:hint="eastAsia"/>
          <w:spacing w:val="-1"/>
          <w:w w:val="99"/>
        </w:rPr>
        <w:t>（</w:t>
      </w:r>
      <w:r>
        <w:rPr>
          <w:rFonts w:ascii="Times New Roman" w:eastAsia="Times New Roman" w:hAnsi="Times New Roman"/>
          <w:w w:val="99"/>
        </w:rPr>
        <w:t>3</w:t>
      </w:r>
      <w:r>
        <w:rPr>
          <w:rFonts w:ascii="Times New Roman" w:eastAsia="Times New Roman" w:hAnsi="Times New Roman"/>
          <w:spacing w:val="1"/>
        </w:rPr>
        <w:t xml:space="preserve"> </w:t>
      </w:r>
      <w:r>
        <w:rPr>
          <w:rFonts w:ascii="宋体" w:eastAsia="宋体" w:hAnsi="宋体" w:hint="eastAsia"/>
          <w:spacing w:val="-1"/>
          <w:w w:val="99"/>
        </w:rPr>
        <w:t>分</w:t>
      </w:r>
      <w:r>
        <w:rPr>
          <w:rFonts w:ascii="宋体" w:eastAsia="宋体" w:hAnsi="宋体" w:hint="eastAsia"/>
          <w:w w:val="99"/>
        </w:rPr>
        <w:t>）</w:t>
      </w:r>
    </w:p>
    <w:p w:rsidR="007E48E9">
      <w:pPr>
        <w:pStyle w:val="BodyText"/>
        <w:spacing w:before="12"/>
        <w:ind w:left="520"/>
        <w:rPr>
          <w:rFonts w:ascii="宋体" w:eastAsia="宋体"/>
        </w:rPr>
      </w:pPr>
      <w:r>
        <w:rPr>
          <w:rFonts w:ascii="宋体" w:eastAsia="宋体" w:hint="eastAsia"/>
        </w:rPr>
        <w:t>吾</w:t>
      </w:r>
      <w:r>
        <w:rPr>
          <w:rFonts w:ascii="宋体" w:eastAsia="宋体" w:hint="eastAsia"/>
        </w:rPr>
        <w:t xml:space="preserve"> </w:t>
      </w:r>
      <w:r>
        <w:rPr>
          <w:rFonts w:ascii="宋体" w:eastAsia="宋体" w:hint="eastAsia"/>
        </w:rPr>
        <w:t>互</w:t>
      </w:r>
      <w:r>
        <w:rPr>
          <w:rFonts w:ascii="宋体" w:eastAsia="宋体" w:hint="eastAsia"/>
        </w:rPr>
        <w:t xml:space="preserve"> </w:t>
      </w:r>
      <w:r>
        <w:rPr>
          <w:rFonts w:ascii="宋体" w:eastAsia="宋体" w:hint="eastAsia"/>
        </w:rPr>
        <w:t>易</w:t>
      </w:r>
      <w:r>
        <w:rPr>
          <w:rFonts w:ascii="宋体" w:eastAsia="宋体" w:hint="eastAsia"/>
        </w:rPr>
        <w:t xml:space="preserve"> </w:t>
      </w:r>
      <w:r>
        <w:rPr>
          <w:rFonts w:ascii="宋体" w:eastAsia="宋体" w:hint="eastAsia"/>
        </w:rPr>
        <w:t>其</w:t>
      </w:r>
      <w:r>
        <w:rPr>
          <w:rFonts w:ascii="宋体" w:eastAsia="宋体" w:hint="eastAsia"/>
        </w:rPr>
        <w:t xml:space="preserve"> </w:t>
      </w:r>
      <w:r>
        <w:rPr>
          <w:rFonts w:ascii="宋体" w:eastAsia="宋体" w:hint="eastAsia"/>
        </w:rPr>
        <w:t>籍</w:t>
      </w:r>
      <w:r>
        <w:rPr>
          <w:rFonts w:ascii="宋体" w:eastAsia="宋体" w:hint="eastAsia"/>
        </w:rPr>
        <w:t xml:space="preserve"> </w:t>
      </w:r>
      <w:r>
        <w:rPr>
          <w:rFonts w:ascii="宋体" w:eastAsia="宋体" w:hint="eastAsia"/>
        </w:rPr>
        <w:t>可</w:t>
      </w:r>
      <w:r>
        <w:rPr>
          <w:rFonts w:ascii="宋体" w:eastAsia="宋体" w:hint="eastAsia"/>
        </w:rPr>
        <w:t xml:space="preserve"> </w:t>
      </w:r>
      <w:r>
        <w:rPr>
          <w:rFonts w:ascii="宋体" w:eastAsia="宋体" w:hint="eastAsia"/>
        </w:rPr>
        <w:t>暂</w:t>
      </w:r>
      <w:r>
        <w:rPr>
          <w:rFonts w:ascii="宋体" w:eastAsia="宋体" w:hint="eastAsia"/>
        </w:rPr>
        <w:t xml:space="preserve"> </w:t>
      </w:r>
      <w:r>
        <w:rPr>
          <w:rFonts w:ascii="宋体" w:eastAsia="宋体" w:hint="eastAsia"/>
        </w:rPr>
        <w:t>得</w:t>
      </w:r>
      <w:r>
        <w:rPr>
          <w:rFonts w:ascii="宋体" w:eastAsia="宋体" w:hint="eastAsia"/>
        </w:rPr>
        <w:t xml:space="preserve"> </w:t>
      </w:r>
      <w:r>
        <w:rPr>
          <w:rFonts w:ascii="宋体" w:eastAsia="宋体" w:hint="eastAsia"/>
        </w:rPr>
        <w:t>志</w:t>
      </w:r>
      <w:r>
        <w:rPr>
          <w:rFonts w:ascii="宋体" w:eastAsia="宋体" w:hint="eastAsia"/>
        </w:rPr>
        <w:t xml:space="preserve"> </w:t>
      </w:r>
      <w:r>
        <w:rPr>
          <w:rFonts w:ascii="宋体" w:eastAsia="宋体" w:hint="eastAsia"/>
        </w:rPr>
        <w:t>然</w:t>
      </w:r>
      <w:r>
        <w:rPr>
          <w:rFonts w:ascii="宋体" w:eastAsia="宋体" w:hint="eastAsia"/>
        </w:rPr>
        <w:t xml:space="preserve"> </w:t>
      </w:r>
      <w:r>
        <w:rPr>
          <w:rFonts w:ascii="宋体" w:eastAsia="宋体" w:hint="eastAsia"/>
        </w:rPr>
        <w:t>事</w:t>
      </w:r>
      <w:r>
        <w:rPr>
          <w:rFonts w:ascii="宋体" w:eastAsia="宋体" w:hint="eastAsia"/>
        </w:rPr>
        <w:t xml:space="preserve"> </w:t>
      </w:r>
      <w:r>
        <w:rPr>
          <w:rFonts w:ascii="宋体" w:eastAsia="宋体" w:hint="eastAsia"/>
        </w:rPr>
        <w:t>久</w:t>
      </w:r>
      <w:r>
        <w:rPr>
          <w:rFonts w:ascii="宋体" w:eastAsia="宋体" w:hint="eastAsia"/>
        </w:rPr>
        <w:t xml:space="preserve"> </w:t>
      </w:r>
      <w:r>
        <w:rPr>
          <w:rFonts w:ascii="宋体" w:eastAsia="宋体" w:hint="eastAsia"/>
        </w:rPr>
        <w:t>必</w:t>
      </w:r>
      <w:r>
        <w:rPr>
          <w:rFonts w:ascii="宋体" w:eastAsia="宋体" w:hint="eastAsia"/>
        </w:rPr>
        <w:t xml:space="preserve"> </w:t>
      </w:r>
      <w:r>
        <w:rPr>
          <w:rFonts w:ascii="宋体" w:eastAsia="宋体" w:hint="eastAsia"/>
        </w:rPr>
        <w:t>露</w:t>
      </w:r>
      <w:r>
        <w:rPr>
          <w:rFonts w:ascii="宋体" w:eastAsia="宋体" w:hint="eastAsia"/>
        </w:rPr>
        <w:t xml:space="preserve"> </w:t>
      </w:r>
      <w:r>
        <w:rPr>
          <w:rFonts w:ascii="宋体" w:eastAsia="宋体" w:hint="eastAsia"/>
        </w:rPr>
        <w:t>君</w:t>
      </w:r>
      <w:r>
        <w:rPr>
          <w:rFonts w:ascii="宋体" w:eastAsia="宋体" w:hint="eastAsia"/>
        </w:rPr>
        <w:t xml:space="preserve"> </w:t>
      </w:r>
      <w:r>
        <w:rPr>
          <w:rFonts w:ascii="宋体" w:eastAsia="宋体" w:hint="eastAsia"/>
        </w:rPr>
        <w:t>其</w:t>
      </w:r>
      <w:r>
        <w:rPr>
          <w:rFonts w:ascii="宋体" w:eastAsia="宋体" w:hint="eastAsia"/>
        </w:rPr>
        <w:t xml:space="preserve"> </w:t>
      </w:r>
      <w:r>
        <w:rPr>
          <w:rFonts w:ascii="宋体" w:eastAsia="宋体" w:hint="eastAsia"/>
        </w:rPr>
        <w:t>慎</w:t>
      </w:r>
      <w:r>
        <w:rPr>
          <w:rFonts w:ascii="宋体" w:eastAsia="宋体" w:hint="eastAsia"/>
        </w:rPr>
        <w:t xml:space="preserve"> </w:t>
      </w:r>
      <w:r>
        <w:rPr>
          <w:rFonts w:ascii="宋体" w:eastAsia="宋体" w:hint="eastAsia"/>
        </w:rPr>
        <w:t>之！</w:t>
      </w:r>
    </w:p>
    <w:p w:rsidR="007E48E9">
      <w:pPr>
        <w:pStyle w:val="ListParagraph"/>
        <w:numPr>
          <w:ilvl w:val="0"/>
          <w:numId w:val="3"/>
        </w:numPr>
        <w:tabs>
          <w:tab w:val="left" w:pos="519"/>
        </w:tabs>
        <w:spacing w:before="58"/>
        <w:rPr>
          <w:sz w:val="21"/>
        </w:rPr>
      </w:pPr>
      <w:r>
        <w:rPr>
          <w:spacing w:val="-7"/>
          <w:sz w:val="21"/>
        </w:rPr>
        <w:t>用现代汉语写出下列句子的意思。</w:t>
      </w:r>
      <w:r>
        <w:rPr>
          <w:sz w:val="21"/>
        </w:rPr>
        <w:t>（</w:t>
      </w:r>
      <w:r>
        <w:rPr>
          <w:rFonts w:ascii="Times New Roman" w:eastAsia="Times New Roman"/>
          <w:sz w:val="21"/>
        </w:rPr>
        <w:t xml:space="preserve">5 </w:t>
      </w:r>
      <w:r>
        <w:rPr>
          <w:sz w:val="21"/>
        </w:rPr>
        <w:t>分）</w:t>
      </w:r>
    </w:p>
    <w:p w:rsidR="007E48E9">
      <w:pPr>
        <w:pStyle w:val="ListParagraph"/>
        <w:numPr>
          <w:ilvl w:val="0"/>
          <w:numId w:val="2"/>
        </w:numPr>
        <w:tabs>
          <w:tab w:val="left" w:pos="678"/>
        </w:tabs>
        <w:spacing w:before="60"/>
        <w:ind w:hanging="526"/>
        <w:rPr>
          <w:sz w:val="21"/>
        </w:rPr>
      </w:pPr>
      <w:r>
        <w:rPr>
          <w:spacing w:val="-7"/>
          <w:sz w:val="21"/>
        </w:rPr>
        <w:t>由是定更辄来，夜分乃去，率以为常。</w:t>
      </w:r>
      <w:r>
        <w:rPr>
          <w:sz w:val="21"/>
        </w:rPr>
        <w:t>（</w:t>
      </w:r>
      <w:r>
        <w:rPr>
          <w:rFonts w:ascii="Times New Roman" w:eastAsia="Times New Roman"/>
          <w:sz w:val="21"/>
        </w:rPr>
        <w:t>3</w:t>
      </w:r>
      <w:r>
        <w:rPr>
          <w:rFonts w:ascii="Times New Roman" w:eastAsia="Times New Roman"/>
          <w:spacing w:val="-2"/>
          <w:sz w:val="21"/>
        </w:rPr>
        <w:t xml:space="preserve"> </w:t>
      </w:r>
      <w:r>
        <w:rPr>
          <w:sz w:val="21"/>
        </w:rPr>
        <w:t>分）</w:t>
      </w:r>
    </w:p>
    <w:p w:rsidR="007E48E9">
      <w:pPr>
        <w:pStyle w:val="ListParagraph"/>
        <w:numPr>
          <w:ilvl w:val="0"/>
          <w:numId w:val="2"/>
        </w:numPr>
        <w:tabs>
          <w:tab w:val="left" w:pos="678"/>
        </w:tabs>
        <w:ind w:hanging="526"/>
        <w:rPr>
          <w:sz w:val="21"/>
        </w:rPr>
      </w:pPr>
      <w:r>
        <w:rPr>
          <w:sz w:val="21"/>
        </w:rPr>
        <w:t>神徐曰：</w:t>
      </w:r>
      <w:r>
        <w:rPr>
          <w:rFonts w:ascii="Times New Roman" w:eastAsia="Times New Roman" w:hAnsi="Times New Roman"/>
          <w:sz w:val="21"/>
        </w:rPr>
        <w:t>“</w:t>
      </w:r>
      <w:r>
        <w:rPr>
          <w:sz w:val="21"/>
        </w:rPr>
        <w:t>当为君图之。</w:t>
      </w:r>
      <w:r>
        <w:rPr>
          <w:rFonts w:ascii="Times New Roman" w:eastAsia="Times New Roman" w:hAnsi="Times New Roman"/>
          <w:sz w:val="21"/>
        </w:rPr>
        <w:t>”</w:t>
      </w:r>
      <w:r>
        <w:rPr>
          <w:sz w:val="21"/>
        </w:rPr>
        <w:t>（</w:t>
      </w:r>
      <w:r>
        <w:rPr>
          <w:rFonts w:ascii="Times New Roman" w:eastAsia="Times New Roman" w:hAnsi="Times New Roman"/>
          <w:sz w:val="21"/>
        </w:rPr>
        <w:t xml:space="preserve">2 </w:t>
      </w:r>
      <w:r>
        <w:rPr>
          <w:sz w:val="21"/>
        </w:rPr>
        <w:t>分）</w:t>
      </w:r>
    </w:p>
    <w:p w:rsidR="007E48E9">
      <w:pPr>
        <w:pStyle w:val="ListParagraph"/>
        <w:numPr>
          <w:ilvl w:val="0"/>
          <w:numId w:val="3"/>
        </w:numPr>
        <w:tabs>
          <w:tab w:val="left" w:pos="523"/>
        </w:tabs>
        <w:spacing w:line="290" w:lineRule="auto"/>
        <w:ind w:left="414" w:right="226" w:hanging="315"/>
        <w:rPr>
          <w:sz w:val="21"/>
        </w:rPr>
      </w:pPr>
      <w:r>
        <w:rPr>
          <w:sz w:val="21"/>
        </w:rPr>
        <w:t>清人张潮曾评价文中的判官：</w:t>
      </w:r>
      <w:r>
        <w:rPr>
          <w:rFonts w:ascii="Times New Roman" w:eastAsia="Times New Roman" w:hAnsi="Times New Roman"/>
          <w:sz w:val="21"/>
        </w:rPr>
        <w:t>“</w:t>
      </w:r>
      <w:r>
        <w:rPr>
          <w:sz w:val="21"/>
        </w:rPr>
        <w:t>神虽因生被谴，而爱才若此，殊足千古！</w:t>
      </w:r>
      <w:r>
        <w:rPr>
          <w:rFonts w:ascii="Times New Roman" w:eastAsia="Times New Roman" w:hAnsi="Times New Roman"/>
          <w:spacing w:val="2"/>
          <w:sz w:val="21"/>
        </w:rPr>
        <w:t>”</w:t>
      </w:r>
      <w:r>
        <w:rPr>
          <w:sz w:val="21"/>
        </w:rPr>
        <w:t>你是否认同这</w:t>
      </w:r>
      <w:r>
        <w:rPr>
          <w:spacing w:val="-6"/>
          <w:sz w:val="21"/>
        </w:rPr>
        <w:t>一说法？请结合内容谈谈你对判官的评价。</w:t>
      </w:r>
      <w:r>
        <w:rPr>
          <w:sz w:val="21"/>
        </w:rPr>
        <w:t>（</w:t>
      </w:r>
      <w:r>
        <w:rPr>
          <w:rFonts w:ascii="Times New Roman" w:eastAsia="Times New Roman" w:hAnsi="Times New Roman"/>
          <w:sz w:val="21"/>
        </w:rPr>
        <w:t xml:space="preserve">4 </w:t>
      </w:r>
      <w:r>
        <w:rPr>
          <w:sz w:val="21"/>
        </w:rPr>
        <w:t>分）</w:t>
      </w:r>
    </w:p>
    <w:p w:rsidR="007E48E9">
      <w:pPr>
        <w:pStyle w:val="ListParagraph"/>
        <w:numPr>
          <w:ilvl w:val="0"/>
          <w:numId w:val="3"/>
        </w:numPr>
        <w:tabs>
          <w:tab w:val="left" w:pos="420"/>
        </w:tabs>
        <w:spacing w:before="4"/>
        <w:ind w:left="520" w:right="3408" w:hanging="520"/>
        <w:jc w:val="right"/>
        <w:rPr>
          <w:sz w:val="21"/>
        </w:rPr>
      </w:pPr>
      <w:r>
        <w:rPr>
          <w:spacing w:val="-1"/>
          <w:w w:val="99"/>
          <w:sz w:val="21"/>
        </w:rPr>
        <w:t>阅读下面这首古诗，完成</w:t>
      </w:r>
      <w:r>
        <w:rPr>
          <w:spacing w:val="2"/>
          <w:w w:val="99"/>
          <w:sz w:val="21"/>
        </w:rPr>
        <w:t>（</w:t>
      </w:r>
      <w:r>
        <w:rPr>
          <w:rFonts w:ascii="Times New Roman" w:eastAsia="Times New Roman"/>
          <w:spacing w:val="1"/>
          <w:w w:val="99"/>
          <w:sz w:val="21"/>
        </w:rPr>
        <w:t>1</w:t>
      </w:r>
      <w:r>
        <w:rPr>
          <w:spacing w:val="-106"/>
          <w:w w:val="99"/>
          <w:sz w:val="21"/>
        </w:rPr>
        <w:t>）</w:t>
      </w:r>
      <w:r>
        <w:rPr>
          <w:spacing w:val="2"/>
          <w:w w:val="99"/>
          <w:sz w:val="21"/>
        </w:rPr>
        <w:t>（</w:t>
      </w:r>
      <w:r>
        <w:rPr>
          <w:rFonts w:ascii="Times New Roman" w:eastAsia="Times New Roman"/>
          <w:spacing w:val="1"/>
          <w:w w:val="99"/>
          <w:sz w:val="21"/>
        </w:rPr>
        <w:t>2</w:t>
      </w:r>
      <w:r>
        <w:rPr>
          <w:spacing w:val="-1"/>
          <w:w w:val="99"/>
          <w:sz w:val="21"/>
        </w:rPr>
        <w:t>）</w:t>
      </w:r>
      <w:r>
        <w:rPr>
          <w:spacing w:val="-27"/>
          <w:w w:val="99"/>
          <w:sz w:val="21"/>
        </w:rPr>
        <w:t>两小题。</w:t>
      </w:r>
      <w:r>
        <w:rPr>
          <w:spacing w:val="2"/>
          <w:w w:val="99"/>
          <w:sz w:val="21"/>
        </w:rPr>
        <w:t>（</w:t>
      </w:r>
      <w:r>
        <w:rPr>
          <w:rFonts w:ascii="Times New Roman" w:eastAsia="Times New Roman"/>
          <w:w w:val="99"/>
          <w:sz w:val="21"/>
        </w:rPr>
        <w:t>5</w:t>
      </w:r>
      <w:r>
        <w:rPr>
          <w:rFonts w:ascii="Times New Roman" w:eastAsia="Times New Roman"/>
          <w:spacing w:val="-1"/>
          <w:sz w:val="21"/>
        </w:rPr>
        <w:t xml:space="preserve">  </w:t>
      </w:r>
      <w:r>
        <w:rPr>
          <w:spacing w:val="-1"/>
          <w:w w:val="99"/>
          <w:sz w:val="21"/>
        </w:rPr>
        <w:t>分</w:t>
      </w:r>
      <w:r>
        <w:rPr>
          <w:w w:val="99"/>
          <w:sz w:val="21"/>
        </w:rPr>
        <w:t>）</w:t>
      </w:r>
    </w:p>
    <w:p w:rsidR="007E48E9">
      <w:pPr>
        <w:pStyle w:val="Heading1"/>
        <w:spacing w:before="58"/>
        <w:ind w:left="0" w:right="3336"/>
        <w:jc w:val="right"/>
      </w:pPr>
      <w:r>
        <w:rPr>
          <w:w w:val="95"/>
        </w:rPr>
        <w:t>早春南征寄洛中诸友</w:t>
      </w:r>
    </w:p>
    <w:p w:rsidR="007E48E9">
      <w:pPr>
        <w:pStyle w:val="BodyText"/>
        <w:spacing w:before="57"/>
        <w:ind w:left="954" w:right="771"/>
        <w:jc w:val="center"/>
        <w:rPr>
          <w:rFonts w:ascii="宋体" w:eastAsia="宋体"/>
        </w:rPr>
      </w:pPr>
      <w:r>
        <w:rPr>
          <w:rFonts w:ascii="宋体" w:eastAsia="宋体" w:hint="eastAsia"/>
        </w:rPr>
        <w:t>〔宋〕欧阳修</w:t>
      </w:r>
    </w:p>
    <w:p w:rsidR="007E48E9">
      <w:pPr>
        <w:pStyle w:val="BodyText"/>
        <w:spacing w:before="57" w:line="292" w:lineRule="auto"/>
        <w:ind w:left="1899" w:right="1711"/>
        <w:jc w:val="center"/>
      </w:pPr>
      <w:r>
        <w:rPr>
          <w:w w:val="95"/>
        </w:rPr>
        <w:t>楚色穷千里，行人何苦赊</w:t>
      </w:r>
      <w:r>
        <w:rPr>
          <w:w w:val="95"/>
          <w:position w:val="10"/>
          <w:sz w:val="10"/>
        </w:rPr>
        <w:t>①</w:t>
      </w:r>
      <w:r>
        <w:rPr>
          <w:w w:val="95"/>
        </w:rPr>
        <w:t>。芳林逢旅雁，候馆噪山鸦。</w:t>
      </w:r>
      <w:r>
        <w:rPr>
          <w:w w:val="95"/>
        </w:rPr>
        <w:t xml:space="preserve"> </w:t>
      </w:r>
      <w:r>
        <w:rPr>
          <w:w w:val="95"/>
        </w:rPr>
        <w:t>春入河边草，花开水上槎</w:t>
      </w:r>
      <w:r>
        <w:rPr>
          <w:w w:val="95"/>
          <w:position w:val="11"/>
          <w:sz w:val="10"/>
        </w:rPr>
        <w:t>②</w:t>
      </w:r>
      <w:r>
        <w:rPr>
          <w:w w:val="95"/>
        </w:rPr>
        <w:t>。东风一樽酒，新岁独思家。</w:t>
      </w:r>
    </w:p>
    <w:p w:rsidR="007E48E9">
      <w:pPr>
        <w:pStyle w:val="BodyText"/>
        <w:spacing w:line="268" w:lineRule="exact"/>
        <w:ind w:left="520"/>
      </w:pPr>
      <w:r>
        <w:rPr>
          <w:spacing w:val="-1"/>
          <w:w w:val="99"/>
        </w:rPr>
        <w:t>【注】</w:t>
      </w:r>
      <w:r>
        <w:rPr>
          <w:spacing w:val="-1"/>
          <w:w w:val="99"/>
        </w:rPr>
        <w:t>①</w:t>
      </w:r>
      <w:r>
        <w:rPr>
          <w:spacing w:val="-1"/>
          <w:w w:val="99"/>
        </w:rPr>
        <w:t>赊：遥远。</w:t>
      </w:r>
      <w:r>
        <w:rPr>
          <w:spacing w:val="-1"/>
          <w:w w:val="99"/>
        </w:rPr>
        <w:t>②</w:t>
      </w:r>
      <w:r>
        <w:rPr>
          <w:spacing w:val="-1"/>
          <w:w w:val="99"/>
        </w:rPr>
        <w:t>槎</w:t>
      </w:r>
      <w:r>
        <w:rPr>
          <w:spacing w:val="2"/>
          <w:w w:val="99"/>
        </w:rPr>
        <w:t>（</w:t>
      </w:r>
      <w:r>
        <w:rPr>
          <w:rFonts w:ascii="Times New Roman" w:eastAsia="Times New Roman" w:hAnsi="Times New Roman"/>
          <w:w w:val="99"/>
        </w:rPr>
        <w:t>c</w:t>
      </w:r>
      <w:r>
        <w:rPr>
          <w:rFonts w:ascii="Times New Roman" w:eastAsia="Times New Roman" w:hAnsi="Times New Roman"/>
          <w:spacing w:val="-2"/>
          <w:w w:val="99"/>
        </w:rPr>
        <w:t>h</w:t>
      </w:r>
      <w:r>
        <w:rPr>
          <w:rFonts w:ascii="Times New Roman" w:eastAsia="Times New Roman" w:hAnsi="Times New Roman"/>
          <w:w w:val="99"/>
        </w:rPr>
        <w:t>á</w:t>
      </w:r>
      <w:r>
        <w:rPr>
          <w:spacing w:val="-104"/>
          <w:w w:val="99"/>
        </w:rPr>
        <w:t>）</w:t>
      </w:r>
      <w:r>
        <w:rPr>
          <w:spacing w:val="-1"/>
          <w:w w:val="99"/>
        </w:rPr>
        <w:t>：这里指水生植物。</w:t>
      </w:r>
    </w:p>
    <w:p w:rsidR="007E48E9">
      <w:pPr>
        <w:pStyle w:val="ListParagraph"/>
        <w:numPr>
          <w:ilvl w:val="0"/>
          <w:numId w:val="1"/>
        </w:numPr>
        <w:tabs>
          <w:tab w:val="left" w:pos="625"/>
        </w:tabs>
        <w:spacing w:before="58"/>
        <w:jc w:val="both"/>
        <w:rPr>
          <w:sz w:val="21"/>
        </w:rPr>
      </w:pPr>
      <w:r>
        <w:rPr>
          <w:sz w:val="21"/>
        </w:rPr>
        <w:t>下列诗句中的</w:t>
      </w:r>
      <w:r>
        <w:rPr>
          <w:rFonts w:ascii="Times New Roman" w:eastAsia="Times New Roman" w:hAnsi="Times New Roman"/>
          <w:sz w:val="21"/>
        </w:rPr>
        <w:t>“</w:t>
      </w:r>
      <w:r>
        <w:rPr>
          <w:sz w:val="21"/>
        </w:rPr>
        <w:t>东风</w:t>
      </w:r>
      <w:r>
        <w:rPr>
          <w:rFonts w:ascii="Times New Roman" w:eastAsia="Times New Roman" w:hAnsi="Times New Roman"/>
          <w:sz w:val="21"/>
        </w:rPr>
        <w:t>”</w:t>
      </w:r>
      <w:r>
        <w:rPr>
          <w:sz w:val="21"/>
        </w:rPr>
        <w:t>与本诗中的</w:t>
      </w:r>
      <w:r>
        <w:rPr>
          <w:rFonts w:ascii="Times New Roman" w:eastAsia="Times New Roman" w:hAnsi="Times New Roman"/>
          <w:sz w:val="21"/>
        </w:rPr>
        <w:t>“</w:t>
      </w:r>
      <w:r>
        <w:rPr>
          <w:sz w:val="21"/>
        </w:rPr>
        <w:t>东风</w:t>
      </w:r>
      <w:r>
        <w:rPr>
          <w:rFonts w:ascii="Times New Roman" w:eastAsia="Times New Roman" w:hAnsi="Times New Roman"/>
          <w:sz w:val="21"/>
        </w:rPr>
        <w:t>”</w:t>
      </w:r>
      <w:r>
        <w:rPr>
          <w:sz w:val="21"/>
        </w:rPr>
        <w:t>意思不同的一项是（</w:t>
      </w:r>
      <w:r>
        <w:rPr>
          <w:rFonts w:ascii="Times New Roman" w:eastAsia="Times New Roman" w:hAnsi="Times New Roman"/>
          <w:sz w:val="21"/>
        </w:rPr>
        <w:t xml:space="preserve">2 </w:t>
      </w:r>
      <w:r>
        <w:rPr>
          <w:sz w:val="21"/>
        </w:rPr>
        <w:t>分）</w:t>
      </w:r>
    </w:p>
    <w:p w:rsidR="007E48E9">
      <w:pPr>
        <w:pStyle w:val="BodyText"/>
        <w:spacing w:before="57" w:line="292" w:lineRule="auto"/>
        <w:ind w:left="414" w:right="617"/>
        <w:jc w:val="both"/>
        <w:rPr>
          <w:rFonts w:ascii="宋体" w:eastAsia="宋体"/>
        </w:rPr>
      </w:pPr>
      <w:r>
        <w:rPr>
          <w:rFonts w:ascii="Times New Roman" w:eastAsia="Times New Roman"/>
        </w:rPr>
        <w:t>A</w:t>
      </w:r>
      <w:r>
        <w:rPr>
          <w:rFonts w:ascii="宋体" w:eastAsia="宋体" w:hint="eastAsia"/>
        </w:rPr>
        <w:t>．儿童散学归来早，忙趁东风放纸鸢。</w:t>
      </w:r>
      <w:r>
        <w:rPr>
          <w:rFonts w:ascii="宋体" w:eastAsia="宋体" w:hint="eastAsia"/>
        </w:rPr>
        <w:t xml:space="preserve"> </w:t>
      </w:r>
      <w:r>
        <w:rPr>
          <w:rFonts w:ascii="Times New Roman" w:eastAsia="Times New Roman"/>
        </w:rPr>
        <w:t>B</w:t>
      </w:r>
      <w:r>
        <w:rPr>
          <w:rFonts w:ascii="宋体" w:eastAsia="宋体" w:hint="eastAsia"/>
        </w:rPr>
        <w:t>．东风不与周郎便，铜雀春深锁二乔。</w:t>
      </w:r>
      <w:r>
        <w:rPr>
          <w:rFonts w:ascii="Times New Roman" w:eastAsia="Times New Roman"/>
        </w:rPr>
        <w:t>C</w:t>
      </w:r>
      <w:r>
        <w:rPr>
          <w:rFonts w:ascii="宋体" w:eastAsia="宋体" w:hint="eastAsia"/>
        </w:rPr>
        <w:t>．等闲识得东风面，万紫千红总是春。</w:t>
      </w:r>
      <w:r>
        <w:rPr>
          <w:rFonts w:ascii="宋体" w:eastAsia="宋体" w:hint="eastAsia"/>
        </w:rPr>
        <w:t xml:space="preserve"> </w:t>
      </w:r>
      <w:r>
        <w:rPr>
          <w:rFonts w:ascii="Times New Roman" w:eastAsia="Times New Roman"/>
        </w:rPr>
        <w:t>D</w:t>
      </w:r>
      <w:r>
        <w:rPr>
          <w:rFonts w:ascii="宋体" w:eastAsia="宋体" w:hint="eastAsia"/>
        </w:rPr>
        <w:t>．相见时难别亦难，东风无力百花残。</w:t>
      </w:r>
    </w:p>
    <w:p w:rsidR="007E48E9">
      <w:pPr>
        <w:pStyle w:val="ListParagraph"/>
        <w:numPr>
          <w:ilvl w:val="0"/>
          <w:numId w:val="1"/>
        </w:numPr>
        <w:tabs>
          <w:tab w:val="left" w:pos="626"/>
        </w:tabs>
        <w:spacing w:before="0" w:line="290" w:lineRule="auto"/>
        <w:ind w:left="100" w:right="1174" w:firstLine="0"/>
        <w:jc w:val="both"/>
        <w:rPr>
          <w:b/>
          <w:sz w:val="21"/>
        </w:rPr>
      </w:pPr>
      <w:r>
        <w:rPr>
          <w:rFonts w:ascii="Times New Roman" w:eastAsia="Times New Roman" w:hAnsi="Times New Roman"/>
          <w:sz w:val="21"/>
        </w:rPr>
        <w:t>“</w:t>
      </w:r>
      <w:r>
        <w:rPr>
          <w:sz w:val="21"/>
        </w:rPr>
        <w:t>春入河边草，花开水上槎</w:t>
      </w:r>
      <w:r>
        <w:rPr>
          <w:rFonts w:ascii="Times New Roman" w:eastAsia="Times New Roman" w:hAnsi="Times New Roman"/>
          <w:sz w:val="21"/>
        </w:rPr>
        <w:t>”</w:t>
      </w:r>
      <w:r>
        <w:rPr>
          <w:spacing w:val="-6"/>
          <w:sz w:val="21"/>
        </w:rPr>
        <w:t>一句以乐景写哀情，请结合本诗作分析。</w:t>
      </w:r>
      <w:r>
        <w:rPr>
          <w:sz w:val="21"/>
        </w:rPr>
        <w:t>（</w:t>
      </w:r>
      <w:r>
        <w:rPr>
          <w:rFonts w:ascii="Times New Roman" w:eastAsia="Times New Roman" w:hAnsi="Times New Roman"/>
          <w:sz w:val="21"/>
        </w:rPr>
        <w:t>3</w:t>
      </w:r>
      <w:r>
        <w:rPr>
          <w:rFonts w:ascii="Times New Roman" w:eastAsia="Times New Roman" w:hAnsi="Times New Roman"/>
          <w:spacing w:val="-16"/>
          <w:sz w:val="21"/>
        </w:rPr>
        <w:t xml:space="preserve"> </w:t>
      </w:r>
      <w:r>
        <w:rPr>
          <w:sz w:val="21"/>
        </w:rPr>
        <w:t>分）</w:t>
      </w:r>
      <w:r>
        <w:rPr>
          <w:sz w:val="21"/>
        </w:rPr>
        <w:t xml:space="preserve"> </w:t>
      </w:r>
      <w:r>
        <w:rPr>
          <w:b/>
          <w:sz w:val="21"/>
        </w:rPr>
        <w:t>四（</w:t>
      </w:r>
      <w:r>
        <w:rPr>
          <w:rFonts w:ascii="Times New Roman" w:eastAsia="Times New Roman" w:hAnsi="Times New Roman"/>
          <w:b/>
          <w:sz w:val="21"/>
        </w:rPr>
        <w:t>45</w:t>
      </w:r>
      <w:r>
        <w:rPr>
          <w:rFonts w:ascii="Times New Roman" w:eastAsia="Times New Roman" w:hAnsi="Times New Roman"/>
          <w:b/>
          <w:spacing w:val="-2"/>
          <w:sz w:val="21"/>
        </w:rPr>
        <w:t xml:space="preserve"> </w:t>
      </w:r>
      <w:r>
        <w:rPr>
          <w:b/>
          <w:sz w:val="21"/>
        </w:rPr>
        <w:t>分）</w:t>
      </w:r>
    </w:p>
    <w:p w:rsidR="007E48E9">
      <w:pPr>
        <w:pStyle w:val="ListParagraph"/>
        <w:numPr>
          <w:ilvl w:val="0"/>
          <w:numId w:val="3"/>
        </w:numPr>
        <w:tabs>
          <w:tab w:val="left" w:pos="519"/>
        </w:tabs>
        <w:spacing w:before="0" w:line="292" w:lineRule="auto"/>
        <w:ind w:left="414" w:right="222" w:hanging="315"/>
        <w:jc w:val="both"/>
        <w:rPr>
          <w:sz w:val="21"/>
        </w:rPr>
      </w:pPr>
      <w:r>
        <w:rPr>
          <w:w w:val="95"/>
          <w:sz w:val="21"/>
        </w:rPr>
        <w:t>杜甫的</w:t>
      </w:r>
      <w:r>
        <w:rPr>
          <w:rFonts w:ascii="Times New Roman" w:eastAsia="Times New Roman" w:hAnsi="Times New Roman"/>
          <w:w w:val="95"/>
          <w:sz w:val="21"/>
        </w:rPr>
        <w:t>“</w:t>
      </w:r>
      <w:r>
        <w:rPr>
          <w:w w:val="95"/>
          <w:sz w:val="21"/>
        </w:rPr>
        <w:t>家书抵万金</w:t>
      </w:r>
      <w:r>
        <w:rPr>
          <w:rFonts w:ascii="Times New Roman" w:eastAsia="Times New Roman" w:hAnsi="Times New Roman"/>
          <w:w w:val="95"/>
          <w:sz w:val="21"/>
        </w:rPr>
        <w:t>”</w:t>
      </w:r>
      <w:r>
        <w:rPr>
          <w:spacing w:val="-13"/>
          <w:w w:val="95"/>
          <w:sz w:val="21"/>
        </w:rPr>
        <w:t>中，我们感受到他的家园之思；《傅雷家书》中，我们读到一个父亲</w:t>
      </w:r>
      <w:r>
        <w:rPr>
          <w:spacing w:val="-13"/>
          <w:w w:val="95"/>
          <w:sz w:val="21"/>
        </w:rPr>
        <w:t xml:space="preserve">  </w:t>
      </w:r>
      <w:r>
        <w:rPr>
          <w:spacing w:val="-14"/>
          <w:sz w:val="21"/>
        </w:rPr>
        <w:t>对儿子的关心与教育。然而有的同学却说：</w:t>
      </w:r>
      <w:r>
        <w:rPr>
          <w:rFonts w:ascii="Times New Roman" w:eastAsia="Times New Roman" w:hAnsi="Times New Roman"/>
          <w:spacing w:val="-20"/>
          <w:sz w:val="21"/>
        </w:rPr>
        <w:t>“</w:t>
      </w:r>
      <w:r>
        <w:rPr>
          <w:spacing w:val="-14"/>
          <w:sz w:val="21"/>
        </w:rPr>
        <w:t>现在，我们都用</w:t>
      </w:r>
      <w:r>
        <w:rPr>
          <w:spacing w:val="-14"/>
          <w:sz w:val="21"/>
        </w:rPr>
        <w:t xml:space="preserve"> </w:t>
      </w:r>
      <w:r>
        <w:rPr>
          <w:rFonts w:ascii="Times New Roman" w:eastAsia="Times New Roman" w:hAnsi="Times New Roman"/>
          <w:sz w:val="21"/>
        </w:rPr>
        <w:t>QQ</w:t>
      </w:r>
      <w:r>
        <w:rPr>
          <w:spacing w:val="-10"/>
          <w:sz w:val="21"/>
        </w:rPr>
        <w:t>、微信了，谁还写信呢？</w:t>
      </w:r>
      <w:r>
        <w:rPr>
          <w:rFonts w:ascii="Times New Roman" w:eastAsia="Times New Roman" w:hAnsi="Times New Roman"/>
          <w:sz w:val="21"/>
        </w:rPr>
        <w:t xml:space="preserve">” </w:t>
      </w:r>
      <w:r>
        <w:rPr>
          <w:sz w:val="21"/>
        </w:rPr>
        <w:t>你如何看待身边的人更习惯用交际软件而不再写信这一现象？</w:t>
      </w:r>
    </w:p>
    <w:p w:rsidR="007E48E9">
      <w:pPr>
        <w:pStyle w:val="BodyText"/>
        <w:spacing w:line="266" w:lineRule="exact"/>
        <w:ind w:left="414"/>
        <w:jc w:val="both"/>
        <w:rPr>
          <w:rFonts w:ascii="宋体" w:eastAsia="宋体"/>
        </w:rPr>
      </w:pPr>
      <w:r>
        <w:rPr>
          <w:rFonts w:ascii="宋体" w:eastAsia="宋体" w:hint="eastAsia"/>
        </w:rPr>
        <w:t>请拟写</w:t>
      </w:r>
      <w:r>
        <w:rPr>
          <w:rFonts w:ascii="宋体" w:eastAsia="宋体" w:hint="eastAsia"/>
        </w:rPr>
        <w:t xml:space="preserve"> </w:t>
      </w:r>
      <w:r>
        <w:rPr>
          <w:rFonts w:ascii="Times New Roman" w:eastAsia="Times New Roman"/>
        </w:rPr>
        <w:t xml:space="preserve">100 </w:t>
      </w:r>
      <w:r>
        <w:rPr>
          <w:rFonts w:ascii="宋体" w:eastAsia="宋体" w:hint="eastAsia"/>
        </w:rPr>
        <w:t>字左右的发言稿，要求有观点，有理由，有条理。（</w:t>
      </w:r>
      <w:r>
        <w:rPr>
          <w:rFonts w:ascii="Times New Roman" w:eastAsia="Times New Roman"/>
        </w:rPr>
        <w:t xml:space="preserve">5 </w:t>
      </w:r>
      <w:r>
        <w:rPr>
          <w:rFonts w:ascii="宋体" w:eastAsia="宋体" w:hint="eastAsia"/>
        </w:rPr>
        <w:t>分）</w:t>
      </w:r>
    </w:p>
    <w:p w:rsidR="007E48E9">
      <w:pPr>
        <w:pStyle w:val="ListParagraph"/>
        <w:numPr>
          <w:ilvl w:val="0"/>
          <w:numId w:val="3"/>
        </w:numPr>
        <w:tabs>
          <w:tab w:val="left" w:pos="520"/>
        </w:tabs>
        <w:spacing w:before="58"/>
        <w:ind w:left="520" w:hanging="420"/>
        <w:jc w:val="both"/>
        <w:rPr>
          <w:sz w:val="21"/>
        </w:rPr>
      </w:pPr>
      <w:r>
        <w:rPr>
          <w:spacing w:val="-8"/>
          <w:sz w:val="21"/>
        </w:rPr>
        <w:t>阅读下面的文字，按要求作文。</w:t>
      </w:r>
      <w:r>
        <w:rPr>
          <w:sz w:val="21"/>
        </w:rPr>
        <w:t>（</w:t>
      </w:r>
      <w:r>
        <w:rPr>
          <w:rFonts w:ascii="Times New Roman" w:eastAsia="Times New Roman"/>
          <w:sz w:val="21"/>
        </w:rPr>
        <w:t>40</w:t>
      </w:r>
      <w:r>
        <w:rPr>
          <w:rFonts w:ascii="Times New Roman" w:eastAsia="Times New Roman"/>
          <w:spacing w:val="-3"/>
          <w:sz w:val="21"/>
        </w:rPr>
        <w:t xml:space="preserve"> </w:t>
      </w:r>
      <w:r>
        <w:rPr>
          <w:sz w:val="21"/>
        </w:rPr>
        <w:t>分）</w:t>
      </w:r>
    </w:p>
    <w:p w:rsidR="007E48E9">
      <w:pPr>
        <w:pStyle w:val="BodyText"/>
        <w:spacing w:before="59" w:line="290" w:lineRule="auto"/>
        <w:ind w:right="228" w:firstLine="420"/>
      </w:pPr>
      <w:r>
        <w:t>有人说，我们每个人都应思考一下自己的</w:t>
      </w:r>
      <w:r>
        <w:rPr>
          <w:rFonts w:ascii="Times New Roman" w:eastAsia="Times New Roman" w:hAnsi="Times New Roman"/>
        </w:rPr>
        <w:t>“</w:t>
      </w:r>
      <w:r>
        <w:t>短板</w:t>
      </w:r>
      <w:r>
        <w:rPr>
          <w:rFonts w:ascii="Times New Roman" w:eastAsia="Times New Roman" w:hAnsi="Times New Roman"/>
        </w:rPr>
        <w:t>”</w:t>
      </w:r>
      <w:r>
        <w:t>，并尽早补足它；也有人说，伸出我们的手来，五个手指长短不一，贡献也不一样。</w:t>
      </w:r>
    </w:p>
    <w:p w:rsidR="007E48E9">
      <w:pPr>
        <w:pStyle w:val="BodyText"/>
        <w:spacing w:before="2" w:line="292" w:lineRule="auto"/>
        <w:ind w:right="120" w:firstLine="420"/>
        <w:rPr>
          <w:rFonts w:ascii="宋体" w:eastAsia="宋体" w:hAnsi="宋体"/>
          <w:spacing w:val="-11"/>
        </w:rPr>
      </w:pPr>
      <w:r>
        <w:rPr>
          <w:rFonts w:ascii="宋体" w:eastAsia="宋体" w:hAnsi="宋体" w:hint="eastAsia"/>
          <w:spacing w:val="-9"/>
        </w:rPr>
        <w:t>看了上述文字，你有怎样的感悟或思考？请写一篇</w:t>
      </w:r>
      <w:r>
        <w:rPr>
          <w:rFonts w:ascii="宋体" w:eastAsia="宋体" w:hAnsi="宋体" w:hint="eastAsia"/>
          <w:spacing w:val="-9"/>
        </w:rPr>
        <w:t xml:space="preserve"> </w:t>
      </w:r>
      <w:r>
        <w:rPr>
          <w:rFonts w:ascii="Times New Roman" w:eastAsia="Times New Roman" w:hAnsi="Times New Roman"/>
        </w:rPr>
        <w:t xml:space="preserve">600 </w:t>
      </w:r>
      <w:r>
        <w:rPr>
          <w:rFonts w:ascii="宋体" w:eastAsia="宋体" w:hAnsi="宋体" w:hint="eastAsia"/>
          <w:spacing w:val="-27"/>
        </w:rPr>
        <w:t>至</w:t>
      </w:r>
      <w:r>
        <w:rPr>
          <w:rFonts w:ascii="宋体" w:eastAsia="宋体" w:hAnsi="宋体" w:hint="eastAsia"/>
          <w:spacing w:val="-27"/>
        </w:rPr>
        <w:t xml:space="preserve"> </w:t>
      </w:r>
      <w:r>
        <w:rPr>
          <w:rFonts w:ascii="Times New Roman" w:eastAsia="Times New Roman" w:hAnsi="Times New Roman"/>
        </w:rPr>
        <w:t xml:space="preserve">800 </w:t>
      </w:r>
      <w:r>
        <w:rPr>
          <w:rFonts w:ascii="宋体" w:eastAsia="宋体" w:hAnsi="宋体" w:hint="eastAsia"/>
          <w:spacing w:val="-14"/>
        </w:rPr>
        <w:t>字的文章。【要求】①题目</w:t>
      </w:r>
      <w:r>
        <w:rPr>
          <w:rFonts w:ascii="宋体" w:eastAsia="宋体" w:hAnsi="宋体" w:hint="eastAsia"/>
          <w:spacing w:val="-11"/>
          <w:w w:val="95"/>
        </w:rPr>
        <w:t>自拟，立意自定。②不得写成诗歌。③不得抄袭、套作。④文中不得出现你所在学校的校名，</w:t>
      </w:r>
      <w:r>
        <w:rPr>
          <w:rFonts w:ascii="宋体" w:eastAsia="宋体" w:hAnsi="宋体" w:hint="eastAsia"/>
          <w:spacing w:val="-11"/>
          <w:w w:val="95"/>
        </w:rPr>
        <w:t xml:space="preserve">   </w:t>
      </w:r>
      <w:r>
        <w:rPr>
          <w:rFonts w:ascii="宋体" w:eastAsia="宋体" w:hAnsi="宋体" w:hint="eastAsia"/>
          <w:spacing w:val="-11"/>
        </w:rPr>
        <w:t>以及教职工、同学和本人的真实姓名。</w:t>
      </w:r>
    </w:p>
    <w:p w:rsidR="006B2D9F">
      <w:pPr>
        <w:pStyle w:val="BodyText"/>
        <w:spacing w:before="2" w:line="292" w:lineRule="auto"/>
        <w:ind w:right="120" w:firstLine="420"/>
        <w:rPr>
          <w:rFonts w:ascii="宋体" w:eastAsia="宋体" w:hAnsi="宋体"/>
          <w:spacing w:val="-11"/>
        </w:rPr>
      </w:pPr>
    </w:p>
    <w:p w:rsidR="006B2D9F" w:rsidP="006B2D9F">
      <w:pPr>
        <w:jc w:val="center"/>
        <w:rPr>
          <w:rFonts w:hint="eastAsia"/>
          <w:b/>
          <w:color w:val="000000"/>
          <w:sz w:val="36"/>
          <w:szCs w:val="36"/>
        </w:rPr>
      </w:pPr>
      <w:r>
        <w:rPr>
          <w:rFonts w:hint="eastAsia"/>
          <w:b/>
          <w:noProof/>
          <w:color w:val="000000"/>
          <w:sz w:val="36"/>
          <w:szCs w:val="36"/>
          <w:lang w:val="en-US" w:bidi="ar-SA"/>
        </w:rPr>
        <w:drawing>
          <wp:anchor distT="0" distB="0" distL="114300" distR="114300" simplePos="0" relativeHeight="251660288" behindDoc="0" locked="0" layoutInCell="1" allowOverlap="1">
            <wp:simplePos x="0" y="0"/>
            <wp:positionH relativeFrom="page">
              <wp:posOffset>10502900</wp:posOffset>
            </wp:positionH>
            <wp:positionV relativeFrom="topMargin">
              <wp:posOffset>11620500</wp:posOffset>
            </wp:positionV>
            <wp:extent cx="279400" cy="39370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xmlns:r="http://schemas.openxmlformats.org/officeDocument/2006/relationships" r:embed="rId6">
                      <a:extLst>
                        <a:ext uri="{28A0092B-C50C-407E-A947-70E740481C1C}">
                          <a14:useLocalDpi xmlns:a14="http://schemas.microsoft.com/office/drawing/2010/main" val="0"/>
                        </a:ext>
                      </a:extLst>
                    </a:blip>
                    <a:srcRect/>
                    <a:stretch>
                      <a:fillRect/>
                    </a:stretch>
                  </pic:blipFill>
                  <pic:spPr bwMode="auto">
                    <a:xfrm>
                      <a:off x="0" y="0"/>
                      <a:ext cx="279400" cy="393700"/>
                    </a:xfrm>
                    <a:prstGeom prst="rect">
                      <a:avLst/>
                    </a:prstGeom>
                    <a:noFill/>
                  </pic:spPr>
                </pic:pic>
              </a:graphicData>
            </a:graphic>
          </wp:anchor>
        </w:drawing>
      </w:r>
      <w:r>
        <w:rPr>
          <w:rFonts w:hint="eastAsia"/>
          <w:b/>
          <w:color w:val="000000"/>
          <w:sz w:val="36"/>
          <w:szCs w:val="36"/>
        </w:rPr>
        <w:t>2019年杭州市初中毕业升学文化模拟考试</w:t>
      </w:r>
    </w:p>
    <w:p w:rsidR="006B2D9F" w:rsidP="006B2D9F">
      <w:pPr>
        <w:jc w:val="center"/>
        <w:rPr>
          <w:rFonts w:ascii="黑体" w:eastAsia="黑体" w:hAnsi="黑体" w:hint="eastAsia"/>
          <w:color w:val="000000"/>
          <w:sz w:val="28"/>
          <w:szCs w:val="28"/>
        </w:rPr>
      </w:pPr>
      <w:r>
        <w:rPr>
          <w:rFonts w:ascii="黑体" w:eastAsia="黑体" w:hAnsi="黑体" w:hint="eastAsia"/>
          <w:color w:val="000000"/>
          <w:sz w:val="28"/>
          <w:szCs w:val="28"/>
        </w:rPr>
        <w:t>语文参考答案</w:t>
      </w:r>
    </w:p>
    <w:p w:rsidR="006B2D9F" w:rsidP="006B2D9F">
      <w:pPr>
        <w:rPr>
          <w:color w:val="000000"/>
          <w:szCs w:val="21"/>
        </w:rPr>
      </w:pPr>
      <w:r>
        <w:rPr>
          <w:rFonts w:hAnsi="宋体"/>
          <w:color w:val="000000"/>
          <w:szCs w:val="21"/>
        </w:rPr>
        <w:t>一（</w:t>
      </w:r>
      <w:r>
        <w:rPr>
          <w:color w:val="000000"/>
          <w:szCs w:val="21"/>
        </w:rPr>
        <w:t>20</w:t>
      </w:r>
      <w:r>
        <w:rPr>
          <w:rFonts w:hAnsi="宋体"/>
          <w:color w:val="000000"/>
          <w:szCs w:val="21"/>
        </w:rPr>
        <w:t>分）</w:t>
      </w:r>
    </w:p>
    <w:p w:rsidR="006B2D9F" w:rsidP="006B2D9F">
      <w:pPr>
        <w:rPr>
          <w:rFonts w:hint="eastAsia"/>
          <w:color w:val="000000"/>
          <w:szCs w:val="21"/>
        </w:rPr>
      </w:pPr>
      <w:r>
        <w:rPr>
          <w:color w:val="000000"/>
          <w:szCs w:val="21"/>
        </w:rPr>
        <w:t>1</w:t>
      </w:r>
      <w:r>
        <w:rPr>
          <w:rFonts w:hint="eastAsia"/>
          <w:color w:val="000000"/>
          <w:szCs w:val="21"/>
        </w:rPr>
        <w:t>．</w:t>
      </w:r>
      <w:r>
        <w:rPr>
          <w:color w:val="000000"/>
          <w:szCs w:val="21"/>
        </w:rPr>
        <w:t>B</w:t>
      </w:r>
      <w:r>
        <w:rPr>
          <w:rFonts w:hint="eastAsia"/>
          <w:color w:val="000000"/>
          <w:szCs w:val="21"/>
        </w:rPr>
        <w:t>（3分）</w:t>
      </w:r>
    </w:p>
    <w:p w:rsidR="006B2D9F" w:rsidP="006B2D9F">
      <w:pPr>
        <w:rPr>
          <w:rFonts w:hint="eastAsia"/>
          <w:color w:val="000000"/>
          <w:szCs w:val="21"/>
        </w:rPr>
      </w:pPr>
      <w:r>
        <w:rPr>
          <w:color w:val="000000"/>
          <w:szCs w:val="21"/>
        </w:rPr>
        <w:t>2．B</w:t>
      </w:r>
      <w:r>
        <w:rPr>
          <w:rFonts w:hint="eastAsia"/>
          <w:color w:val="000000"/>
          <w:szCs w:val="21"/>
        </w:rPr>
        <w:t>（3分）</w:t>
      </w:r>
    </w:p>
    <w:p w:rsidR="006B2D9F" w:rsidP="006B2D9F">
      <w:pPr>
        <w:rPr>
          <w:rFonts w:hint="eastAsia"/>
          <w:color w:val="000000"/>
          <w:szCs w:val="21"/>
        </w:rPr>
      </w:pPr>
      <w:r>
        <w:rPr>
          <w:color w:val="000000"/>
          <w:szCs w:val="21"/>
        </w:rPr>
        <w:t>3．A</w:t>
      </w:r>
      <w:r>
        <w:rPr>
          <w:rFonts w:hint="eastAsia"/>
          <w:color w:val="000000"/>
          <w:szCs w:val="21"/>
        </w:rPr>
        <w:t>（2分）</w:t>
      </w:r>
    </w:p>
    <w:p w:rsidR="006B2D9F" w:rsidP="006B2D9F">
      <w:pPr>
        <w:rPr>
          <w:rFonts w:hint="eastAsia"/>
          <w:color w:val="000000"/>
          <w:szCs w:val="21"/>
        </w:rPr>
      </w:pPr>
      <w:r>
        <w:rPr>
          <w:color w:val="000000"/>
          <w:szCs w:val="21"/>
        </w:rPr>
        <w:t>4．C</w:t>
      </w:r>
      <w:r>
        <w:rPr>
          <w:rFonts w:hint="eastAsia"/>
          <w:color w:val="000000"/>
          <w:szCs w:val="21"/>
        </w:rPr>
        <w:t>（3分）</w:t>
      </w:r>
    </w:p>
    <w:p w:rsidR="006B2D9F" w:rsidP="006B2D9F">
      <w:pPr>
        <w:rPr>
          <w:color w:val="000000"/>
          <w:szCs w:val="21"/>
        </w:rPr>
      </w:pPr>
      <w:r>
        <w:rPr>
          <w:color w:val="000000"/>
          <w:szCs w:val="21"/>
        </w:rPr>
        <w:t>5．D</w:t>
      </w:r>
      <w:r>
        <w:rPr>
          <w:rFonts w:hint="eastAsia"/>
          <w:color w:val="000000"/>
          <w:szCs w:val="21"/>
        </w:rPr>
        <w:t>（3分）</w:t>
      </w:r>
    </w:p>
    <w:p w:rsidR="006B2D9F" w:rsidP="006B2D9F">
      <w:pPr>
        <w:rPr>
          <w:color w:val="000000"/>
          <w:szCs w:val="21"/>
        </w:rPr>
      </w:pPr>
      <w:r>
        <w:rPr>
          <w:color w:val="000000"/>
          <w:szCs w:val="21"/>
        </w:rPr>
        <w:t>6．</w:t>
      </w:r>
      <w:r>
        <w:rPr>
          <w:rFonts w:hAnsi="宋体"/>
          <w:color w:val="000000"/>
          <w:szCs w:val="21"/>
        </w:rPr>
        <w:t>（</w:t>
      </w:r>
      <w:r>
        <w:rPr>
          <w:color w:val="000000"/>
          <w:szCs w:val="21"/>
        </w:rPr>
        <w:t>1</w:t>
      </w:r>
      <w:r>
        <w:rPr>
          <w:rFonts w:hAnsi="宋体"/>
          <w:color w:val="000000"/>
          <w:szCs w:val="21"/>
        </w:rPr>
        <w:t>）青青子衿</w:t>
      </w:r>
      <w:r>
        <w:rPr>
          <w:color w:val="000000"/>
          <w:szCs w:val="21"/>
        </w:rPr>
        <w:t xml:space="preserve">  </w:t>
      </w:r>
      <w:r>
        <w:rPr>
          <w:rFonts w:hAnsi="宋体"/>
          <w:color w:val="000000"/>
          <w:szCs w:val="21"/>
        </w:rPr>
        <w:t>（</w:t>
      </w:r>
      <w:r>
        <w:rPr>
          <w:color w:val="000000"/>
          <w:szCs w:val="21"/>
        </w:rPr>
        <w:t>2</w:t>
      </w:r>
      <w:r>
        <w:rPr>
          <w:rFonts w:hAnsi="宋体"/>
          <w:color w:val="000000"/>
          <w:szCs w:val="21"/>
        </w:rPr>
        <w:t>）</w:t>
      </w:r>
      <w:r>
        <w:rPr>
          <w:rFonts w:hAnsi="宋体" w:hint="eastAsia"/>
          <w:color w:val="000000"/>
          <w:szCs w:val="21"/>
        </w:rPr>
        <w:t>燕然未勒归无计</w:t>
      </w:r>
      <w:r>
        <w:rPr>
          <w:color w:val="000000"/>
          <w:szCs w:val="21"/>
        </w:rPr>
        <w:t xml:space="preserve">   </w:t>
      </w:r>
      <w:r>
        <w:rPr>
          <w:rFonts w:hAnsi="宋体"/>
          <w:color w:val="000000"/>
          <w:szCs w:val="21"/>
        </w:rPr>
        <w:t>（</w:t>
      </w:r>
      <w:r>
        <w:rPr>
          <w:color w:val="000000"/>
          <w:szCs w:val="21"/>
        </w:rPr>
        <w:t>3</w:t>
      </w:r>
      <w:r>
        <w:rPr>
          <w:rFonts w:hAnsi="宋体"/>
          <w:color w:val="000000"/>
          <w:szCs w:val="21"/>
        </w:rPr>
        <w:t>）</w:t>
      </w:r>
      <w:r>
        <w:rPr>
          <w:rFonts w:hAnsi="宋体"/>
          <w:color w:val="000000"/>
          <w:szCs w:val="21"/>
          <w:shd w:val="clear" w:color="auto" w:fill="FFFFFF"/>
        </w:rPr>
        <w:t>皆若空游无所依</w:t>
      </w:r>
      <w:r>
        <w:rPr>
          <w:color w:val="000000"/>
          <w:szCs w:val="21"/>
          <w:shd w:val="clear" w:color="auto" w:fill="FFFFFF"/>
        </w:rPr>
        <w:t xml:space="preserve">   </w:t>
      </w:r>
      <w:r>
        <w:rPr>
          <w:rFonts w:hAnsi="宋体"/>
          <w:color w:val="000000"/>
          <w:szCs w:val="21"/>
        </w:rPr>
        <w:t>（</w:t>
      </w:r>
      <w:r>
        <w:rPr>
          <w:color w:val="000000"/>
          <w:szCs w:val="21"/>
        </w:rPr>
        <w:t>4</w:t>
      </w:r>
      <w:r>
        <w:rPr>
          <w:rFonts w:hAnsi="宋体"/>
          <w:color w:val="000000"/>
          <w:szCs w:val="21"/>
        </w:rPr>
        <w:t>）铁马冰河入梦来</w:t>
      </w:r>
    </w:p>
    <w:p w:rsidR="006B2D9F" w:rsidP="006B2D9F">
      <w:pPr>
        <w:rPr>
          <w:color w:val="000000"/>
          <w:szCs w:val="21"/>
        </w:rPr>
      </w:pPr>
      <w:r>
        <w:rPr>
          <w:color w:val="000000"/>
          <w:szCs w:val="21"/>
        </w:rPr>
        <w:t xml:space="preserve">  </w:t>
      </w:r>
      <w:r>
        <w:rPr>
          <w:rFonts w:hAnsi="宋体"/>
          <w:color w:val="000000"/>
          <w:szCs w:val="21"/>
        </w:rPr>
        <w:t>（</w:t>
      </w:r>
      <w:r>
        <w:rPr>
          <w:color w:val="000000"/>
          <w:szCs w:val="21"/>
        </w:rPr>
        <w:t>5</w:t>
      </w:r>
      <w:r>
        <w:rPr>
          <w:rFonts w:hAnsi="宋体"/>
          <w:color w:val="000000"/>
          <w:szCs w:val="21"/>
        </w:rPr>
        <w:t>）人生自古谁无死</w:t>
      </w:r>
      <w:r>
        <w:rPr>
          <w:color w:val="000000"/>
          <w:szCs w:val="21"/>
        </w:rPr>
        <w:t xml:space="preserve">  </w:t>
      </w:r>
      <w:r>
        <w:rPr>
          <w:rFonts w:hAnsi="宋体"/>
          <w:color w:val="000000"/>
          <w:szCs w:val="21"/>
        </w:rPr>
        <w:t>留取丹心照汗青（</w:t>
      </w:r>
      <w:r>
        <w:rPr>
          <w:color w:val="000000"/>
          <w:szCs w:val="21"/>
        </w:rPr>
        <w:t>6</w:t>
      </w:r>
      <w:r>
        <w:rPr>
          <w:rFonts w:hAnsi="宋体"/>
          <w:color w:val="000000"/>
          <w:szCs w:val="21"/>
        </w:rPr>
        <w:t>分，每空</w:t>
      </w:r>
      <w:r>
        <w:rPr>
          <w:color w:val="000000"/>
          <w:szCs w:val="21"/>
        </w:rPr>
        <w:t xml:space="preserve"> 1</w:t>
      </w:r>
      <w:r>
        <w:rPr>
          <w:rFonts w:hAnsi="宋体"/>
          <w:color w:val="000000"/>
          <w:szCs w:val="21"/>
        </w:rPr>
        <w:t>分。有差错该小题不给分）</w:t>
      </w:r>
    </w:p>
    <w:p w:rsidR="006B2D9F" w:rsidP="006B2D9F">
      <w:pPr>
        <w:widowControl/>
        <w:shd w:val="clear" w:color="auto" w:fill="FFFFFF"/>
        <w:rPr>
          <w:color w:val="000000"/>
          <w:szCs w:val="21"/>
        </w:rPr>
      </w:pPr>
      <w:r>
        <w:rPr>
          <w:rFonts w:hAnsi="宋体"/>
          <w:color w:val="000000"/>
          <w:szCs w:val="21"/>
        </w:rPr>
        <w:t>二（</w:t>
      </w:r>
      <w:r>
        <w:rPr>
          <w:color w:val="000000"/>
          <w:szCs w:val="21"/>
        </w:rPr>
        <w:t>35</w:t>
      </w:r>
      <w:r>
        <w:rPr>
          <w:rFonts w:hAnsi="宋体"/>
          <w:color w:val="000000"/>
          <w:szCs w:val="21"/>
        </w:rPr>
        <w:t>分）</w:t>
      </w:r>
    </w:p>
    <w:p w:rsidR="006B2D9F" w:rsidP="006B2D9F">
      <w:pPr>
        <w:rPr>
          <w:rFonts w:hAnsi="宋体" w:hint="eastAsia"/>
          <w:color w:val="000000"/>
          <w:szCs w:val="21"/>
        </w:rPr>
      </w:pPr>
      <w:r>
        <w:rPr>
          <w:rFonts w:hAnsi="宋体"/>
          <w:color w:val="000000"/>
          <w:szCs w:val="21"/>
        </w:rPr>
        <w:t>7．（1）埃德加</w:t>
      </w:r>
      <w:r>
        <w:rPr>
          <w:rFonts w:hAnsi="宋体"/>
          <w:color w:val="000000"/>
          <w:szCs w:val="21"/>
        </w:rPr>
        <w:t>·</w:t>
      </w:r>
      <w:r>
        <w:rPr>
          <w:rFonts w:hAnsi="宋体"/>
          <w:color w:val="000000"/>
          <w:szCs w:val="21"/>
        </w:rPr>
        <w:t>斯诺（或斯诺）（1分）</w:t>
      </w:r>
    </w:p>
    <w:p w:rsidR="006B2D9F" w:rsidP="006B2D9F">
      <w:pPr>
        <w:ind w:firstLine="300" w:firstLineChars="150"/>
        <w:rPr>
          <w:rFonts w:hAnsi="宋体" w:hint="eastAsia"/>
          <w:color w:val="000000"/>
          <w:szCs w:val="21"/>
        </w:rPr>
      </w:pPr>
      <w:r>
        <w:rPr>
          <w:rFonts w:hAnsi="宋体"/>
          <w:color w:val="000000"/>
          <w:szCs w:val="21"/>
        </w:rPr>
        <w:t>（2）鲁达（或鲁智深）（1分）</w:t>
      </w:r>
    </w:p>
    <w:p w:rsidR="006B2D9F" w:rsidP="006B2D9F">
      <w:pPr>
        <w:ind w:firstLine="300" w:firstLineChars="150"/>
        <w:rPr>
          <w:rFonts w:hAnsi="宋体" w:hint="eastAsia"/>
          <w:color w:val="000000"/>
          <w:szCs w:val="21"/>
        </w:rPr>
      </w:pPr>
      <w:r>
        <w:rPr>
          <w:rFonts w:hAnsi="宋体"/>
          <w:color w:val="000000"/>
          <w:szCs w:val="21"/>
        </w:rPr>
        <w:t>（3）示例：</w:t>
      </w:r>
    </w:p>
    <w:p w:rsidR="006B2D9F" w:rsidP="006B2D9F">
      <w:pPr>
        <w:ind w:firstLine="400" w:firstLineChars="200"/>
        <w:rPr>
          <w:rFonts w:hAnsi="宋体"/>
          <w:color w:val="000000"/>
          <w:szCs w:val="21"/>
        </w:rPr>
      </w:pPr>
      <w:r>
        <w:rPr>
          <w:rFonts w:hAnsi="宋体"/>
          <w:color w:val="000000"/>
          <w:szCs w:val="21"/>
        </w:rPr>
        <w:t>A．范进与张静斋：张静斋与范进素昧平生，然而范进中举之后，张静斋送钱送房，主动巴结，其实是为了结交新贵、拉拢关系；中举后的范进虚伪世故，官场的一套娴熟自如。两人看起来称兄道弟，实际上是建立在金钱利益上的小人之交。</w:t>
      </w:r>
    </w:p>
    <w:p w:rsidR="006B2D9F" w:rsidP="006B2D9F">
      <w:pPr>
        <w:ind w:firstLine="400" w:firstLineChars="200"/>
        <w:rPr>
          <w:rFonts w:hAnsi="宋体"/>
          <w:color w:val="000000"/>
          <w:szCs w:val="21"/>
        </w:rPr>
      </w:pPr>
      <w:r>
        <w:rPr>
          <w:rFonts w:hAnsi="宋体"/>
          <w:color w:val="000000"/>
          <w:szCs w:val="21"/>
        </w:rPr>
        <w:t>B．保尔与朱赫来：朱赫来教给保尔电工技术与拳击，传授了许多革命知识，对保尔思想的成长起到了决定性的作用；保尔得知朱赫来被白匪抓走后，拼命救出了朱赫来，被捕后也不透露朱赫来行踪。他们是志同道合的君子之交。</w:t>
      </w:r>
    </w:p>
    <w:p w:rsidR="006B2D9F" w:rsidP="006B2D9F">
      <w:pPr>
        <w:ind w:firstLine="400" w:firstLineChars="200"/>
        <w:rPr>
          <w:rFonts w:hAnsi="宋体"/>
          <w:color w:val="000000"/>
          <w:szCs w:val="21"/>
        </w:rPr>
      </w:pPr>
      <w:r>
        <w:rPr>
          <w:rFonts w:hAnsi="宋体"/>
          <w:color w:val="000000"/>
          <w:szCs w:val="21"/>
        </w:rPr>
        <w:t>C．鲁迅与藤野先生：藤野先生并没有因为鲁迅是个弱国学生而加以轻视，相反他真诚无私地关心鲁迅的学习和生活；鲁迅先生回国后弃医从文，但是也始终不忘先生恩情，即便没有书信往来，但在心里念念不忘。他们可谓是跨越国界与时间的神交。（3分）</w:t>
      </w:r>
    </w:p>
    <w:p w:rsidR="006B2D9F" w:rsidP="006B2D9F">
      <w:pPr>
        <w:rPr>
          <w:rFonts w:hAnsi="宋体" w:hint="eastAsia"/>
          <w:color w:val="000000"/>
          <w:szCs w:val="21"/>
        </w:rPr>
      </w:pPr>
      <w:r>
        <w:rPr>
          <w:rFonts w:hAnsi="宋体" w:hint="eastAsia"/>
          <w:color w:val="000000"/>
          <w:szCs w:val="21"/>
        </w:rPr>
        <w:t>8．（1）她觉得自己就如那条鱼，孤独地待在无尽的忧伤里；却又不能摆脱。（2分，每点</w:t>
      </w:r>
    </w:p>
    <w:p w:rsidR="006B2D9F" w:rsidP="006B2D9F">
      <w:pPr>
        <w:rPr>
          <w:rFonts w:hAnsi="宋体"/>
          <w:color w:val="000000"/>
          <w:szCs w:val="21"/>
        </w:rPr>
      </w:pPr>
      <w:r>
        <w:rPr>
          <w:rFonts w:hAnsi="宋体" w:hint="eastAsia"/>
          <w:color w:val="000000"/>
          <w:szCs w:val="21"/>
        </w:rPr>
        <w:t>1分，）</w:t>
      </w:r>
    </w:p>
    <w:p w:rsidR="006B2D9F" w:rsidP="006B2D9F">
      <w:pPr>
        <w:ind w:firstLine="300" w:firstLineChars="150"/>
        <w:rPr>
          <w:rFonts w:hAnsi="宋体"/>
          <w:color w:val="000000"/>
          <w:szCs w:val="21"/>
        </w:rPr>
      </w:pPr>
      <w:r>
        <w:rPr>
          <w:rFonts w:hAnsi="宋体" w:hint="eastAsia"/>
          <w:color w:val="000000"/>
          <w:szCs w:val="21"/>
        </w:rPr>
        <w:t>（2）写出了她当时孤独、自卑的心理；也为下文情节发展作铺垫。（2分，每点1分）</w:t>
      </w:r>
    </w:p>
    <w:p w:rsidR="006B2D9F" w:rsidP="006B2D9F">
      <w:pPr>
        <w:rPr>
          <w:rFonts w:hAnsi="宋体" w:hint="eastAsia"/>
          <w:color w:val="000000"/>
          <w:szCs w:val="21"/>
        </w:rPr>
      </w:pPr>
      <w:r>
        <w:rPr>
          <w:rFonts w:hAnsi="宋体" w:hint="eastAsia"/>
          <w:color w:val="000000"/>
          <w:szCs w:val="21"/>
        </w:rPr>
        <w:t>9．第一处写了小鱼忧伤、无奈的艰难生活在高原的湖水之中，为表现她一直来的忧伤定下了基调；第二处写她看到高原湖水中的鱼联想到了自己，“可人毕竟不是鱼”为下文情节的发展和结尾忧伤远逝作了伏笔。（4分，每点2分）</w:t>
      </w:r>
    </w:p>
    <w:p w:rsidR="006B2D9F" w:rsidP="006B2D9F">
      <w:pPr>
        <w:rPr>
          <w:rFonts w:hAnsi="宋体" w:hint="eastAsia"/>
          <w:color w:val="000000"/>
          <w:szCs w:val="21"/>
        </w:rPr>
      </w:pPr>
      <w:r>
        <w:rPr>
          <w:rFonts w:hAnsi="宋体" w:hint="eastAsia"/>
          <w:color w:val="000000"/>
          <w:szCs w:val="21"/>
        </w:rPr>
        <w:t>10．从从小生活在两个姐姐的阴影里和嫌自己丑看出她的自卑自怜；从父亲夸她聪明、能干而发奋读书，考上一流大学看出她的聪明勤奋；从她在大学里和工作后不愿谈恋爱看出她的自尊心强；从她多次聆听父亲的鼓励而走向成功看出她的孝顺听话。（4分，每点1分）</w:t>
      </w:r>
    </w:p>
    <w:p w:rsidR="006B2D9F" w:rsidP="006B2D9F">
      <w:pPr>
        <w:rPr>
          <w:rFonts w:hAnsi="宋体"/>
          <w:color w:val="000000"/>
          <w:szCs w:val="21"/>
        </w:rPr>
      </w:pPr>
      <w:r>
        <w:rPr>
          <w:rFonts w:hAnsi="宋体" w:hint="eastAsia"/>
          <w:color w:val="000000"/>
          <w:szCs w:val="21"/>
        </w:rPr>
        <w:t>11．“忧伤分崩离析”指同事大姐的一句话让她从小自认为丑、读大学和工作后不敢谈恋爱等多年固守的自卑的忧伤霎时消散；与前文形成对比，形象地表达了“她”走出自卑，远离忧伤，获得自信的喜悦；更好地点明了题目“忧伤远逝”，升华了小说的主题。</w:t>
      </w:r>
    </w:p>
    <w:p w:rsidR="006B2D9F" w:rsidP="006B2D9F">
      <w:pPr>
        <w:rPr>
          <w:rFonts w:hint="eastAsia"/>
          <w:color w:val="000000"/>
          <w:szCs w:val="21"/>
        </w:rPr>
      </w:pPr>
      <w:r>
        <w:rPr>
          <w:rFonts w:hAnsi="宋体" w:hint="eastAsia"/>
          <w:color w:val="000000"/>
          <w:szCs w:val="21"/>
        </w:rPr>
        <w:t>（4分，每点给2分）</w:t>
      </w:r>
    </w:p>
    <w:p w:rsidR="006B2D9F" w:rsidP="006B2D9F">
      <w:pPr>
        <w:rPr>
          <w:color w:val="000000"/>
          <w:szCs w:val="21"/>
        </w:rPr>
      </w:pPr>
      <w:r>
        <w:rPr>
          <w:color w:val="000000"/>
          <w:szCs w:val="21"/>
        </w:rPr>
        <w:t>12．</w:t>
      </w:r>
      <w:r>
        <w:rPr>
          <w:rFonts w:hAnsi="宋体"/>
          <w:color w:val="000000"/>
          <w:szCs w:val="21"/>
        </w:rPr>
        <w:t>不可行。如果距离过近，地球会被木星引力揉成熔岩，甚至被拉碎；如果距离太远，引力弹弓的加速效应不明显。（</w:t>
      </w:r>
      <w:r>
        <w:rPr>
          <w:color w:val="000000"/>
          <w:szCs w:val="21"/>
        </w:rPr>
        <w:t>3</w:t>
      </w:r>
      <w:r>
        <w:rPr>
          <w:rFonts w:hAnsi="宋体"/>
          <w:color w:val="000000"/>
          <w:szCs w:val="21"/>
        </w:rPr>
        <w:t>分。</w:t>
      </w:r>
      <w:r>
        <w:rPr>
          <w:color w:val="000000"/>
          <w:szCs w:val="21"/>
        </w:rPr>
        <w:t>1</w:t>
      </w:r>
      <w:r>
        <w:rPr>
          <w:rFonts w:hAnsi="宋体"/>
          <w:color w:val="000000"/>
          <w:szCs w:val="21"/>
        </w:rPr>
        <w:t>点</w:t>
      </w:r>
      <w:r>
        <w:rPr>
          <w:color w:val="000000"/>
          <w:szCs w:val="21"/>
        </w:rPr>
        <w:t>2</w:t>
      </w:r>
      <w:r>
        <w:rPr>
          <w:rFonts w:hAnsi="宋体"/>
          <w:color w:val="000000"/>
          <w:szCs w:val="21"/>
        </w:rPr>
        <w:t>分，两点</w:t>
      </w:r>
      <w:r>
        <w:rPr>
          <w:color w:val="000000"/>
          <w:szCs w:val="21"/>
        </w:rPr>
        <w:t>3</w:t>
      </w:r>
      <w:r>
        <w:rPr>
          <w:rFonts w:hAnsi="宋体"/>
          <w:color w:val="000000"/>
          <w:szCs w:val="21"/>
        </w:rPr>
        <w:t>分）</w:t>
      </w:r>
    </w:p>
    <w:p w:rsidR="006B2D9F" w:rsidP="006B2D9F">
      <w:pPr>
        <w:rPr>
          <w:color w:val="000000"/>
          <w:szCs w:val="21"/>
        </w:rPr>
      </w:pPr>
      <w:r>
        <w:rPr>
          <w:color w:val="000000"/>
          <w:szCs w:val="21"/>
        </w:rPr>
        <w:t xml:space="preserve">13． </w:t>
      </w:r>
      <w:r>
        <w:rPr>
          <w:rFonts w:hAnsi="宋体"/>
          <w:color w:val="000000"/>
          <w:szCs w:val="21"/>
        </w:rPr>
        <w:t>举</w:t>
      </w:r>
      <w:r>
        <w:rPr>
          <w:color w:val="000000"/>
          <w:szCs w:val="21"/>
        </w:rPr>
        <w:t>“</w:t>
      </w:r>
      <w:r>
        <w:rPr>
          <w:rFonts w:hAnsi="宋体"/>
          <w:color w:val="000000"/>
          <w:szCs w:val="21"/>
        </w:rPr>
        <w:t>旅行者二号</w:t>
      </w:r>
      <w:r>
        <w:rPr>
          <w:color w:val="000000"/>
          <w:szCs w:val="21"/>
        </w:rPr>
        <w:t>”</w:t>
      </w:r>
      <w:r>
        <w:rPr>
          <w:rFonts w:hAnsi="宋体"/>
          <w:color w:val="000000"/>
          <w:szCs w:val="21"/>
        </w:rPr>
        <w:t>的例子是为了说明人类的太空探测船可以通过木星引力弹弓效应获得加速，脱离太阳系；举</w:t>
      </w:r>
      <w:r>
        <w:rPr>
          <w:color w:val="000000"/>
          <w:szCs w:val="21"/>
        </w:rPr>
        <w:t>“</w:t>
      </w:r>
      <w:r>
        <w:rPr>
          <w:rFonts w:hAnsi="宋体"/>
          <w:color w:val="000000"/>
          <w:szCs w:val="21"/>
        </w:rPr>
        <w:t>嫦娥四号</w:t>
      </w:r>
      <w:r>
        <w:rPr>
          <w:color w:val="000000"/>
          <w:szCs w:val="21"/>
        </w:rPr>
        <w:t>”</w:t>
      </w:r>
      <w:r>
        <w:rPr>
          <w:rFonts w:hAnsi="宋体"/>
          <w:color w:val="000000"/>
          <w:szCs w:val="21"/>
        </w:rPr>
        <w:t>的例子是为了说明引力弹弓效应不止是木星独有，较大质量的天体都可以让围绕它运行的物体获取这一效应。（</w:t>
      </w:r>
      <w:r>
        <w:rPr>
          <w:color w:val="000000"/>
          <w:szCs w:val="21"/>
        </w:rPr>
        <w:t>4</w:t>
      </w:r>
      <w:r>
        <w:rPr>
          <w:rFonts w:hAnsi="宋体"/>
          <w:color w:val="000000"/>
          <w:szCs w:val="21"/>
        </w:rPr>
        <w:t>分，各</w:t>
      </w:r>
      <w:r>
        <w:rPr>
          <w:color w:val="000000"/>
          <w:szCs w:val="21"/>
        </w:rPr>
        <w:t>2</w:t>
      </w:r>
      <w:r>
        <w:rPr>
          <w:rFonts w:hAnsi="宋体"/>
          <w:color w:val="000000"/>
          <w:szCs w:val="21"/>
        </w:rPr>
        <w:t>分）</w:t>
      </w:r>
    </w:p>
    <w:p w:rsidR="006B2D9F" w:rsidP="006B2D9F">
      <w:pPr>
        <w:rPr>
          <w:color w:val="000000"/>
          <w:szCs w:val="21"/>
        </w:rPr>
      </w:pPr>
      <w:r>
        <w:rPr>
          <w:color w:val="000000"/>
          <w:szCs w:val="21"/>
        </w:rPr>
        <w:t>14．</w:t>
      </w:r>
      <w:r>
        <w:rPr>
          <w:rFonts w:hAnsi="宋体"/>
          <w:color w:val="000000"/>
          <w:szCs w:val="21"/>
        </w:rPr>
        <w:t>当地球运行到木星附近时，被木星引力捕获，围绕木星运行；木星运行的速度与地球运行的速度叠加，地球运行的速度大大加快；在两个力的作用下，地球脱离木星引力，进而飞向外太阳系。（</w:t>
      </w:r>
      <w:r>
        <w:rPr>
          <w:color w:val="000000"/>
          <w:szCs w:val="21"/>
        </w:rPr>
        <w:t>3</w:t>
      </w:r>
      <w:r>
        <w:rPr>
          <w:rFonts w:hAnsi="宋体"/>
          <w:color w:val="000000"/>
          <w:szCs w:val="21"/>
        </w:rPr>
        <w:t>分。各</w:t>
      </w:r>
      <w:r>
        <w:rPr>
          <w:color w:val="000000"/>
          <w:szCs w:val="21"/>
        </w:rPr>
        <w:t>1</w:t>
      </w:r>
      <w:r>
        <w:rPr>
          <w:rFonts w:hAnsi="宋体"/>
          <w:color w:val="000000"/>
          <w:szCs w:val="21"/>
        </w:rPr>
        <w:t>分）</w:t>
      </w:r>
    </w:p>
    <w:p w:rsidR="006B2D9F" w:rsidP="006B2D9F">
      <w:pPr>
        <w:rPr>
          <w:color w:val="000000"/>
          <w:szCs w:val="21"/>
        </w:rPr>
      </w:pPr>
      <w:r>
        <w:rPr>
          <w:color w:val="000000"/>
          <w:szCs w:val="21"/>
        </w:rPr>
        <w:t>15．</w:t>
      </w:r>
      <w:r>
        <w:rPr>
          <w:rFonts w:hAnsi="宋体"/>
          <w:color w:val="000000"/>
          <w:szCs w:val="21"/>
        </w:rPr>
        <w:t>本题分层赋分。示例一：我选</w:t>
      </w:r>
      <w:r>
        <w:rPr>
          <w:color w:val="000000"/>
          <w:szCs w:val="21"/>
        </w:rPr>
        <w:t>C</w:t>
      </w:r>
      <w:r>
        <w:rPr>
          <w:rFonts w:hAnsi="宋体"/>
          <w:color w:val="000000"/>
          <w:szCs w:val="21"/>
        </w:rPr>
        <w:t>。这个标题含义丰富，既指出木星如何引力弹弓效应将地</w:t>
      </w:r>
      <w:r>
        <w:rPr>
          <w:rFonts w:hAnsi="宋体"/>
          <w:color w:val="000000"/>
          <w:szCs w:val="21"/>
        </w:rPr>
        <w:t>球送出太阳系（</w:t>
      </w:r>
      <w:r>
        <w:rPr>
          <w:rFonts w:hAnsi="宋体"/>
          <w:color w:val="000000"/>
          <w:szCs w:val="21"/>
          <w:em w:val="dot"/>
        </w:rPr>
        <w:t>怎样</w:t>
      </w:r>
      <w:r>
        <w:rPr>
          <w:rFonts w:hAnsi="宋体"/>
          <w:color w:val="000000"/>
          <w:szCs w:val="21"/>
        </w:rPr>
        <w:t>），又含蓄指出这一做法不太现实（</w:t>
      </w:r>
      <w:r>
        <w:rPr>
          <w:rFonts w:hAnsi="宋体"/>
          <w:color w:val="000000"/>
          <w:szCs w:val="21"/>
          <w:em w:val="dot"/>
        </w:rPr>
        <w:t>怎能</w:t>
      </w:r>
      <w:r>
        <w:rPr>
          <w:rFonts w:hAnsi="宋体"/>
          <w:color w:val="000000"/>
          <w:szCs w:val="21"/>
        </w:rPr>
        <w:t>），符合文章的主要内容；用</w:t>
      </w:r>
      <w:r>
        <w:rPr>
          <w:color w:val="000000"/>
          <w:szCs w:val="21"/>
        </w:rPr>
        <w:t>“</w:t>
      </w:r>
      <w:r>
        <w:rPr>
          <w:rFonts w:hAnsi="宋体"/>
          <w:color w:val="000000"/>
          <w:szCs w:val="21"/>
        </w:rPr>
        <w:t>流浪</w:t>
      </w:r>
      <w:r>
        <w:rPr>
          <w:color w:val="000000"/>
          <w:szCs w:val="21"/>
        </w:rPr>
        <w:t>”“</w:t>
      </w:r>
      <w:r>
        <w:rPr>
          <w:rFonts w:hAnsi="宋体"/>
          <w:color w:val="000000"/>
          <w:szCs w:val="21"/>
        </w:rPr>
        <w:t>帮</w:t>
      </w:r>
      <w:r>
        <w:rPr>
          <w:color w:val="000000"/>
          <w:szCs w:val="21"/>
        </w:rPr>
        <w:t>”</w:t>
      </w:r>
      <w:r>
        <w:rPr>
          <w:rFonts w:hAnsi="宋体"/>
          <w:color w:val="000000"/>
          <w:szCs w:val="21"/>
        </w:rPr>
        <w:t>一词形容地球运行以及木星引力弹弓效应十分生动，激发读者兴趣；标题工整，便于记忆，能加深读者印象。</w:t>
      </w:r>
    </w:p>
    <w:p w:rsidR="006B2D9F" w:rsidP="006B2D9F">
      <w:pPr>
        <w:rPr>
          <w:color w:val="000000"/>
          <w:szCs w:val="21"/>
        </w:rPr>
      </w:pPr>
      <w:r>
        <w:rPr>
          <w:rFonts w:hAnsi="宋体"/>
          <w:color w:val="000000"/>
          <w:szCs w:val="21"/>
        </w:rPr>
        <w:t>示例二：我选</w:t>
      </w:r>
      <w:r>
        <w:rPr>
          <w:color w:val="000000"/>
          <w:szCs w:val="21"/>
        </w:rPr>
        <w:t>A</w:t>
      </w:r>
      <w:r>
        <w:rPr>
          <w:rFonts w:hAnsi="宋体"/>
          <w:color w:val="000000"/>
          <w:szCs w:val="21"/>
        </w:rPr>
        <w:t>。这个标题平实、准确，比较全面地概括了文章的主要内容，体现了科技文的特征，刊登在</w:t>
      </w:r>
      <w:r>
        <w:rPr>
          <w:color w:val="000000"/>
          <w:szCs w:val="21"/>
        </w:rPr>
        <w:t>”</w:t>
      </w:r>
      <w:r>
        <w:rPr>
          <w:rFonts w:hAnsi="宋体"/>
          <w:color w:val="000000"/>
          <w:szCs w:val="21"/>
        </w:rPr>
        <w:t>科普大世界</w:t>
      </w:r>
      <w:r>
        <w:rPr>
          <w:color w:val="000000"/>
          <w:szCs w:val="21"/>
        </w:rPr>
        <w:t>”</w:t>
      </w:r>
      <w:r>
        <w:rPr>
          <w:rFonts w:hAnsi="宋体"/>
          <w:color w:val="000000"/>
          <w:szCs w:val="21"/>
        </w:rPr>
        <w:t>上，符合科普的特点。</w:t>
      </w:r>
    </w:p>
    <w:p w:rsidR="006B2D9F" w:rsidP="006B2D9F">
      <w:pPr>
        <w:rPr>
          <w:color w:val="000000"/>
          <w:szCs w:val="21"/>
        </w:rPr>
      </w:pPr>
      <w:r>
        <w:rPr>
          <w:rFonts w:hAnsi="宋体"/>
          <w:color w:val="000000"/>
          <w:szCs w:val="21"/>
        </w:rPr>
        <w:t>示例三：我选</w:t>
      </w:r>
      <w:r>
        <w:rPr>
          <w:color w:val="000000"/>
          <w:szCs w:val="21"/>
        </w:rPr>
        <w:t>B</w:t>
      </w:r>
      <w:r>
        <w:rPr>
          <w:rFonts w:hAnsi="宋体"/>
          <w:color w:val="000000"/>
          <w:szCs w:val="21"/>
        </w:rPr>
        <w:t>。这个标题是一个疑问句，设置了一个悬念，能激发读者的阅读兴趣。</w:t>
      </w:r>
    </w:p>
    <w:p w:rsidR="006B2D9F" w:rsidP="006B2D9F">
      <w:pPr>
        <w:rPr>
          <w:color w:val="000000"/>
          <w:szCs w:val="21"/>
        </w:rPr>
      </w:pPr>
      <w:r>
        <w:rPr>
          <w:rFonts w:hAnsi="宋体"/>
          <w:color w:val="000000"/>
          <w:szCs w:val="21"/>
        </w:rPr>
        <w:t>（选</w:t>
      </w:r>
      <w:r>
        <w:rPr>
          <w:color w:val="000000"/>
          <w:szCs w:val="21"/>
        </w:rPr>
        <w:t>C</w:t>
      </w:r>
      <w:r>
        <w:rPr>
          <w:rFonts w:hAnsi="宋体"/>
          <w:color w:val="000000"/>
          <w:szCs w:val="21"/>
        </w:rPr>
        <w:t>最多得</w:t>
      </w:r>
      <w:r>
        <w:rPr>
          <w:color w:val="000000"/>
          <w:szCs w:val="21"/>
        </w:rPr>
        <w:t>4</w:t>
      </w:r>
      <w:r>
        <w:rPr>
          <w:rFonts w:hAnsi="宋体"/>
          <w:color w:val="000000"/>
          <w:szCs w:val="21"/>
        </w:rPr>
        <w:t>分，选</w:t>
      </w:r>
      <w:r>
        <w:rPr>
          <w:color w:val="000000"/>
          <w:szCs w:val="21"/>
        </w:rPr>
        <w:t>A</w:t>
      </w:r>
      <w:r>
        <w:rPr>
          <w:rFonts w:hAnsi="宋体"/>
          <w:color w:val="000000"/>
          <w:szCs w:val="21"/>
        </w:rPr>
        <w:t>、</w:t>
      </w:r>
      <w:r>
        <w:rPr>
          <w:color w:val="000000"/>
          <w:szCs w:val="21"/>
        </w:rPr>
        <w:t>B</w:t>
      </w:r>
      <w:r>
        <w:rPr>
          <w:rFonts w:hAnsi="宋体"/>
          <w:color w:val="000000"/>
          <w:szCs w:val="21"/>
        </w:rPr>
        <w:t>最多得</w:t>
      </w:r>
      <w:r>
        <w:rPr>
          <w:color w:val="000000"/>
          <w:szCs w:val="21"/>
        </w:rPr>
        <w:t>2</w:t>
      </w:r>
      <w:r>
        <w:rPr>
          <w:rFonts w:hAnsi="宋体"/>
          <w:color w:val="000000"/>
          <w:szCs w:val="21"/>
        </w:rPr>
        <w:t>分，只写选项却不加说明，不得分。）</w:t>
      </w:r>
    </w:p>
    <w:p w:rsidR="006B2D9F" w:rsidP="006B2D9F">
      <w:pPr>
        <w:rPr>
          <w:b/>
          <w:color w:val="000000"/>
          <w:szCs w:val="21"/>
        </w:rPr>
      </w:pPr>
      <w:r>
        <w:rPr>
          <w:rFonts w:hAnsi="宋体"/>
          <w:b/>
          <w:color w:val="000000"/>
          <w:szCs w:val="21"/>
        </w:rPr>
        <w:t>三（</w:t>
      </w:r>
      <w:r>
        <w:rPr>
          <w:b/>
          <w:color w:val="000000"/>
          <w:szCs w:val="21"/>
        </w:rPr>
        <w:t>20</w:t>
      </w:r>
      <w:r>
        <w:rPr>
          <w:rFonts w:hAnsi="宋体"/>
          <w:b/>
          <w:color w:val="000000"/>
          <w:szCs w:val="21"/>
        </w:rPr>
        <w:t>分）</w:t>
      </w:r>
    </w:p>
    <w:p w:rsidR="006B2D9F" w:rsidP="006B2D9F">
      <w:pPr>
        <w:rPr>
          <w:color w:val="000000"/>
          <w:szCs w:val="21"/>
        </w:rPr>
      </w:pPr>
      <w:r>
        <w:rPr>
          <w:color w:val="000000"/>
          <w:szCs w:val="21"/>
        </w:rPr>
        <w:t>16．D</w:t>
      </w:r>
      <w:r>
        <w:rPr>
          <w:rFonts w:hAnsi="宋体"/>
          <w:color w:val="000000"/>
          <w:szCs w:val="21"/>
        </w:rPr>
        <w:t>（</w:t>
      </w:r>
      <w:r>
        <w:rPr>
          <w:color w:val="000000"/>
          <w:szCs w:val="21"/>
        </w:rPr>
        <w:t>3</w:t>
      </w:r>
      <w:r>
        <w:rPr>
          <w:rFonts w:hAnsi="宋体"/>
          <w:color w:val="000000"/>
          <w:szCs w:val="21"/>
        </w:rPr>
        <w:t>分）</w:t>
      </w:r>
    </w:p>
    <w:p w:rsidR="006B2D9F" w:rsidP="006B2D9F">
      <w:pPr>
        <w:rPr>
          <w:color w:val="000000"/>
          <w:szCs w:val="21"/>
        </w:rPr>
      </w:pPr>
      <w:r>
        <w:rPr>
          <w:color w:val="000000"/>
          <w:szCs w:val="21"/>
        </w:rPr>
        <w:t xml:space="preserve">17． </w:t>
      </w:r>
      <w:r>
        <w:rPr>
          <w:rFonts w:hAnsi="宋体"/>
          <w:color w:val="000000"/>
          <w:szCs w:val="21"/>
        </w:rPr>
        <w:t>吾互易其籍</w:t>
      </w:r>
      <w:r>
        <w:rPr>
          <w:color w:val="000000"/>
          <w:szCs w:val="21"/>
        </w:rPr>
        <w:t>/</w:t>
      </w:r>
      <w:r>
        <w:rPr>
          <w:rFonts w:hint="eastAsia"/>
          <w:color w:val="000000"/>
          <w:szCs w:val="21"/>
        </w:rPr>
        <w:t xml:space="preserve"> </w:t>
      </w:r>
      <w:r>
        <w:rPr>
          <w:rFonts w:hAnsi="宋体"/>
          <w:color w:val="000000"/>
          <w:szCs w:val="21"/>
        </w:rPr>
        <w:t>可暂得志</w:t>
      </w:r>
      <w:r>
        <w:rPr>
          <w:color w:val="000000"/>
          <w:szCs w:val="21"/>
        </w:rPr>
        <w:t>/</w:t>
      </w:r>
      <w:r>
        <w:rPr>
          <w:rFonts w:hint="eastAsia"/>
          <w:color w:val="000000"/>
          <w:szCs w:val="21"/>
        </w:rPr>
        <w:t xml:space="preserve"> </w:t>
      </w:r>
      <w:r>
        <w:rPr>
          <w:rFonts w:hAnsi="宋体"/>
          <w:color w:val="000000"/>
          <w:szCs w:val="21"/>
        </w:rPr>
        <w:t>然事久必露</w:t>
      </w:r>
      <w:r>
        <w:rPr>
          <w:color w:val="000000"/>
          <w:szCs w:val="21"/>
        </w:rPr>
        <w:t>/</w:t>
      </w:r>
      <w:r>
        <w:rPr>
          <w:rFonts w:hint="eastAsia"/>
          <w:color w:val="000000"/>
          <w:szCs w:val="21"/>
        </w:rPr>
        <w:t xml:space="preserve"> </w:t>
      </w:r>
      <w:r>
        <w:rPr>
          <w:rFonts w:hAnsi="宋体"/>
          <w:color w:val="000000"/>
          <w:szCs w:val="21"/>
        </w:rPr>
        <w:t>君其慎之！</w:t>
      </w:r>
      <w:r>
        <w:rPr>
          <w:color w:val="000000"/>
          <w:szCs w:val="21"/>
        </w:rPr>
        <w:t>（3</w:t>
      </w:r>
      <w:r>
        <w:rPr>
          <w:rFonts w:hAnsi="宋体"/>
          <w:color w:val="000000"/>
          <w:szCs w:val="21"/>
        </w:rPr>
        <w:t>分</w:t>
      </w:r>
      <w:r>
        <w:rPr>
          <w:color w:val="000000"/>
          <w:szCs w:val="21"/>
        </w:rPr>
        <w:t>）</w:t>
      </w:r>
    </w:p>
    <w:p w:rsidR="006B2D9F" w:rsidP="006B2D9F">
      <w:pPr>
        <w:rPr>
          <w:rFonts w:hAnsi="宋体" w:hint="eastAsia"/>
          <w:color w:val="000000"/>
          <w:szCs w:val="21"/>
        </w:rPr>
      </w:pPr>
      <w:r>
        <w:rPr>
          <w:color w:val="000000"/>
          <w:szCs w:val="21"/>
        </w:rPr>
        <w:t>18</w:t>
      </w:r>
      <w:r>
        <w:rPr>
          <w:rFonts w:hAnsi="宋体"/>
          <w:color w:val="000000"/>
          <w:szCs w:val="21"/>
        </w:rPr>
        <w:t>．</w:t>
      </w:r>
      <w:r>
        <w:rPr>
          <w:color w:val="000000"/>
          <w:szCs w:val="21"/>
        </w:rPr>
        <w:t>（1）</w:t>
      </w:r>
      <w:r>
        <w:rPr>
          <w:rFonts w:hAnsi="宋体"/>
          <w:color w:val="000000"/>
          <w:szCs w:val="21"/>
        </w:rPr>
        <w:t>从此以后（判官）夜晚就过来，夜半时候才离开，成为经常的事。（</w:t>
      </w:r>
      <w:r>
        <w:rPr>
          <w:color w:val="000000"/>
          <w:szCs w:val="21"/>
        </w:rPr>
        <w:t>3</w:t>
      </w:r>
      <w:r>
        <w:rPr>
          <w:rFonts w:hAnsi="宋体"/>
          <w:color w:val="000000"/>
          <w:szCs w:val="21"/>
        </w:rPr>
        <w:t>分）</w:t>
      </w:r>
    </w:p>
    <w:p w:rsidR="006B2D9F" w:rsidP="006B2D9F">
      <w:pPr>
        <w:ind w:firstLine="400" w:firstLineChars="200"/>
        <w:rPr>
          <w:color w:val="000000"/>
          <w:szCs w:val="21"/>
        </w:rPr>
      </w:pPr>
      <w:r>
        <w:rPr>
          <w:color w:val="000000"/>
          <w:szCs w:val="21"/>
        </w:rPr>
        <w:t>（2）</w:t>
      </w:r>
      <w:r>
        <w:rPr>
          <w:rFonts w:hAnsi="宋体"/>
          <w:color w:val="000000"/>
          <w:szCs w:val="21"/>
        </w:rPr>
        <w:t>判官慢慢地说：</w:t>
      </w:r>
      <w:r>
        <w:rPr>
          <w:color w:val="000000"/>
          <w:szCs w:val="21"/>
        </w:rPr>
        <w:t>“</w:t>
      </w:r>
      <w:r>
        <w:rPr>
          <w:rFonts w:hAnsi="宋体"/>
          <w:color w:val="000000"/>
          <w:szCs w:val="21"/>
        </w:rPr>
        <w:t>我一定给你谋划这件事。</w:t>
      </w:r>
      <w:r>
        <w:rPr>
          <w:color w:val="000000"/>
          <w:szCs w:val="21"/>
        </w:rPr>
        <w:t>”</w:t>
      </w:r>
      <w:r>
        <w:rPr>
          <w:rFonts w:hAnsi="宋体"/>
          <w:color w:val="000000"/>
          <w:szCs w:val="21"/>
        </w:rPr>
        <w:t>（</w:t>
      </w:r>
      <w:r>
        <w:rPr>
          <w:color w:val="000000"/>
          <w:szCs w:val="21"/>
        </w:rPr>
        <w:t>2</w:t>
      </w:r>
      <w:r>
        <w:rPr>
          <w:rFonts w:hAnsi="宋体"/>
          <w:color w:val="000000"/>
          <w:szCs w:val="21"/>
        </w:rPr>
        <w:t>分）</w:t>
      </w:r>
    </w:p>
    <w:p w:rsidR="006B2D9F" w:rsidP="006B2D9F">
      <w:pPr>
        <w:rPr>
          <w:rFonts w:hAnsi="宋体" w:hint="eastAsia"/>
          <w:color w:val="000000"/>
          <w:szCs w:val="21"/>
        </w:rPr>
      </w:pPr>
      <w:r>
        <w:rPr>
          <w:color w:val="000000"/>
          <w:szCs w:val="21"/>
        </w:rPr>
        <w:t>19．</w:t>
      </w:r>
      <w:r>
        <w:rPr>
          <w:rFonts w:hint="eastAsia"/>
          <w:color w:val="000000"/>
          <w:szCs w:val="21"/>
        </w:rPr>
        <w:t>认同。</w:t>
      </w:r>
      <w:r>
        <w:rPr>
          <w:rFonts w:hAnsi="宋体"/>
          <w:color w:val="000000"/>
          <w:szCs w:val="21"/>
        </w:rPr>
        <w:t>判官主动与张生交往，言语温和庄重；得知张生仕途坎坷后，感到惋惜，愿意伸出援手；后遭贬谪，也不忘情义，托梦相告，依依惜别。是一个有真性情、爱才若渴的人</w:t>
      </w:r>
      <w:r>
        <w:rPr>
          <w:rFonts w:hAnsi="宋体" w:hint="eastAsia"/>
          <w:color w:val="000000"/>
          <w:szCs w:val="21"/>
        </w:rPr>
        <w:t>。</w:t>
      </w:r>
    </w:p>
    <w:p w:rsidR="006B2D9F" w:rsidP="006B2D9F">
      <w:pPr>
        <w:ind w:firstLine="400" w:firstLineChars="200"/>
        <w:rPr>
          <w:color w:val="000000"/>
          <w:szCs w:val="21"/>
        </w:rPr>
      </w:pPr>
      <w:r>
        <w:rPr>
          <w:rFonts w:hAnsi="宋体" w:hint="eastAsia"/>
          <w:color w:val="000000"/>
          <w:szCs w:val="21"/>
        </w:rPr>
        <w:t>不认同。</w:t>
      </w:r>
      <w:r>
        <w:rPr>
          <w:rFonts w:hAnsi="宋体"/>
          <w:color w:val="000000"/>
          <w:szCs w:val="21"/>
        </w:rPr>
        <w:t>判官在张生的要求下，擅自篡改冥册，将张生与同姓者调包，帮助张生考上生员；后因此事败露，被贬远戍，还不忘托梦张生依依惜别。可见是一个昏庸、愚顽、没有原则的人。（</w:t>
      </w:r>
      <w:r>
        <w:rPr>
          <w:color w:val="000000"/>
          <w:szCs w:val="21"/>
        </w:rPr>
        <w:t>4</w:t>
      </w:r>
      <w:r>
        <w:rPr>
          <w:rFonts w:hAnsi="宋体"/>
          <w:color w:val="000000"/>
          <w:szCs w:val="21"/>
        </w:rPr>
        <w:t>分）</w:t>
      </w:r>
    </w:p>
    <w:p w:rsidR="006B2D9F" w:rsidP="006B2D9F">
      <w:pPr>
        <w:rPr>
          <w:rFonts w:hAnsi="宋体" w:hint="eastAsia"/>
          <w:color w:val="000000"/>
          <w:szCs w:val="21"/>
        </w:rPr>
      </w:pPr>
      <w:r>
        <w:rPr>
          <w:color w:val="000000"/>
          <w:szCs w:val="21"/>
        </w:rPr>
        <w:t>20．</w:t>
      </w:r>
      <w:r>
        <w:rPr>
          <w:rFonts w:hAnsi="宋体"/>
          <w:color w:val="000000"/>
          <w:szCs w:val="21"/>
        </w:rPr>
        <w:t>（</w:t>
      </w:r>
      <w:r>
        <w:rPr>
          <w:color w:val="000000"/>
          <w:szCs w:val="21"/>
        </w:rPr>
        <w:t>1</w:t>
      </w:r>
      <w:r>
        <w:rPr>
          <w:rFonts w:hAnsi="宋体"/>
          <w:color w:val="000000"/>
          <w:szCs w:val="21"/>
        </w:rPr>
        <w:t>）</w:t>
      </w:r>
      <w:r>
        <w:rPr>
          <w:color w:val="000000"/>
          <w:szCs w:val="21"/>
        </w:rPr>
        <w:t xml:space="preserve">B </w:t>
      </w:r>
      <w:r>
        <w:rPr>
          <w:rFonts w:hAnsi="宋体"/>
          <w:color w:val="000000"/>
          <w:szCs w:val="21"/>
        </w:rPr>
        <w:t>（</w:t>
      </w:r>
      <w:r>
        <w:rPr>
          <w:color w:val="000000"/>
          <w:szCs w:val="21"/>
        </w:rPr>
        <w:t>2</w:t>
      </w:r>
      <w:r>
        <w:rPr>
          <w:rFonts w:hAnsi="宋体"/>
          <w:color w:val="000000"/>
          <w:szCs w:val="21"/>
        </w:rPr>
        <w:t>分）</w:t>
      </w:r>
    </w:p>
    <w:p w:rsidR="006B2D9F" w:rsidP="006B2D9F">
      <w:pPr>
        <w:ind w:firstLine="400" w:firstLineChars="200"/>
        <w:rPr>
          <w:color w:val="000000"/>
          <w:szCs w:val="21"/>
        </w:rPr>
      </w:pPr>
      <w:r>
        <w:rPr>
          <w:rFonts w:hAnsi="宋体"/>
          <w:color w:val="000000"/>
          <w:szCs w:val="21"/>
        </w:rPr>
        <w:t>（</w:t>
      </w:r>
      <w:r>
        <w:rPr>
          <w:color w:val="000000"/>
          <w:szCs w:val="21"/>
        </w:rPr>
        <w:t>2</w:t>
      </w:r>
      <w:r>
        <w:rPr>
          <w:rFonts w:hAnsi="宋体"/>
          <w:color w:val="000000"/>
          <w:szCs w:val="21"/>
        </w:rPr>
        <w:t>）草色青青，春花开放，河边的早春景物十分美好，可离家远行的诗人无心欣赏；这美景反而更勾起他的离愁。诗句以乐写哀，衬托出游子的孤独以及对亲友的思念。（</w:t>
      </w:r>
      <w:r>
        <w:rPr>
          <w:color w:val="000000"/>
          <w:szCs w:val="21"/>
        </w:rPr>
        <w:t>3</w:t>
      </w:r>
      <w:r>
        <w:rPr>
          <w:rFonts w:hAnsi="宋体"/>
          <w:color w:val="000000"/>
          <w:szCs w:val="21"/>
        </w:rPr>
        <w:t>分）</w:t>
      </w:r>
    </w:p>
    <w:p w:rsidR="006B2D9F" w:rsidP="006B2D9F">
      <w:pPr>
        <w:rPr>
          <w:b/>
          <w:color w:val="000000"/>
          <w:szCs w:val="21"/>
        </w:rPr>
      </w:pPr>
      <w:r>
        <w:rPr>
          <w:rFonts w:hAnsi="宋体"/>
          <w:b/>
          <w:color w:val="000000"/>
          <w:szCs w:val="21"/>
        </w:rPr>
        <w:t>四（</w:t>
      </w:r>
      <w:r>
        <w:rPr>
          <w:b/>
          <w:color w:val="000000"/>
          <w:szCs w:val="21"/>
        </w:rPr>
        <w:t>45</w:t>
      </w:r>
      <w:r>
        <w:rPr>
          <w:rFonts w:hAnsi="宋体"/>
          <w:b/>
          <w:color w:val="000000"/>
          <w:szCs w:val="21"/>
        </w:rPr>
        <w:t>分）</w:t>
      </w:r>
    </w:p>
    <w:p w:rsidR="006B2D9F" w:rsidP="006B2D9F">
      <w:pPr>
        <w:rPr>
          <w:b/>
          <w:color w:val="000000"/>
          <w:szCs w:val="21"/>
        </w:rPr>
      </w:pPr>
      <w:r>
        <w:rPr>
          <w:color w:val="000000"/>
        </w:rPr>
        <w:t>21．</w:t>
      </w:r>
      <w:r>
        <w:rPr>
          <w:rFonts w:hAnsi="宋体"/>
          <w:color w:val="000000"/>
        </w:rPr>
        <w:t>示例：</w:t>
      </w:r>
      <w:r>
        <w:rPr>
          <w:rFonts w:hAnsi="宋体" w:hint="eastAsia"/>
          <w:color w:val="000000"/>
        </w:rPr>
        <w:t>同学们，</w:t>
      </w:r>
      <w:r>
        <w:rPr>
          <w:rFonts w:hAnsi="宋体"/>
          <w:color w:val="000000"/>
        </w:rPr>
        <w:t>一笔一划的书信不仅传递感情，更传承文化。如长辈通过家书把人生体验、道德修养传授给后代。</w:t>
      </w:r>
      <w:r>
        <w:rPr>
          <w:rFonts w:hAnsi="宋体"/>
          <w:color w:val="000000"/>
          <w:szCs w:val="21"/>
        </w:rPr>
        <w:t>交际软件</w:t>
      </w:r>
      <w:r>
        <w:rPr>
          <w:rFonts w:hAnsi="宋体"/>
          <w:color w:val="000000"/>
        </w:rPr>
        <w:t>固然比书信更快捷、直观，但会造成言语随意，情感淡薄，传统书信所承载的思想力量和悠长韵味也随之丧失殆尽。（</w:t>
      </w:r>
      <w:r>
        <w:rPr>
          <w:color w:val="000000"/>
        </w:rPr>
        <w:t>5</w:t>
      </w:r>
      <w:r>
        <w:rPr>
          <w:rFonts w:hAnsi="宋体"/>
          <w:color w:val="000000"/>
        </w:rPr>
        <w:t>分）</w:t>
      </w:r>
    </w:p>
    <w:p w:rsidR="006B2D9F" w:rsidP="006B2D9F">
      <w:pPr>
        <w:rPr>
          <w:color w:val="000000"/>
        </w:rPr>
      </w:pPr>
      <w:r>
        <w:rPr>
          <w:color w:val="000000"/>
        </w:rPr>
        <w:t>22</w:t>
      </w:r>
      <w:r>
        <w:rPr>
          <w:rFonts w:hAnsi="宋体"/>
          <w:color w:val="000000"/>
        </w:rPr>
        <w:t>．分五等评分。</w:t>
      </w:r>
    </w:p>
    <w:p w:rsidR="006B2D9F" w:rsidP="006B2D9F">
      <w:pPr>
        <w:rPr>
          <w:color w:val="000000"/>
        </w:rPr>
      </w:pPr>
      <w:r>
        <w:rPr>
          <w:color w:val="000000"/>
        </w:rPr>
        <w:t xml:space="preserve">    </w:t>
      </w:r>
      <w:r>
        <w:rPr>
          <w:rFonts w:hAnsi="宋体"/>
          <w:color w:val="000000"/>
        </w:rPr>
        <w:t>一等（</w:t>
      </w:r>
      <w:r>
        <w:rPr>
          <w:color w:val="000000"/>
        </w:rPr>
        <w:t>35—40</w:t>
      </w:r>
      <w:r>
        <w:rPr>
          <w:rFonts w:hAnsi="宋体"/>
          <w:color w:val="000000"/>
        </w:rPr>
        <w:t>分）：立意深刻，中心突出，内容充实，结构严谨，语言通畅、生动。</w:t>
      </w:r>
    </w:p>
    <w:p w:rsidR="006B2D9F" w:rsidP="006B2D9F">
      <w:pPr>
        <w:rPr>
          <w:color w:val="000000"/>
        </w:rPr>
      </w:pPr>
      <w:r>
        <w:rPr>
          <w:color w:val="000000"/>
        </w:rPr>
        <w:t xml:space="preserve">    </w:t>
      </w:r>
      <w:r>
        <w:rPr>
          <w:rFonts w:hAnsi="宋体"/>
          <w:color w:val="000000"/>
        </w:rPr>
        <w:t>二等（</w:t>
      </w:r>
      <w:r>
        <w:rPr>
          <w:color w:val="000000"/>
        </w:rPr>
        <w:t>29—34</w:t>
      </w:r>
      <w:r>
        <w:rPr>
          <w:rFonts w:hAnsi="宋体"/>
          <w:color w:val="000000"/>
        </w:rPr>
        <w:t>分）：符合题意，中心明确，内容具体，结构完整，语言通顺。</w:t>
      </w:r>
    </w:p>
    <w:p w:rsidR="006B2D9F" w:rsidP="006B2D9F">
      <w:pPr>
        <w:ind w:left="2640" w:hanging="2400" w:hangingChars="1200"/>
        <w:rPr>
          <w:color w:val="000000"/>
        </w:rPr>
      </w:pPr>
      <w:r>
        <w:rPr>
          <w:color w:val="000000"/>
        </w:rPr>
        <w:t xml:space="preserve">    </w:t>
      </w:r>
      <w:r>
        <w:rPr>
          <w:rFonts w:hAnsi="宋体"/>
          <w:color w:val="000000"/>
        </w:rPr>
        <w:t>三等（</w:t>
      </w:r>
      <w:r>
        <w:rPr>
          <w:color w:val="000000"/>
        </w:rPr>
        <w:t>22—28</w:t>
      </w:r>
      <w:r>
        <w:rPr>
          <w:rFonts w:hAnsi="宋体"/>
          <w:color w:val="000000"/>
        </w:rPr>
        <w:t>分）：基本符合题意，中心尚明确，内容欠具体，结构完整，条理欠清楚，语言欠通顺。</w:t>
      </w:r>
    </w:p>
    <w:p w:rsidR="006B2D9F" w:rsidP="006B2D9F">
      <w:pPr>
        <w:ind w:left="2640" w:hanging="2400" w:hangingChars="1200"/>
        <w:rPr>
          <w:color w:val="000000"/>
        </w:rPr>
      </w:pPr>
      <w:r>
        <w:rPr>
          <w:color w:val="000000"/>
        </w:rPr>
        <w:t xml:space="preserve">    </w:t>
      </w:r>
      <w:r>
        <w:rPr>
          <w:rFonts w:hAnsi="宋体"/>
          <w:color w:val="000000"/>
        </w:rPr>
        <w:t>四等（</w:t>
      </w:r>
      <w:r>
        <w:rPr>
          <w:color w:val="000000"/>
        </w:rPr>
        <w:t>16—21</w:t>
      </w:r>
      <w:r>
        <w:rPr>
          <w:rFonts w:hAnsi="宋体"/>
          <w:color w:val="000000"/>
        </w:rPr>
        <w:t>分）：不符合题意，中心不明确，内容空泛，结构欠完整，语病较多。</w:t>
      </w:r>
    </w:p>
    <w:p w:rsidR="006B2D9F" w:rsidP="006B2D9F">
      <w:pPr>
        <w:ind w:left="2640" w:hanging="2400" w:hangingChars="1200"/>
        <w:rPr>
          <w:color w:val="000000"/>
        </w:rPr>
      </w:pPr>
      <w:r>
        <w:rPr>
          <w:color w:val="000000"/>
        </w:rPr>
        <w:t xml:space="preserve">    </w:t>
      </w:r>
      <w:r>
        <w:rPr>
          <w:rFonts w:hAnsi="宋体"/>
          <w:color w:val="000000"/>
        </w:rPr>
        <w:t>五等（</w:t>
      </w:r>
      <w:r>
        <w:rPr>
          <w:color w:val="000000"/>
        </w:rPr>
        <w:t>15</w:t>
      </w:r>
      <w:r>
        <w:rPr>
          <w:rFonts w:hAnsi="宋体"/>
          <w:color w:val="000000"/>
        </w:rPr>
        <w:t>分以下）：感情不健康，或文理不通，或语病严重，或不足</w:t>
      </w:r>
      <w:r>
        <w:rPr>
          <w:color w:val="000000"/>
        </w:rPr>
        <w:t>300</w:t>
      </w:r>
      <w:r>
        <w:rPr>
          <w:rFonts w:hAnsi="宋体"/>
          <w:color w:val="000000"/>
        </w:rPr>
        <w:t>字，不成篇。</w:t>
      </w:r>
    </w:p>
    <w:p w:rsidR="006B2D9F" w:rsidP="006B2D9F">
      <w:pPr>
        <w:ind w:left="2640" w:hanging="2400" w:hangingChars="1200"/>
        <w:rPr>
          <w:color w:val="000000"/>
        </w:rPr>
      </w:pPr>
      <w:r>
        <w:rPr>
          <w:color w:val="000000"/>
        </w:rPr>
        <w:t xml:space="preserve">    </w:t>
      </w:r>
      <w:r>
        <w:rPr>
          <w:rFonts w:hAnsi="宋体"/>
          <w:color w:val="000000"/>
        </w:rPr>
        <w:t>说明：</w:t>
      </w:r>
      <w:r>
        <w:rPr>
          <w:rFonts w:hAnsi="宋体"/>
          <w:color w:val="000000"/>
        </w:rPr>
        <w:t>①</w:t>
      </w:r>
      <w:r>
        <w:rPr>
          <w:color w:val="000000"/>
        </w:rPr>
        <w:t xml:space="preserve"> </w:t>
      </w:r>
      <w:r>
        <w:rPr>
          <w:rFonts w:hAnsi="宋体"/>
          <w:color w:val="000000"/>
        </w:rPr>
        <w:t>有创意，如见解新颖、材料新鲜、结构精巧，酌加</w:t>
      </w:r>
      <w:r>
        <w:rPr>
          <w:color w:val="000000"/>
        </w:rPr>
        <w:t>3-5</w:t>
      </w:r>
      <w:r>
        <w:rPr>
          <w:rFonts w:hAnsi="宋体"/>
          <w:color w:val="000000"/>
        </w:rPr>
        <w:t>分。</w:t>
      </w:r>
    </w:p>
    <w:p w:rsidR="006B2D9F" w:rsidP="006B2D9F">
      <w:pPr>
        <w:ind w:left="2640" w:hanging="2400" w:hangingChars="1200"/>
        <w:rPr>
          <w:color w:val="000000"/>
        </w:rPr>
      </w:pPr>
      <w:r>
        <w:rPr>
          <w:color w:val="000000"/>
        </w:rPr>
        <w:t xml:space="preserve">          </w:t>
      </w:r>
      <w:r>
        <w:rPr>
          <w:rFonts w:hAnsi="宋体"/>
          <w:color w:val="000000"/>
        </w:rPr>
        <w:t>②</w:t>
      </w:r>
      <w:r>
        <w:rPr>
          <w:color w:val="000000"/>
        </w:rPr>
        <w:t xml:space="preserve"> </w:t>
      </w:r>
      <w:r>
        <w:rPr>
          <w:rFonts w:hAnsi="宋体"/>
          <w:color w:val="000000"/>
        </w:rPr>
        <w:t>书写清楚美观者，酌加</w:t>
      </w:r>
      <w:r>
        <w:rPr>
          <w:color w:val="000000"/>
        </w:rPr>
        <w:t>1-3</w:t>
      </w:r>
      <w:r>
        <w:rPr>
          <w:rFonts w:hAnsi="宋体"/>
          <w:color w:val="000000"/>
        </w:rPr>
        <w:t>分；书写潦草、字迹难辨者，酌扣</w:t>
      </w:r>
      <w:r>
        <w:rPr>
          <w:color w:val="000000"/>
        </w:rPr>
        <w:t>1-3</w:t>
      </w:r>
      <w:r>
        <w:rPr>
          <w:rFonts w:hAnsi="宋体"/>
          <w:color w:val="000000"/>
        </w:rPr>
        <w:t>分。</w:t>
      </w:r>
    </w:p>
    <w:p w:rsidR="006B2D9F" w:rsidP="006B2D9F">
      <w:pPr>
        <w:ind w:left="2640" w:hanging="2400" w:hangingChars="1200"/>
        <w:rPr>
          <w:color w:val="000000"/>
        </w:rPr>
      </w:pPr>
      <w:r>
        <w:rPr>
          <w:color w:val="000000"/>
        </w:rPr>
        <w:t xml:space="preserve">          </w:t>
      </w:r>
      <w:r>
        <w:rPr>
          <w:rFonts w:hAnsi="宋体"/>
          <w:color w:val="000000"/>
        </w:rPr>
        <w:t>③</w:t>
      </w:r>
      <w:r>
        <w:rPr>
          <w:color w:val="000000"/>
        </w:rPr>
        <w:t xml:space="preserve"> </w:t>
      </w:r>
      <w:r>
        <w:rPr>
          <w:rFonts w:hAnsi="宋体"/>
          <w:color w:val="000000"/>
        </w:rPr>
        <w:t>错别字</w:t>
      </w:r>
      <w:r>
        <w:rPr>
          <w:color w:val="000000"/>
        </w:rPr>
        <w:t>3</w:t>
      </w:r>
      <w:r>
        <w:rPr>
          <w:rFonts w:hAnsi="宋体"/>
          <w:color w:val="000000"/>
        </w:rPr>
        <w:t>个扣</w:t>
      </w:r>
      <w:r>
        <w:rPr>
          <w:color w:val="000000"/>
        </w:rPr>
        <w:t>1</w:t>
      </w:r>
      <w:r>
        <w:rPr>
          <w:rFonts w:hAnsi="宋体"/>
          <w:color w:val="000000"/>
        </w:rPr>
        <w:t>分（重错的不计）。</w:t>
      </w:r>
    </w:p>
    <w:p w:rsidR="006B2D9F" w:rsidP="006B2D9F">
      <w:pPr>
        <w:rPr>
          <w:color w:val="000000"/>
          <w:szCs w:val="21"/>
        </w:rPr>
      </w:pPr>
      <w:r>
        <w:rPr>
          <w:color w:val="000000"/>
        </w:rPr>
        <w:t xml:space="preserve">          </w:t>
      </w:r>
      <w:r>
        <w:rPr>
          <w:rFonts w:hAnsi="宋体"/>
          <w:color w:val="000000"/>
        </w:rPr>
        <w:t>④</w:t>
      </w:r>
      <w:r>
        <w:rPr>
          <w:color w:val="000000"/>
        </w:rPr>
        <w:t xml:space="preserve"> 300</w:t>
      </w:r>
      <w:r>
        <w:rPr>
          <w:rFonts w:hAnsi="宋体"/>
          <w:color w:val="000000"/>
        </w:rPr>
        <w:t>字以上</w:t>
      </w:r>
      <w:r>
        <w:rPr>
          <w:color w:val="000000"/>
        </w:rPr>
        <w:t>600</w:t>
      </w:r>
      <w:r>
        <w:rPr>
          <w:rFonts w:hAnsi="宋体"/>
          <w:color w:val="000000"/>
        </w:rPr>
        <w:t>字以下者，降等给分。</w:t>
      </w:r>
    </w:p>
    <w:p w:rsidR="006B2D9F" w:rsidP="006B2D9F"/>
    <w:p w:rsidR="006B2D9F">
      <w:pPr>
        <w:pStyle w:val="BodyText"/>
        <w:spacing w:before="2" w:line="292" w:lineRule="auto"/>
        <w:ind w:right="120" w:firstLine="420"/>
        <w:rPr>
          <w:rFonts w:ascii="宋体" w:eastAsia="宋体" w:hAnsi="宋体"/>
          <w:spacing w:val="-11"/>
        </w:rPr>
      </w:pPr>
    </w:p>
    <w:p w:rsidR="006B2D9F">
      <w:pPr>
        <w:pStyle w:val="BodyText"/>
        <w:spacing w:before="2" w:line="292" w:lineRule="auto"/>
        <w:ind w:right="120" w:firstLine="420"/>
        <w:rPr>
          <w:rFonts w:ascii="宋体" w:eastAsia="宋体" w:hAnsi="宋体"/>
          <w:spacing w:val="-11"/>
        </w:rPr>
      </w:pPr>
    </w:p>
    <w:p w:rsidR="006B2D9F">
      <w:pPr>
        <w:pStyle w:val="BodyText"/>
        <w:spacing w:before="2" w:line="292" w:lineRule="auto"/>
        <w:ind w:right="120" w:firstLine="420"/>
        <w:rPr>
          <w:rFonts w:ascii="宋体" w:eastAsia="宋体" w:hAnsi="宋体"/>
          <w:spacing w:val="-11"/>
        </w:rPr>
      </w:pPr>
    </w:p>
    <w:p w:rsidR="006B2D9F">
      <w:pPr>
        <w:pStyle w:val="BodyText"/>
        <w:spacing w:before="2" w:line="292" w:lineRule="auto"/>
        <w:ind w:right="120" w:firstLine="420"/>
        <w:rPr>
          <w:rFonts w:ascii="宋体" w:eastAsia="宋体" w:hAnsi="宋体"/>
          <w:spacing w:val="-11"/>
        </w:rPr>
      </w:pPr>
    </w:p>
    <w:p w:rsidR="006B2D9F">
      <w:pPr>
        <w:pStyle w:val="BodyText"/>
        <w:spacing w:before="2" w:line="292" w:lineRule="auto"/>
        <w:ind w:right="120" w:firstLine="420"/>
        <w:rPr>
          <w:rFonts w:ascii="宋体" w:eastAsia="宋体" w:hAnsi="宋体"/>
          <w:spacing w:val="-11"/>
        </w:rPr>
      </w:pPr>
    </w:p>
    <w:p w:rsidR="006B2D9F">
      <w:pPr>
        <w:pStyle w:val="BodyText"/>
        <w:spacing w:before="2" w:line="292" w:lineRule="auto"/>
        <w:ind w:right="120" w:firstLine="420"/>
        <w:rPr>
          <w:rFonts w:ascii="宋体" w:eastAsia="宋体" w:hAnsi="宋体" w:hint="eastAsia"/>
        </w:rPr>
      </w:pPr>
    </w:p>
    <w:sectPr w:rsidSect="006B2D9F">
      <w:pgSz w:w="11340" w:h="15876"/>
      <w:pgMar w:top="1380" w:right="958" w:bottom="1100" w:left="1338" w:header="0" w:footer="83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1A5279BB"/>
    <w:multiLevelType w:val="hybridMultilevel"/>
    <w:tmpl w:val="9B384AE0"/>
    <w:lvl w:ilvl="0">
      <w:start w:val="1"/>
      <w:numFmt w:val="upperLetter"/>
      <w:lvlText w:val="%1."/>
      <w:lvlJc w:val="left"/>
      <w:pPr>
        <w:ind w:left="728" w:hanging="363"/>
        <w:jc w:val="left"/>
      </w:pPr>
      <w:rPr>
        <w:rFonts w:ascii="Times New Roman" w:eastAsia="Times New Roman" w:hAnsi="Times New Roman" w:cs="Times New Roman" w:hint="default"/>
        <w:w w:val="99"/>
        <w:sz w:val="19"/>
        <w:szCs w:val="19"/>
        <w:lang w:val="zh-CN" w:eastAsia="zh-CN" w:bidi="zh-CN"/>
      </w:rPr>
    </w:lvl>
    <w:lvl w:ilvl="1">
      <w:start w:val="0"/>
      <w:numFmt w:val="bullet"/>
      <w:lvlText w:val="•"/>
      <w:lvlJc w:val="left"/>
      <w:pPr>
        <w:ind w:left="1523" w:hanging="363"/>
      </w:pPr>
      <w:rPr>
        <w:rFonts w:hint="default"/>
        <w:lang w:val="zh-CN" w:eastAsia="zh-CN" w:bidi="zh-CN"/>
      </w:rPr>
    </w:lvl>
    <w:lvl w:ilvl="2">
      <w:start w:val="0"/>
      <w:numFmt w:val="bullet"/>
      <w:lvlText w:val="•"/>
      <w:lvlJc w:val="left"/>
      <w:pPr>
        <w:ind w:left="2327" w:hanging="363"/>
      </w:pPr>
      <w:rPr>
        <w:rFonts w:hint="default"/>
        <w:lang w:val="zh-CN" w:eastAsia="zh-CN" w:bidi="zh-CN"/>
      </w:rPr>
    </w:lvl>
    <w:lvl w:ilvl="3">
      <w:start w:val="0"/>
      <w:numFmt w:val="bullet"/>
      <w:lvlText w:val="•"/>
      <w:lvlJc w:val="left"/>
      <w:pPr>
        <w:ind w:left="3131" w:hanging="363"/>
      </w:pPr>
      <w:rPr>
        <w:rFonts w:hint="default"/>
        <w:lang w:val="zh-CN" w:eastAsia="zh-CN" w:bidi="zh-CN"/>
      </w:rPr>
    </w:lvl>
    <w:lvl w:ilvl="4">
      <w:start w:val="0"/>
      <w:numFmt w:val="bullet"/>
      <w:lvlText w:val="•"/>
      <w:lvlJc w:val="left"/>
      <w:pPr>
        <w:ind w:left="3934" w:hanging="363"/>
      </w:pPr>
      <w:rPr>
        <w:rFonts w:hint="default"/>
        <w:lang w:val="zh-CN" w:eastAsia="zh-CN" w:bidi="zh-CN"/>
      </w:rPr>
    </w:lvl>
    <w:lvl w:ilvl="5">
      <w:start w:val="0"/>
      <w:numFmt w:val="bullet"/>
      <w:lvlText w:val="•"/>
      <w:lvlJc w:val="left"/>
      <w:pPr>
        <w:ind w:left="4738" w:hanging="363"/>
      </w:pPr>
      <w:rPr>
        <w:rFonts w:hint="default"/>
        <w:lang w:val="zh-CN" w:eastAsia="zh-CN" w:bidi="zh-CN"/>
      </w:rPr>
    </w:lvl>
    <w:lvl w:ilvl="6">
      <w:start w:val="0"/>
      <w:numFmt w:val="bullet"/>
      <w:lvlText w:val="•"/>
      <w:lvlJc w:val="left"/>
      <w:pPr>
        <w:ind w:left="5542" w:hanging="363"/>
      </w:pPr>
      <w:rPr>
        <w:rFonts w:hint="default"/>
        <w:lang w:val="zh-CN" w:eastAsia="zh-CN" w:bidi="zh-CN"/>
      </w:rPr>
    </w:lvl>
    <w:lvl w:ilvl="7">
      <w:start w:val="0"/>
      <w:numFmt w:val="bullet"/>
      <w:lvlText w:val="•"/>
      <w:lvlJc w:val="left"/>
      <w:pPr>
        <w:ind w:left="6345" w:hanging="363"/>
      </w:pPr>
      <w:rPr>
        <w:rFonts w:hint="default"/>
        <w:lang w:val="zh-CN" w:eastAsia="zh-CN" w:bidi="zh-CN"/>
      </w:rPr>
    </w:lvl>
    <w:lvl w:ilvl="8">
      <w:start w:val="0"/>
      <w:numFmt w:val="bullet"/>
      <w:lvlText w:val="•"/>
      <w:lvlJc w:val="left"/>
      <w:pPr>
        <w:ind w:left="7149" w:hanging="363"/>
      </w:pPr>
      <w:rPr>
        <w:rFonts w:hint="default"/>
        <w:lang w:val="zh-CN" w:eastAsia="zh-CN" w:bidi="zh-CN"/>
      </w:rPr>
    </w:lvl>
  </w:abstractNum>
  <w:abstractNum w:abstractNumId="1">
    <w:nsid w:val="1B070572"/>
    <w:multiLevelType w:val="hybridMultilevel"/>
    <w:tmpl w:val="521C7348"/>
    <w:lvl w:ilvl="0">
      <w:start w:val="5"/>
      <w:numFmt w:val="decimal"/>
      <w:lvlText w:val="%1."/>
      <w:lvlJc w:val="left"/>
      <w:pPr>
        <w:ind w:left="415" w:hanging="316"/>
        <w:jc w:val="left"/>
      </w:pPr>
      <w:rPr>
        <w:rFonts w:ascii="Times New Roman" w:eastAsia="Times New Roman" w:hAnsi="Times New Roman" w:cs="Times New Roman" w:hint="default"/>
        <w:spacing w:val="-1"/>
        <w:w w:val="99"/>
        <w:sz w:val="19"/>
        <w:szCs w:val="19"/>
        <w:lang w:val="zh-CN" w:eastAsia="zh-CN" w:bidi="zh-CN"/>
      </w:rPr>
    </w:lvl>
    <w:lvl w:ilvl="1">
      <w:start w:val="1"/>
      <w:numFmt w:val="upperLetter"/>
      <w:lvlText w:val="%2."/>
      <w:lvlJc w:val="left"/>
      <w:pPr>
        <w:ind w:left="728" w:hanging="362"/>
        <w:jc w:val="left"/>
      </w:pPr>
      <w:rPr>
        <w:rFonts w:ascii="Times New Roman" w:eastAsia="Times New Roman" w:hAnsi="Times New Roman" w:cs="Times New Roman" w:hint="default"/>
        <w:spacing w:val="-29"/>
        <w:w w:val="99"/>
        <w:sz w:val="19"/>
        <w:szCs w:val="19"/>
        <w:lang w:val="zh-CN" w:eastAsia="zh-CN" w:bidi="zh-CN"/>
      </w:rPr>
    </w:lvl>
    <w:lvl w:ilvl="2">
      <w:start w:val="0"/>
      <w:numFmt w:val="bullet"/>
      <w:lvlText w:val="•"/>
      <w:lvlJc w:val="left"/>
      <w:pPr>
        <w:ind w:left="940" w:hanging="362"/>
      </w:pPr>
      <w:rPr>
        <w:rFonts w:hint="default"/>
        <w:lang w:val="zh-CN" w:eastAsia="zh-CN" w:bidi="zh-CN"/>
      </w:rPr>
    </w:lvl>
    <w:lvl w:ilvl="3">
      <w:start w:val="0"/>
      <w:numFmt w:val="bullet"/>
      <w:lvlText w:val="•"/>
      <w:lvlJc w:val="left"/>
      <w:pPr>
        <w:ind w:left="1917" w:hanging="362"/>
      </w:pPr>
      <w:rPr>
        <w:rFonts w:hint="default"/>
        <w:lang w:val="zh-CN" w:eastAsia="zh-CN" w:bidi="zh-CN"/>
      </w:rPr>
    </w:lvl>
    <w:lvl w:ilvl="4">
      <w:start w:val="0"/>
      <w:numFmt w:val="bullet"/>
      <w:lvlText w:val="•"/>
      <w:lvlJc w:val="left"/>
      <w:pPr>
        <w:ind w:left="2894" w:hanging="362"/>
      </w:pPr>
      <w:rPr>
        <w:rFonts w:hint="default"/>
        <w:lang w:val="zh-CN" w:eastAsia="zh-CN" w:bidi="zh-CN"/>
      </w:rPr>
    </w:lvl>
    <w:lvl w:ilvl="5">
      <w:start w:val="0"/>
      <w:numFmt w:val="bullet"/>
      <w:lvlText w:val="•"/>
      <w:lvlJc w:val="left"/>
      <w:pPr>
        <w:ind w:left="3871" w:hanging="362"/>
      </w:pPr>
      <w:rPr>
        <w:rFonts w:hint="default"/>
        <w:lang w:val="zh-CN" w:eastAsia="zh-CN" w:bidi="zh-CN"/>
      </w:rPr>
    </w:lvl>
    <w:lvl w:ilvl="6">
      <w:start w:val="0"/>
      <w:numFmt w:val="bullet"/>
      <w:lvlText w:val="•"/>
      <w:lvlJc w:val="left"/>
      <w:pPr>
        <w:ind w:left="4848" w:hanging="362"/>
      </w:pPr>
      <w:rPr>
        <w:rFonts w:hint="default"/>
        <w:lang w:val="zh-CN" w:eastAsia="zh-CN" w:bidi="zh-CN"/>
      </w:rPr>
    </w:lvl>
    <w:lvl w:ilvl="7">
      <w:start w:val="0"/>
      <w:numFmt w:val="bullet"/>
      <w:lvlText w:val="•"/>
      <w:lvlJc w:val="left"/>
      <w:pPr>
        <w:ind w:left="5825" w:hanging="362"/>
      </w:pPr>
      <w:rPr>
        <w:rFonts w:hint="default"/>
        <w:lang w:val="zh-CN" w:eastAsia="zh-CN" w:bidi="zh-CN"/>
      </w:rPr>
    </w:lvl>
    <w:lvl w:ilvl="8">
      <w:start w:val="0"/>
      <w:numFmt w:val="bullet"/>
      <w:lvlText w:val="•"/>
      <w:lvlJc w:val="left"/>
      <w:pPr>
        <w:ind w:left="6802" w:hanging="362"/>
      </w:pPr>
      <w:rPr>
        <w:rFonts w:hint="default"/>
        <w:lang w:val="zh-CN" w:eastAsia="zh-CN" w:bidi="zh-CN"/>
      </w:rPr>
    </w:lvl>
  </w:abstractNum>
  <w:abstractNum w:abstractNumId="2">
    <w:nsid w:val="348870B6"/>
    <w:multiLevelType w:val="hybridMultilevel"/>
    <w:tmpl w:val="8B0A65E8"/>
    <w:lvl w:ilvl="0">
      <w:start w:val="1"/>
      <w:numFmt w:val="decimal"/>
      <w:lvlText w:val="（%1）"/>
      <w:lvlJc w:val="left"/>
      <w:pPr>
        <w:ind w:left="624"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620" w:hanging="525"/>
      </w:pPr>
      <w:rPr>
        <w:rFonts w:hint="default"/>
        <w:lang w:val="zh-CN" w:eastAsia="zh-CN" w:bidi="zh-CN"/>
      </w:rPr>
    </w:lvl>
    <w:lvl w:ilvl="2">
      <w:start w:val="0"/>
      <w:numFmt w:val="bullet"/>
      <w:lvlText w:val="•"/>
      <w:lvlJc w:val="left"/>
      <w:pPr>
        <w:ind w:left="1524" w:hanging="525"/>
      </w:pPr>
      <w:rPr>
        <w:rFonts w:hint="default"/>
        <w:lang w:val="zh-CN" w:eastAsia="zh-CN" w:bidi="zh-CN"/>
      </w:rPr>
    </w:lvl>
    <w:lvl w:ilvl="3">
      <w:start w:val="0"/>
      <w:numFmt w:val="bullet"/>
      <w:lvlText w:val="•"/>
      <w:lvlJc w:val="left"/>
      <w:pPr>
        <w:ind w:left="2428" w:hanging="525"/>
      </w:pPr>
      <w:rPr>
        <w:rFonts w:hint="default"/>
        <w:lang w:val="zh-CN" w:eastAsia="zh-CN" w:bidi="zh-CN"/>
      </w:rPr>
    </w:lvl>
    <w:lvl w:ilvl="4">
      <w:start w:val="0"/>
      <w:numFmt w:val="bullet"/>
      <w:lvlText w:val="•"/>
      <w:lvlJc w:val="left"/>
      <w:pPr>
        <w:ind w:left="3332" w:hanging="525"/>
      </w:pPr>
      <w:rPr>
        <w:rFonts w:hint="default"/>
        <w:lang w:val="zh-CN" w:eastAsia="zh-CN" w:bidi="zh-CN"/>
      </w:rPr>
    </w:lvl>
    <w:lvl w:ilvl="5">
      <w:start w:val="0"/>
      <w:numFmt w:val="bullet"/>
      <w:lvlText w:val="•"/>
      <w:lvlJc w:val="left"/>
      <w:pPr>
        <w:ind w:left="4236" w:hanging="525"/>
      </w:pPr>
      <w:rPr>
        <w:rFonts w:hint="default"/>
        <w:lang w:val="zh-CN" w:eastAsia="zh-CN" w:bidi="zh-CN"/>
      </w:rPr>
    </w:lvl>
    <w:lvl w:ilvl="6">
      <w:start w:val="0"/>
      <w:numFmt w:val="bullet"/>
      <w:lvlText w:val="•"/>
      <w:lvlJc w:val="left"/>
      <w:pPr>
        <w:ind w:left="5140" w:hanging="525"/>
      </w:pPr>
      <w:rPr>
        <w:rFonts w:hint="default"/>
        <w:lang w:val="zh-CN" w:eastAsia="zh-CN" w:bidi="zh-CN"/>
      </w:rPr>
    </w:lvl>
    <w:lvl w:ilvl="7">
      <w:start w:val="0"/>
      <w:numFmt w:val="bullet"/>
      <w:lvlText w:val="•"/>
      <w:lvlJc w:val="left"/>
      <w:pPr>
        <w:ind w:left="6044" w:hanging="525"/>
      </w:pPr>
      <w:rPr>
        <w:rFonts w:hint="default"/>
        <w:lang w:val="zh-CN" w:eastAsia="zh-CN" w:bidi="zh-CN"/>
      </w:rPr>
    </w:lvl>
    <w:lvl w:ilvl="8">
      <w:start w:val="0"/>
      <w:numFmt w:val="bullet"/>
      <w:lvlText w:val="•"/>
      <w:lvlJc w:val="left"/>
      <w:pPr>
        <w:ind w:left="6948" w:hanging="525"/>
      </w:pPr>
      <w:rPr>
        <w:rFonts w:hint="default"/>
        <w:lang w:val="zh-CN" w:eastAsia="zh-CN" w:bidi="zh-CN"/>
      </w:rPr>
    </w:lvl>
  </w:abstractNum>
  <w:abstractNum w:abstractNumId="3">
    <w:nsid w:val="4C285363"/>
    <w:multiLevelType w:val="hybridMultilevel"/>
    <w:tmpl w:val="A956CE1A"/>
    <w:lvl w:ilvl="0">
      <w:start w:val="1"/>
      <w:numFmt w:val="decimal"/>
      <w:lvlText w:val="（%1）"/>
      <w:lvlJc w:val="left"/>
      <w:pPr>
        <w:ind w:left="624"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433" w:hanging="525"/>
      </w:pPr>
      <w:rPr>
        <w:rFonts w:hint="default"/>
        <w:lang w:val="zh-CN" w:eastAsia="zh-CN" w:bidi="zh-CN"/>
      </w:rPr>
    </w:lvl>
    <w:lvl w:ilvl="2">
      <w:start w:val="0"/>
      <w:numFmt w:val="bullet"/>
      <w:lvlText w:val="•"/>
      <w:lvlJc w:val="left"/>
      <w:pPr>
        <w:ind w:left="2247" w:hanging="525"/>
      </w:pPr>
      <w:rPr>
        <w:rFonts w:hint="default"/>
        <w:lang w:val="zh-CN" w:eastAsia="zh-CN" w:bidi="zh-CN"/>
      </w:rPr>
    </w:lvl>
    <w:lvl w:ilvl="3">
      <w:start w:val="0"/>
      <w:numFmt w:val="bullet"/>
      <w:lvlText w:val="•"/>
      <w:lvlJc w:val="left"/>
      <w:pPr>
        <w:ind w:left="3061" w:hanging="525"/>
      </w:pPr>
      <w:rPr>
        <w:rFonts w:hint="default"/>
        <w:lang w:val="zh-CN" w:eastAsia="zh-CN" w:bidi="zh-CN"/>
      </w:rPr>
    </w:lvl>
    <w:lvl w:ilvl="4">
      <w:start w:val="0"/>
      <w:numFmt w:val="bullet"/>
      <w:lvlText w:val="•"/>
      <w:lvlJc w:val="left"/>
      <w:pPr>
        <w:ind w:left="3874" w:hanging="525"/>
      </w:pPr>
      <w:rPr>
        <w:rFonts w:hint="default"/>
        <w:lang w:val="zh-CN" w:eastAsia="zh-CN" w:bidi="zh-CN"/>
      </w:rPr>
    </w:lvl>
    <w:lvl w:ilvl="5">
      <w:start w:val="0"/>
      <w:numFmt w:val="bullet"/>
      <w:lvlText w:val="•"/>
      <w:lvlJc w:val="left"/>
      <w:pPr>
        <w:ind w:left="4688" w:hanging="525"/>
      </w:pPr>
      <w:rPr>
        <w:rFonts w:hint="default"/>
        <w:lang w:val="zh-CN" w:eastAsia="zh-CN" w:bidi="zh-CN"/>
      </w:rPr>
    </w:lvl>
    <w:lvl w:ilvl="6">
      <w:start w:val="0"/>
      <w:numFmt w:val="bullet"/>
      <w:lvlText w:val="•"/>
      <w:lvlJc w:val="left"/>
      <w:pPr>
        <w:ind w:left="5502" w:hanging="525"/>
      </w:pPr>
      <w:rPr>
        <w:rFonts w:hint="default"/>
        <w:lang w:val="zh-CN" w:eastAsia="zh-CN" w:bidi="zh-CN"/>
      </w:rPr>
    </w:lvl>
    <w:lvl w:ilvl="7">
      <w:start w:val="0"/>
      <w:numFmt w:val="bullet"/>
      <w:lvlText w:val="•"/>
      <w:lvlJc w:val="left"/>
      <w:pPr>
        <w:ind w:left="6315" w:hanging="525"/>
      </w:pPr>
      <w:rPr>
        <w:rFonts w:hint="default"/>
        <w:lang w:val="zh-CN" w:eastAsia="zh-CN" w:bidi="zh-CN"/>
      </w:rPr>
    </w:lvl>
    <w:lvl w:ilvl="8">
      <w:start w:val="0"/>
      <w:numFmt w:val="bullet"/>
      <w:lvlText w:val="•"/>
      <w:lvlJc w:val="left"/>
      <w:pPr>
        <w:ind w:left="7129" w:hanging="525"/>
      </w:pPr>
      <w:rPr>
        <w:rFonts w:hint="default"/>
        <w:lang w:val="zh-CN" w:eastAsia="zh-CN" w:bidi="zh-CN"/>
      </w:rPr>
    </w:lvl>
  </w:abstractNum>
  <w:abstractNum w:abstractNumId="4">
    <w:nsid w:val="51A165D3"/>
    <w:multiLevelType w:val="hybridMultilevel"/>
    <w:tmpl w:val="15DA9B84"/>
    <w:lvl w:ilvl="0">
      <w:start w:val="1"/>
      <w:numFmt w:val="decimal"/>
      <w:lvlText w:val="（%1）"/>
      <w:lvlJc w:val="left"/>
      <w:pPr>
        <w:ind w:left="835" w:hanging="527"/>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631" w:hanging="527"/>
      </w:pPr>
      <w:rPr>
        <w:rFonts w:hint="default"/>
        <w:lang w:val="zh-CN" w:eastAsia="zh-CN" w:bidi="zh-CN"/>
      </w:rPr>
    </w:lvl>
    <w:lvl w:ilvl="2">
      <w:start w:val="0"/>
      <w:numFmt w:val="bullet"/>
      <w:lvlText w:val="•"/>
      <w:lvlJc w:val="left"/>
      <w:pPr>
        <w:ind w:left="2423" w:hanging="527"/>
      </w:pPr>
      <w:rPr>
        <w:rFonts w:hint="default"/>
        <w:lang w:val="zh-CN" w:eastAsia="zh-CN" w:bidi="zh-CN"/>
      </w:rPr>
    </w:lvl>
    <w:lvl w:ilvl="3">
      <w:start w:val="0"/>
      <w:numFmt w:val="bullet"/>
      <w:lvlText w:val="•"/>
      <w:lvlJc w:val="left"/>
      <w:pPr>
        <w:ind w:left="3215" w:hanging="527"/>
      </w:pPr>
      <w:rPr>
        <w:rFonts w:hint="default"/>
        <w:lang w:val="zh-CN" w:eastAsia="zh-CN" w:bidi="zh-CN"/>
      </w:rPr>
    </w:lvl>
    <w:lvl w:ilvl="4">
      <w:start w:val="0"/>
      <w:numFmt w:val="bullet"/>
      <w:lvlText w:val="•"/>
      <w:lvlJc w:val="left"/>
      <w:pPr>
        <w:ind w:left="4006" w:hanging="527"/>
      </w:pPr>
      <w:rPr>
        <w:rFonts w:hint="default"/>
        <w:lang w:val="zh-CN" w:eastAsia="zh-CN" w:bidi="zh-CN"/>
      </w:rPr>
    </w:lvl>
    <w:lvl w:ilvl="5">
      <w:start w:val="0"/>
      <w:numFmt w:val="bullet"/>
      <w:lvlText w:val="•"/>
      <w:lvlJc w:val="left"/>
      <w:pPr>
        <w:ind w:left="4798" w:hanging="527"/>
      </w:pPr>
      <w:rPr>
        <w:rFonts w:hint="default"/>
        <w:lang w:val="zh-CN" w:eastAsia="zh-CN" w:bidi="zh-CN"/>
      </w:rPr>
    </w:lvl>
    <w:lvl w:ilvl="6">
      <w:start w:val="0"/>
      <w:numFmt w:val="bullet"/>
      <w:lvlText w:val="•"/>
      <w:lvlJc w:val="left"/>
      <w:pPr>
        <w:ind w:left="5590" w:hanging="527"/>
      </w:pPr>
      <w:rPr>
        <w:rFonts w:hint="default"/>
        <w:lang w:val="zh-CN" w:eastAsia="zh-CN" w:bidi="zh-CN"/>
      </w:rPr>
    </w:lvl>
    <w:lvl w:ilvl="7">
      <w:start w:val="0"/>
      <w:numFmt w:val="bullet"/>
      <w:lvlText w:val="•"/>
      <w:lvlJc w:val="left"/>
      <w:pPr>
        <w:ind w:left="6381" w:hanging="527"/>
      </w:pPr>
      <w:rPr>
        <w:rFonts w:hint="default"/>
        <w:lang w:val="zh-CN" w:eastAsia="zh-CN" w:bidi="zh-CN"/>
      </w:rPr>
    </w:lvl>
    <w:lvl w:ilvl="8">
      <w:start w:val="0"/>
      <w:numFmt w:val="bullet"/>
      <w:lvlText w:val="•"/>
      <w:lvlJc w:val="left"/>
      <w:pPr>
        <w:ind w:left="7173" w:hanging="527"/>
      </w:pPr>
      <w:rPr>
        <w:rFonts w:hint="default"/>
        <w:lang w:val="zh-CN" w:eastAsia="zh-CN" w:bidi="zh-CN"/>
      </w:rPr>
    </w:lvl>
  </w:abstractNum>
  <w:abstractNum w:abstractNumId="5">
    <w:nsid w:val="53A06F64"/>
    <w:multiLevelType w:val="hybridMultilevel"/>
    <w:tmpl w:val="2FE0F09A"/>
    <w:lvl w:ilvl="0">
      <w:start w:val="1"/>
      <w:numFmt w:val="decimal"/>
      <w:lvlText w:val="%1."/>
      <w:lvlJc w:val="left"/>
      <w:pPr>
        <w:ind w:left="415" w:hanging="316"/>
        <w:jc w:val="left"/>
      </w:pPr>
      <w:rPr>
        <w:rFonts w:ascii="Times New Roman" w:eastAsia="Times New Roman" w:hAnsi="Times New Roman" w:cs="Times New Roman" w:hint="default"/>
        <w:spacing w:val="-1"/>
        <w:w w:val="99"/>
        <w:sz w:val="19"/>
        <w:szCs w:val="19"/>
        <w:lang w:val="zh-CN" w:eastAsia="zh-CN" w:bidi="zh-CN"/>
      </w:rPr>
    </w:lvl>
    <w:lvl w:ilvl="1">
      <w:start w:val="0"/>
      <w:numFmt w:val="bullet"/>
      <w:lvlText w:val="•"/>
      <w:lvlJc w:val="left"/>
      <w:pPr>
        <w:ind w:left="420" w:hanging="316"/>
      </w:pPr>
      <w:rPr>
        <w:rFonts w:hint="default"/>
        <w:lang w:val="zh-CN" w:eastAsia="zh-CN" w:bidi="zh-CN"/>
      </w:rPr>
    </w:lvl>
    <w:lvl w:ilvl="2">
      <w:start w:val="0"/>
      <w:numFmt w:val="bullet"/>
      <w:lvlText w:val="•"/>
      <w:lvlJc w:val="left"/>
      <w:pPr>
        <w:ind w:left="1346" w:hanging="316"/>
      </w:pPr>
      <w:rPr>
        <w:rFonts w:hint="default"/>
        <w:lang w:val="zh-CN" w:eastAsia="zh-CN" w:bidi="zh-CN"/>
      </w:rPr>
    </w:lvl>
    <w:lvl w:ilvl="3">
      <w:start w:val="0"/>
      <w:numFmt w:val="bullet"/>
      <w:lvlText w:val="•"/>
      <w:lvlJc w:val="left"/>
      <w:pPr>
        <w:ind w:left="2272" w:hanging="316"/>
      </w:pPr>
      <w:rPr>
        <w:rFonts w:hint="default"/>
        <w:lang w:val="zh-CN" w:eastAsia="zh-CN" w:bidi="zh-CN"/>
      </w:rPr>
    </w:lvl>
    <w:lvl w:ilvl="4">
      <w:start w:val="0"/>
      <w:numFmt w:val="bullet"/>
      <w:lvlText w:val="•"/>
      <w:lvlJc w:val="left"/>
      <w:pPr>
        <w:ind w:left="3199" w:hanging="316"/>
      </w:pPr>
      <w:rPr>
        <w:rFonts w:hint="default"/>
        <w:lang w:val="zh-CN" w:eastAsia="zh-CN" w:bidi="zh-CN"/>
      </w:rPr>
    </w:lvl>
    <w:lvl w:ilvl="5">
      <w:start w:val="0"/>
      <w:numFmt w:val="bullet"/>
      <w:lvlText w:val="•"/>
      <w:lvlJc w:val="left"/>
      <w:pPr>
        <w:ind w:left="4125" w:hanging="316"/>
      </w:pPr>
      <w:rPr>
        <w:rFonts w:hint="default"/>
        <w:lang w:val="zh-CN" w:eastAsia="zh-CN" w:bidi="zh-CN"/>
      </w:rPr>
    </w:lvl>
    <w:lvl w:ilvl="6">
      <w:start w:val="0"/>
      <w:numFmt w:val="bullet"/>
      <w:lvlText w:val="•"/>
      <w:lvlJc w:val="left"/>
      <w:pPr>
        <w:ind w:left="5051" w:hanging="316"/>
      </w:pPr>
      <w:rPr>
        <w:rFonts w:hint="default"/>
        <w:lang w:val="zh-CN" w:eastAsia="zh-CN" w:bidi="zh-CN"/>
      </w:rPr>
    </w:lvl>
    <w:lvl w:ilvl="7">
      <w:start w:val="0"/>
      <w:numFmt w:val="bullet"/>
      <w:lvlText w:val="•"/>
      <w:lvlJc w:val="left"/>
      <w:pPr>
        <w:ind w:left="5978" w:hanging="316"/>
      </w:pPr>
      <w:rPr>
        <w:rFonts w:hint="default"/>
        <w:lang w:val="zh-CN" w:eastAsia="zh-CN" w:bidi="zh-CN"/>
      </w:rPr>
    </w:lvl>
    <w:lvl w:ilvl="8">
      <w:start w:val="0"/>
      <w:numFmt w:val="bullet"/>
      <w:lvlText w:val="•"/>
      <w:lvlJc w:val="left"/>
      <w:pPr>
        <w:ind w:left="6904" w:hanging="316"/>
      </w:pPr>
      <w:rPr>
        <w:rFonts w:hint="default"/>
        <w:lang w:val="zh-CN" w:eastAsia="zh-CN" w:bidi="zh-CN"/>
      </w:rPr>
    </w:lvl>
  </w:abstractNum>
  <w:abstractNum w:abstractNumId="6">
    <w:nsid w:val="53DE2F52"/>
    <w:multiLevelType w:val="hybridMultilevel"/>
    <w:tmpl w:val="42F05670"/>
    <w:lvl w:ilvl="0">
      <w:start w:val="1"/>
      <w:numFmt w:val="decimal"/>
      <w:lvlText w:val="（%1）"/>
      <w:lvlJc w:val="left"/>
      <w:pPr>
        <w:ind w:left="677" w:hanging="525"/>
        <w:jc w:val="left"/>
      </w:pPr>
      <w:rPr>
        <w:rFonts w:ascii="宋体" w:eastAsia="宋体" w:hAnsi="宋体" w:cs="宋体" w:hint="default"/>
        <w:spacing w:val="-1"/>
        <w:w w:val="99"/>
        <w:sz w:val="19"/>
        <w:szCs w:val="19"/>
        <w:lang w:val="zh-CN" w:eastAsia="zh-CN" w:bidi="zh-CN"/>
      </w:rPr>
    </w:lvl>
    <w:lvl w:ilvl="1">
      <w:start w:val="0"/>
      <w:numFmt w:val="bullet"/>
      <w:lvlText w:val="•"/>
      <w:lvlJc w:val="left"/>
      <w:pPr>
        <w:ind w:left="1487" w:hanging="525"/>
      </w:pPr>
      <w:rPr>
        <w:rFonts w:hint="default"/>
        <w:lang w:val="zh-CN" w:eastAsia="zh-CN" w:bidi="zh-CN"/>
      </w:rPr>
    </w:lvl>
    <w:lvl w:ilvl="2">
      <w:start w:val="0"/>
      <w:numFmt w:val="bullet"/>
      <w:lvlText w:val="•"/>
      <w:lvlJc w:val="left"/>
      <w:pPr>
        <w:ind w:left="2295" w:hanging="525"/>
      </w:pPr>
      <w:rPr>
        <w:rFonts w:hint="default"/>
        <w:lang w:val="zh-CN" w:eastAsia="zh-CN" w:bidi="zh-CN"/>
      </w:rPr>
    </w:lvl>
    <w:lvl w:ilvl="3">
      <w:start w:val="0"/>
      <w:numFmt w:val="bullet"/>
      <w:lvlText w:val="•"/>
      <w:lvlJc w:val="left"/>
      <w:pPr>
        <w:ind w:left="3103" w:hanging="525"/>
      </w:pPr>
      <w:rPr>
        <w:rFonts w:hint="default"/>
        <w:lang w:val="zh-CN" w:eastAsia="zh-CN" w:bidi="zh-CN"/>
      </w:rPr>
    </w:lvl>
    <w:lvl w:ilvl="4">
      <w:start w:val="0"/>
      <w:numFmt w:val="bullet"/>
      <w:lvlText w:val="•"/>
      <w:lvlJc w:val="left"/>
      <w:pPr>
        <w:ind w:left="3910" w:hanging="525"/>
      </w:pPr>
      <w:rPr>
        <w:rFonts w:hint="default"/>
        <w:lang w:val="zh-CN" w:eastAsia="zh-CN" w:bidi="zh-CN"/>
      </w:rPr>
    </w:lvl>
    <w:lvl w:ilvl="5">
      <w:start w:val="0"/>
      <w:numFmt w:val="bullet"/>
      <w:lvlText w:val="•"/>
      <w:lvlJc w:val="left"/>
      <w:pPr>
        <w:ind w:left="4718" w:hanging="525"/>
      </w:pPr>
      <w:rPr>
        <w:rFonts w:hint="default"/>
        <w:lang w:val="zh-CN" w:eastAsia="zh-CN" w:bidi="zh-CN"/>
      </w:rPr>
    </w:lvl>
    <w:lvl w:ilvl="6">
      <w:start w:val="0"/>
      <w:numFmt w:val="bullet"/>
      <w:lvlText w:val="•"/>
      <w:lvlJc w:val="left"/>
      <w:pPr>
        <w:ind w:left="5526" w:hanging="525"/>
      </w:pPr>
      <w:rPr>
        <w:rFonts w:hint="default"/>
        <w:lang w:val="zh-CN" w:eastAsia="zh-CN" w:bidi="zh-CN"/>
      </w:rPr>
    </w:lvl>
    <w:lvl w:ilvl="7">
      <w:start w:val="0"/>
      <w:numFmt w:val="bullet"/>
      <w:lvlText w:val="•"/>
      <w:lvlJc w:val="left"/>
      <w:pPr>
        <w:ind w:left="6333" w:hanging="525"/>
      </w:pPr>
      <w:rPr>
        <w:rFonts w:hint="default"/>
        <w:lang w:val="zh-CN" w:eastAsia="zh-CN" w:bidi="zh-CN"/>
      </w:rPr>
    </w:lvl>
    <w:lvl w:ilvl="8">
      <w:start w:val="0"/>
      <w:numFmt w:val="bullet"/>
      <w:lvlText w:val="•"/>
      <w:lvlJc w:val="left"/>
      <w:pPr>
        <w:ind w:left="7141" w:hanging="525"/>
      </w:pPr>
      <w:rPr>
        <w:rFonts w:hint="default"/>
        <w:lang w:val="zh-CN" w:eastAsia="zh-CN" w:bidi="zh-CN"/>
      </w:rPr>
    </w:lvl>
  </w:abstractNum>
  <w:abstractNum w:abstractNumId="7">
    <w:nsid w:val="58E64366"/>
    <w:multiLevelType w:val="hybridMultilevel"/>
    <w:tmpl w:val="AC8861C0"/>
    <w:lvl w:ilvl="0">
      <w:start w:val="1"/>
      <w:numFmt w:val="decimal"/>
      <w:lvlText w:val="（%1）"/>
      <w:lvlJc w:val="left"/>
      <w:pPr>
        <w:ind w:left="834" w:hanging="528"/>
        <w:jc w:val="left"/>
      </w:pPr>
      <w:rPr>
        <w:rFonts w:ascii="宋体" w:eastAsia="宋体" w:hAnsi="宋体" w:cs="宋体" w:hint="default"/>
        <w:spacing w:val="1"/>
        <w:w w:val="99"/>
        <w:sz w:val="19"/>
        <w:szCs w:val="19"/>
        <w:lang w:val="zh-CN" w:eastAsia="zh-CN" w:bidi="zh-CN"/>
      </w:rPr>
    </w:lvl>
    <w:lvl w:ilvl="1">
      <w:start w:val="1"/>
      <w:numFmt w:val="upperLetter"/>
      <w:lvlText w:val="%2."/>
      <w:lvlJc w:val="left"/>
      <w:pPr>
        <w:ind w:left="1196" w:hanging="363"/>
        <w:jc w:val="left"/>
      </w:pPr>
      <w:rPr>
        <w:rFonts w:ascii="Times New Roman" w:eastAsia="Times New Roman" w:hAnsi="Times New Roman" w:cs="Times New Roman" w:hint="default"/>
        <w:w w:val="99"/>
        <w:sz w:val="19"/>
        <w:szCs w:val="19"/>
        <w:lang w:val="zh-CN" w:eastAsia="zh-CN" w:bidi="zh-CN"/>
      </w:rPr>
    </w:lvl>
    <w:lvl w:ilvl="2">
      <w:start w:val="0"/>
      <w:numFmt w:val="bullet"/>
      <w:lvlText w:val="•"/>
      <w:lvlJc w:val="left"/>
      <w:pPr>
        <w:ind w:left="2039" w:hanging="363"/>
      </w:pPr>
      <w:rPr>
        <w:rFonts w:hint="default"/>
        <w:lang w:val="zh-CN" w:eastAsia="zh-CN" w:bidi="zh-CN"/>
      </w:rPr>
    </w:lvl>
    <w:lvl w:ilvl="3">
      <w:start w:val="0"/>
      <w:numFmt w:val="bullet"/>
      <w:lvlText w:val="•"/>
      <w:lvlJc w:val="left"/>
      <w:pPr>
        <w:ind w:left="2879" w:hanging="363"/>
      </w:pPr>
      <w:rPr>
        <w:rFonts w:hint="default"/>
        <w:lang w:val="zh-CN" w:eastAsia="zh-CN" w:bidi="zh-CN"/>
      </w:rPr>
    </w:lvl>
    <w:lvl w:ilvl="4">
      <w:start w:val="0"/>
      <w:numFmt w:val="bullet"/>
      <w:lvlText w:val="•"/>
      <w:lvlJc w:val="left"/>
      <w:pPr>
        <w:ind w:left="3719" w:hanging="363"/>
      </w:pPr>
      <w:rPr>
        <w:rFonts w:hint="default"/>
        <w:lang w:val="zh-CN" w:eastAsia="zh-CN" w:bidi="zh-CN"/>
      </w:rPr>
    </w:lvl>
    <w:lvl w:ilvl="5">
      <w:start w:val="0"/>
      <w:numFmt w:val="bullet"/>
      <w:lvlText w:val="•"/>
      <w:lvlJc w:val="left"/>
      <w:pPr>
        <w:ind w:left="4558" w:hanging="363"/>
      </w:pPr>
      <w:rPr>
        <w:rFonts w:hint="default"/>
        <w:lang w:val="zh-CN" w:eastAsia="zh-CN" w:bidi="zh-CN"/>
      </w:rPr>
    </w:lvl>
    <w:lvl w:ilvl="6">
      <w:start w:val="0"/>
      <w:numFmt w:val="bullet"/>
      <w:lvlText w:val="•"/>
      <w:lvlJc w:val="left"/>
      <w:pPr>
        <w:ind w:left="5398" w:hanging="363"/>
      </w:pPr>
      <w:rPr>
        <w:rFonts w:hint="default"/>
        <w:lang w:val="zh-CN" w:eastAsia="zh-CN" w:bidi="zh-CN"/>
      </w:rPr>
    </w:lvl>
    <w:lvl w:ilvl="7">
      <w:start w:val="0"/>
      <w:numFmt w:val="bullet"/>
      <w:lvlText w:val="•"/>
      <w:lvlJc w:val="left"/>
      <w:pPr>
        <w:ind w:left="6238" w:hanging="363"/>
      </w:pPr>
      <w:rPr>
        <w:rFonts w:hint="default"/>
        <w:lang w:val="zh-CN" w:eastAsia="zh-CN" w:bidi="zh-CN"/>
      </w:rPr>
    </w:lvl>
    <w:lvl w:ilvl="8">
      <w:start w:val="0"/>
      <w:numFmt w:val="bullet"/>
      <w:lvlText w:val="•"/>
      <w:lvlJc w:val="left"/>
      <w:pPr>
        <w:ind w:left="7077" w:hanging="363"/>
      </w:pPr>
      <w:rPr>
        <w:rFonts w:hint="default"/>
        <w:lang w:val="zh-CN" w:eastAsia="zh-CN" w:bidi="zh-CN"/>
      </w:rPr>
    </w:lvl>
  </w:abstractNum>
  <w:abstractNum w:abstractNumId="8">
    <w:nsid w:val="604B67D7"/>
    <w:multiLevelType w:val="hybridMultilevel"/>
    <w:tmpl w:val="06B0D064"/>
    <w:lvl w:ilvl="0">
      <w:start w:val="1"/>
      <w:numFmt w:val="decimal"/>
      <w:lvlText w:val="%1."/>
      <w:lvlJc w:val="left"/>
      <w:pPr>
        <w:ind w:left="730" w:hanging="316"/>
        <w:jc w:val="left"/>
      </w:pPr>
      <w:rPr>
        <w:rFonts w:ascii="楷体" w:eastAsia="楷体" w:hAnsi="楷体" w:cs="楷体" w:hint="default"/>
        <w:spacing w:val="-1"/>
        <w:w w:val="99"/>
        <w:sz w:val="19"/>
        <w:szCs w:val="19"/>
        <w:lang w:val="zh-CN" w:eastAsia="zh-CN" w:bidi="zh-CN"/>
      </w:rPr>
    </w:lvl>
    <w:lvl w:ilvl="1">
      <w:start w:val="0"/>
      <w:numFmt w:val="bullet"/>
      <w:lvlText w:val="•"/>
      <w:lvlJc w:val="left"/>
      <w:pPr>
        <w:ind w:left="1541" w:hanging="316"/>
      </w:pPr>
      <w:rPr>
        <w:rFonts w:hint="default"/>
        <w:lang w:val="zh-CN" w:eastAsia="zh-CN" w:bidi="zh-CN"/>
      </w:rPr>
    </w:lvl>
    <w:lvl w:ilvl="2">
      <w:start w:val="0"/>
      <w:numFmt w:val="bullet"/>
      <w:lvlText w:val="•"/>
      <w:lvlJc w:val="left"/>
      <w:pPr>
        <w:ind w:left="2343" w:hanging="316"/>
      </w:pPr>
      <w:rPr>
        <w:rFonts w:hint="default"/>
        <w:lang w:val="zh-CN" w:eastAsia="zh-CN" w:bidi="zh-CN"/>
      </w:rPr>
    </w:lvl>
    <w:lvl w:ilvl="3">
      <w:start w:val="0"/>
      <w:numFmt w:val="bullet"/>
      <w:lvlText w:val="•"/>
      <w:lvlJc w:val="left"/>
      <w:pPr>
        <w:ind w:left="3145" w:hanging="316"/>
      </w:pPr>
      <w:rPr>
        <w:rFonts w:hint="default"/>
        <w:lang w:val="zh-CN" w:eastAsia="zh-CN" w:bidi="zh-CN"/>
      </w:rPr>
    </w:lvl>
    <w:lvl w:ilvl="4">
      <w:start w:val="0"/>
      <w:numFmt w:val="bullet"/>
      <w:lvlText w:val="•"/>
      <w:lvlJc w:val="left"/>
      <w:pPr>
        <w:ind w:left="3946" w:hanging="316"/>
      </w:pPr>
      <w:rPr>
        <w:rFonts w:hint="default"/>
        <w:lang w:val="zh-CN" w:eastAsia="zh-CN" w:bidi="zh-CN"/>
      </w:rPr>
    </w:lvl>
    <w:lvl w:ilvl="5">
      <w:start w:val="0"/>
      <w:numFmt w:val="bullet"/>
      <w:lvlText w:val="•"/>
      <w:lvlJc w:val="left"/>
      <w:pPr>
        <w:ind w:left="4748" w:hanging="316"/>
      </w:pPr>
      <w:rPr>
        <w:rFonts w:hint="default"/>
        <w:lang w:val="zh-CN" w:eastAsia="zh-CN" w:bidi="zh-CN"/>
      </w:rPr>
    </w:lvl>
    <w:lvl w:ilvl="6">
      <w:start w:val="0"/>
      <w:numFmt w:val="bullet"/>
      <w:lvlText w:val="•"/>
      <w:lvlJc w:val="left"/>
      <w:pPr>
        <w:ind w:left="5550" w:hanging="316"/>
      </w:pPr>
      <w:rPr>
        <w:rFonts w:hint="default"/>
        <w:lang w:val="zh-CN" w:eastAsia="zh-CN" w:bidi="zh-CN"/>
      </w:rPr>
    </w:lvl>
    <w:lvl w:ilvl="7">
      <w:start w:val="0"/>
      <w:numFmt w:val="bullet"/>
      <w:lvlText w:val="•"/>
      <w:lvlJc w:val="left"/>
      <w:pPr>
        <w:ind w:left="6351" w:hanging="316"/>
      </w:pPr>
      <w:rPr>
        <w:rFonts w:hint="default"/>
        <w:lang w:val="zh-CN" w:eastAsia="zh-CN" w:bidi="zh-CN"/>
      </w:rPr>
    </w:lvl>
    <w:lvl w:ilvl="8">
      <w:start w:val="0"/>
      <w:numFmt w:val="bullet"/>
      <w:lvlText w:val="•"/>
      <w:lvlJc w:val="left"/>
      <w:pPr>
        <w:ind w:left="7153" w:hanging="316"/>
      </w:pPr>
      <w:rPr>
        <w:rFonts w:hint="default"/>
        <w:lang w:val="zh-CN" w:eastAsia="zh-CN" w:bidi="zh-CN"/>
      </w:rPr>
    </w:lvl>
  </w:abstractNum>
  <w:abstractNum w:abstractNumId="9">
    <w:nsid w:val="74EB1996"/>
    <w:multiLevelType w:val="hybridMultilevel"/>
    <w:tmpl w:val="8DCA0544"/>
    <w:lvl w:ilvl="0">
      <w:start w:val="18"/>
      <w:numFmt w:val="decimal"/>
      <w:lvlText w:val="%1."/>
      <w:lvlJc w:val="left"/>
      <w:pPr>
        <w:ind w:left="518" w:hanging="419"/>
        <w:jc w:val="left"/>
      </w:pPr>
      <w:rPr>
        <w:rFonts w:ascii="Times New Roman" w:eastAsia="Times New Roman" w:hAnsi="Times New Roman" w:cs="Times New Roman" w:hint="default"/>
        <w:spacing w:val="-2"/>
        <w:w w:val="99"/>
        <w:sz w:val="19"/>
        <w:szCs w:val="19"/>
        <w:lang w:val="zh-CN" w:eastAsia="zh-CN" w:bidi="zh-CN"/>
      </w:rPr>
    </w:lvl>
    <w:lvl w:ilvl="1">
      <w:start w:val="0"/>
      <w:numFmt w:val="bullet"/>
      <w:lvlText w:val="•"/>
      <w:lvlJc w:val="left"/>
      <w:pPr>
        <w:ind w:left="1343" w:hanging="419"/>
      </w:pPr>
      <w:rPr>
        <w:rFonts w:hint="default"/>
        <w:lang w:val="zh-CN" w:eastAsia="zh-CN" w:bidi="zh-CN"/>
      </w:rPr>
    </w:lvl>
    <w:lvl w:ilvl="2">
      <w:start w:val="0"/>
      <w:numFmt w:val="bullet"/>
      <w:lvlText w:val="•"/>
      <w:lvlJc w:val="left"/>
      <w:pPr>
        <w:ind w:left="2167" w:hanging="419"/>
      </w:pPr>
      <w:rPr>
        <w:rFonts w:hint="default"/>
        <w:lang w:val="zh-CN" w:eastAsia="zh-CN" w:bidi="zh-CN"/>
      </w:rPr>
    </w:lvl>
    <w:lvl w:ilvl="3">
      <w:start w:val="0"/>
      <w:numFmt w:val="bullet"/>
      <w:lvlText w:val="•"/>
      <w:lvlJc w:val="left"/>
      <w:pPr>
        <w:ind w:left="2991" w:hanging="419"/>
      </w:pPr>
      <w:rPr>
        <w:rFonts w:hint="default"/>
        <w:lang w:val="zh-CN" w:eastAsia="zh-CN" w:bidi="zh-CN"/>
      </w:rPr>
    </w:lvl>
    <w:lvl w:ilvl="4">
      <w:start w:val="0"/>
      <w:numFmt w:val="bullet"/>
      <w:lvlText w:val="•"/>
      <w:lvlJc w:val="left"/>
      <w:pPr>
        <w:ind w:left="3814" w:hanging="419"/>
      </w:pPr>
      <w:rPr>
        <w:rFonts w:hint="default"/>
        <w:lang w:val="zh-CN" w:eastAsia="zh-CN" w:bidi="zh-CN"/>
      </w:rPr>
    </w:lvl>
    <w:lvl w:ilvl="5">
      <w:start w:val="0"/>
      <w:numFmt w:val="bullet"/>
      <w:lvlText w:val="•"/>
      <w:lvlJc w:val="left"/>
      <w:pPr>
        <w:ind w:left="4638" w:hanging="419"/>
      </w:pPr>
      <w:rPr>
        <w:rFonts w:hint="default"/>
        <w:lang w:val="zh-CN" w:eastAsia="zh-CN" w:bidi="zh-CN"/>
      </w:rPr>
    </w:lvl>
    <w:lvl w:ilvl="6">
      <w:start w:val="0"/>
      <w:numFmt w:val="bullet"/>
      <w:lvlText w:val="•"/>
      <w:lvlJc w:val="left"/>
      <w:pPr>
        <w:ind w:left="5462" w:hanging="419"/>
      </w:pPr>
      <w:rPr>
        <w:rFonts w:hint="default"/>
        <w:lang w:val="zh-CN" w:eastAsia="zh-CN" w:bidi="zh-CN"/>
      </w:rPr>
    </w:lvl>
    <w:lvl w:ilvl="7">
      <w:start w:val="0"/>
      <w:numFmt w:val="bullet"/>
      <w:lvlText w:val="•"/>
      <w:lvlJc w:val="left"/>
      <w:pPr>
        <w:ind w:left="6285" w:hanging="419"/>
      </w:pPr>
      <w:rPr>
        <w:rFonts w:hint="default"/>
        <w:lang w:val="zh-CN" w:eastAsia="zh-CN" w:bidi="zh-CN"/>
      </w:rPr>
    </w:lvl>
    <w:lvl w:ilvl="8">
      <w:start w:val="0"/>
      <w:numFmt w:val="bullet"/>
      <w:lvlText w:val="•"/>
      <w:lvlJc w:val="left"/>
      <w:pPr>
        <w:ind w:left="7109" w:hanging="419"/>
      </w:pPr>
      <w:rPr>
        <w:rFonts w:hint="default"/>
        <w:lang w:val="zh-CN" w:eastAsia="zh-CN" w:bidi="zh-CN"/>
      </w:rPr>
    </w:lvl>
  </w:abstractNum>
  <w:num w:numId="1">
    <w:abstractNumId w:val="2"/>
  </w:num>
  <w:num w:numId="2">
    <w:abstractNumId w:val="6"/>
  </w:num>
  <w:num w:numId="3">
    <w:abstractNumId w:val="9"/>
  </w:num>
  <w:num w:numId="4">
    <w:abstractNumId w:val="3"/>
  </w:num>
  <w:num w:numId="5">
    <w:abstractNumId w:val="7"/>
  </w:num>
  <w:num w:numId="6">
    <w:abstractNumId w:val="4"/>
  </w:num>
  <w:num w:numId="7">
    <w:abstractNumId w:val="1"/>
  </w:num>
  <w:num w:numId="8">
    <w:abstractNumId w:val="0"/>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uiPriority w:val="1"/>
    <w:qFormat/>
    <w:rPr>
      <w:rFonts w:ascii="楷体" w:eastAsia="楷体" w:hAnsi="楷体" w:cs="楷体"/>
      <w:lang w:val="zh-CN" w:eastAsia="zh-CN" w:bidi="zh-CN"/>
    </w:rPr>
  </w:style>
  <w:style w:type="paragraph" w:styleId="Heading1">
    <w:name w:val="heading 1"/>
    <w:basedOn w:val="Normal"/>
    <w:uiPriority w:val="1"/>
    <w:qFormat/>
    <w:pPr>
      <w:ind w:left="100"/>
      <w:outlineLvl w:val="0"/>
    </w:pPr>
    <w:rPr>
      <w:rFonts w:ascii="宋体" w:eastAsia="宋体" w:hAnsi="宋体" w:cs="宋体"/>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ind w:left="100"/>
    </w:pPr>
    <w:rPr>
      <w:sz w:val="21"/>
      <w:szCs w:val="21"/>
    </w:rPr>
  </w:style>
  <w:style w:type="paragraph" w:styleId="ListParagraph">
    <w:name w:val="List Paragraph"/>
    <w:basedOn w:val="Normal"/>
    <w:uiPriority w:val="1"/>
    <w:qFormat/>
    <w:pPr>
      <w:spacing w:before="57"/>
      <w:ind w:left="728" w:hanging="315"/>
    </w:pPr>
    <w:rPr>
      <w:rFonts w:ascii="宋体" w:eastAsia="宋体" w:hAnsi="宋体" w:cs="宋体"/>
    </w:rPr>
  </w:style>
  <w:style w:type="paragraph" w:customStyle="1" w:styleId="TableParagraph">
    <w:name w:val="Table Paragraph"/>
    <w:basedOn w:val="Normal"/>
    <w:uiPriority w:val="1"/>
    <w:qFormat/>
  </w:style>
  <w:style w:type="paragraph" w:styleId="Header">
    <w:name w:val="header"/>
    <w:basedOn w:val="Normal"/>
    <w:link w:val="a"/>
    <w:uiPriority w:val="99"/>
    <w:unhideWhenUsed/>
    <w:rsid w:val="006B2D9F"/>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6B2D9F"/>
    <w:rPr>
      <w:rFonts w:ascii="楷体" w:eastAsia="楷体" w:hAnsi="楷体" w:cs="楷体"/>
      <w:sz w:val="18"/>
      <w:szCs w:val="18"/>
      <w:lang w:val="zh-CN" w:eastAsia="zh-CN" w:bidi="zh-CN"/>
    </w:rPr>
  </w:style>
  <w:style w:type="paragraph" w:styleId="Footer">
    <w:name w:val="footer"/>
    <w:basedOn w:val="Normal"/>
    <w:link w:val="a0"/>
    <w:uiPriority w:val="99"/>
    <w:unhideWhenUsed/>
    <w:rsid w:val="006B2D9F"/>
    <w:pPr>
      <w:tabs>
        <w:tab w:val="center" w:pos="4153"/>
        <w:tab w:val="right" w:pos="8306"/>
      </w:tabs>
      <w:snapToGrid w:val="0"/>
    </w:pPr>
    <w:rPr>
      <w:sz w:val="18"/>
      <w:szCs w:val="18"/>
    </w:rPr>
  </w:style>
  <w:style w:type="character" w:customStyle="1" w:styleId="a0">
    <w:name w:val="页脚 字符"/>
    <w:basedOn w:val="DefaultParagraphFont"/>
    <w:link w:val="Footer"/>
    <w:uiPriority w:val="99"/>
    <w:rsid w:val="006B2D9F"/>
    <w:rPr>
      <w:rFonts w:ascii="楷体" w:eastAsia="楷体" w:hAnsi="楷体" w:cs="楷体"/>
      <w:sz w:val="18"/>
      <w:szCs w:val="18"/>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4408</Words>
  <Characters>4497</Characters>
  <Application>Microsoft Office Word</Application>
  <DocSecurity>0</DocSecurity>
  <Lines>166</Lines>
  <Paragraphs>181</Paragraphs>
  <ScaleCrop>false</ScaleCrop>
  <Company/>
  <LinksUpToDate>false</LinksUpToDate>
  <CharactersWithSpaces>8724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2019-05-25T02:30:00Z</dcterms:created>
  <dcterms:modified xsi:type="dcterms:W3CDTF">2019-05-25T02:32:00Z</dcterms:modified>
</cp:coreProperties>
</file>