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E322D" w:rsidRPr="00B931FF" w:rsidP="00B931FF">
      <w:pPr>
        <w:jc w:val="center"/>
        <w:rPr>
          <w:rFonts w:ascii="宋体" w:hAnsi="宋体" w:cstheme="minorEastAsia"/>
          <w:b/>
          <w:bCs/>
          <w:color w:val="FF0000"/>
          <w:sz w:val="28"/>
          <w:szCs w:val="28"/>
        </w:rPr>
      </w:pPr>
      <w:r>
        <w:rPr>
          <w:rFonts w:ascii="宋体" w:hAnsi="宋体" w:cstheme="minorEastAsia"/>
          <w:b/>
          <w:bCs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1pt;margin-top:919pt;margin-left:966pt;mso-position-horizontal-relative:page;mso-position-vertical-relative:top-margin-area;position:absolute;z-index:251658240">
            <v:imagedata r:id="rId5" o:title=""/>
          </v:shape>
        </w:pict>
      </w:r>
      <w:r w:rsidRPr="00B931FF" w:rsidR="004A774F">
        <w:rPr>
          <w:rFonts w:ascii="宋体" w:hAnsi="宋体" w:cstheme="minorEastAsia" w:hint="eastAsia"/>
          <w:b/>
          <w:bCs/>
          <w:color w:val="FF0000"/>
          <w:sz w:val="28"/>
          <w:szCs w:val="28"/>
        </w:rPr>
        <w:t>专题九民主与法治</w:t>
      </w:r>
    </w:p>
    <w:p w:rsidR="004E322D" w:rsidRPr="00B931FF">
      <w:pPr>
        <w:jc w:val="right"/>
        <w:rPr>
          <w:rFonts w:ascii="宋体" w:hAnsi="宋体" w:cstheme="minorEastAsia"/>
          <w:b/>
          <w:bCs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——国歌法、民法总则、驾考新规正式实施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1. 十八大召开以来，习近平总书记和李克强总理多次强调，要把权力关进制度的笼子里，有权不能任性。政治文明的不断进步是社会发展的重要标志。阅读材料，回答问题。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材料一</w:t>
      </w:r>
      <w:r w:rsidRPr="00B931FF">
        <w:rPr>
          <w:rFonts w:ascii="宋体" w:hAnsi="宋体" w:cstheme="minorEastAsia" w:hint="eastAsia"/>
          <w:szCs w:val="28"/>
        </w:rPr>
        <w:t>它是人类第一次将王权关在了制度的笼子里，标志着社会发展开始进入文明的法治时代。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材料二</w:t>
      </w:r>
      <w:r w:rsidRPr="00B931FF">
        <w:rPr>
          <w:rFonts w:ascii="宋体" w:hAnsi="宋体" w:cstheme="minorEastAsia" w:hint="eastAsia"/>
          <w:szCs w:val="28"/>
        </w:rPr>
        <w:t>针对美国的1787年宪法，易中天如此评价：“正是这个设计……使这个稚嫩的国家在草莽中崛起，迅速成为也许你不喜欢但却不能轻视的超级大国。”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材料三</w:t>
      </w:r>
    </w:p>
    <w:p w:rsidR="004E322D" w:rsidRPr="00B931FF">
      <w:pPr>
        <w:jc w:val="center"/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noProof/>
          <w:szCs w:val="28"/>
        </w:rPr>
        <w:drawing>
          <wp:inline distT="0" distB="0" distL="114300" distR="114300">
            <wp:extent cx="2675890" cy="1136650"/>
            <wp:effectExtent l="0" t="0" r="6350" b="6350"/>
            <wp:docPr id="1" name="图片 1" descr="H3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260441" name="图片 1" descr="H38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请回答：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（1）根据所学知识，指出材料一中“人类第一次将王权关在了制度的笼子里”的法律文件是什么？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（2）结合所学知识回答材料二中美国1787年宪法有何特点？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材料三中的三幅图片反映了中华人民共和国成立前后，我国政治民主化不断推进的进程。图一文献在建国初期起到了什么作用？图二文献是在哪次会议上颁布的？图三反映出新时期我国法制建设取得了重大成果，请举两例说明。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（4）根据以上材料及所学知识，指出人类政治文明演进的趋势，并谈谈你对我国民主法治</w:t>
      </w:r>
      <w:r w:rsidRPr="00B931FF">
        <w:rPr>
          <w:rFonts w:ascii="宋体" w:hAnsi="宋体" w:cstheme="minorEastAsia" w:hint="eastAsia"/>
          <w:szCs w:val="28"/>
        </w:rPr>
        <w:t>的认识。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2. 民主与法治是社会发展的重要保障之一，追求民主与法治是各国的共同目标。阅读下列材料，回答问题。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材料一</w:t>
      </w:r>
      <w:r w:rsidRPr="00B931FF">
        <w:rPr>
          <w:rFonts w:ascii="宋体" w:hAnsi="宋体" w:cstheme="minorEastAsia" w:hint="eastAsia"/>
          <w:szCs w:val="28"/>
        </w:rPr>
        <w:t>“民国”之取代自秦始皇以来两千多年的“帝国”……是一种前无古人的变化。它打破了历代王朝的更迭机制，否定了整个皇权体制……是政治制度和社会思想的一大跃进。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材料二</w:t>
      </w:r>
      <w:r w:rsidRPr="00B931FF">
        <w:rPr>
          <w:rFonts w:ascii="宋体" w:hAnsi="宋体" w:cstheme="minorEastAsia" w:hint="eastAsia"/>
          <w:szCs w:val="28"/>
        </w:rPr>
        <w:t>谴责了英国国王对殖民地的暴政，宣布一切人生而平等，人们有生存、自由和追求幸福等权利，同时宣告北美13个殖民地脱离英国而独立……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材料三</w:t>
      </w:r>
      <w:r w:rsidRPr="00B931FF">
        <w:rPr>
          <w:rFonts w:ascii="宋体" w:hAnsi="宋体" w:cstheme="minorEastAsia" w:hint="eastAsia"/>
          <w:szCs w:val="28"/>
        </w:rPr>
        <w:t>人生来是而且始终是自由的，在权利方面是平等的；自由、财产、安全和反抗压迫是天赋而且不可剥夺的人权……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材料四</w:t>
      </w:r>
      <w:r w:rsidRPr="00B931FF">
        <w:rPr>
          <w:rFonts w:ascii="宋体" w:hAnsi="宋体" w:cstheme="minorEastAsia" w:hint="eastAsia"/>
          <w:szCs w:val="28"/>
        </w:rPr>
        <w:t>“法治”的本质不是“治民”，而是“民治”，是人民当家做主治理国家、行使民主权利的形式和保障，以人为本核心理念贯穿于我国民主法制建设的进程中。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请回答：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（1）结合所学知识，回答材料一中“民国”取代“帝国”是由于哪一事件？这一事件在民主法治方面有何影响？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（2）结合所学知识，回答材料二中北美13个殖民地独立的标志是什么？领导北美独立的是谁？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（3）材料三中的内容出自哪一法律文件？与材料二相比，其最大的特点是什么？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（4）根据材料四并结合所学知识，指出为实现“民治”，中华人民共和国成立后在民主法治方面做了哪些努力？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（5）综合上述材料，谈谈你对民主法治的认识。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3. 民主与法治是人类共同的文明成果。阅读下列材料，回答问题。</w:t>
      </w:r>
      <w:bookmarkStart w:id="0" w:name="_GoBack"/>
      <w:bookmarkEnd w:id="0"/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材料一</w:t>
      </w:r>
      <w:r w:rsidRPr="00B931FF">
        <w:rPr>
          <w:rFonts w:ascii="宋体" w:hAnsi="宋体" w:cstheme="minorEastAsia" w:hint="eastAsia"/>
          <w:szCs w:val="28"/>
        </w:rPr>
        <w:t>1804年，《拿破仑法典》颁布实施，它明确规定成年法国人都平等地享有民事权利，体现了在法律上公民平等的原则；严格规定了私有财产的合法性，在任何情况下都不受侵犯；否定了封建特权，确立了资产阶级的自由和平等原则。在拿破仑帝国时期，曾经强迫在法国占领下的欧洲一些国家和地区实行此法典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材料二</w:t>
      </w:r>
      <w:r w:rsidRPr="00B931FF">
        <w:rPr>
          <w:rFonts w:ascii="宋体" w:hAnsi="宋体" w:cstheme="minorEastAsia" w:hint="eastAsia"/>
          <w:szCs w:val="28"/>
        </w:rPr>
        <w:t>1861年3月，沙皇亚历山大二世签署农奴制改革的法令。法令规定：农奴在法律上是“自由人”，地主再也不许买卖和干涉他们的生活；农奴在获得“解放”时，可以得到一块份地，但必须出钱赎买这块份地。</w:t>
      </w:r>
    </w:p>
    <w:p w:rsidR="004E322D" w:rsidRPr="00B931FF" w:rsidP="00B931FF">
      <w:pPr>
        <w:ind w:firstLine="420" w:firstLineChars="200"/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1862年，林肯政府颁布《宅地法》和《解放黑人奴隶宣言》，扭转了战局，加速了北方军事胜利的进程。</w:t>
      </w:r>
    </w:p>
    <w:p w:rsidR="004E322D" w:rsidRPr="00B931FF">
      <w:pPr>
        <w:rPr>
          <w:rFonts w:ascii="宋体" w:hAnsi="宋体" w:cstheme="minorEastAsia"/>
          <w:b/>
          <w:bCs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材料三</w:t>
      </w:r>
    </w:p>
    <w:p w:rsidR="004E322D" w:rsidRPr="00B931FF">
      <w:pPr>
        <w:jc w:val="center"/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noProof/>
          <w:szCs w:val="28"/>
        </w:rPr>
        <w:drawing>
          <wp:inline distT="0" distB="0" distL="114300" distR="114300">
            <wp:extent cx="2686685" cy="1027430"/>
            <wp:effectExtent l="0" t="0" r="10795" b="8890"/>
            <wp:docPr id="2" name="图片 2" descr="H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438897" name="图片 2" descr="H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请回答：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（1）根据材料一，指出《拿破仑法典》体现了怎样的立法原则？这部法典在欧洲的推行起到了什么作用？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（2）根据材料二并结合所学知识，分析19世纪60年代俄、美两国颁布的法律是如何促进资本主义发展的？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（3）根据所学知识，指出材料三中两幅图片反映的事件出现于哪一年？有何意义？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（4）综上所述，谈谈你对“法治”的理解。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4. 在世界近现代民主发展史上，尽管政体形式、机构设置等方面有所差异，但“条条大路通罗马”，最终契合民主化和法制化的历史趋势。阅读下列材料，回答问题。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材料一</w:t>
      </w:r>
      <w:r w:rsidRPr="00B931FF">
        <w:rPr>
          <w:rFonts w:ascii="宋体" w:hAnsi="宋体" w:cstheme="minorEastAsia" w:hint="eastAsia"/>
          <w:szCs w:val="28"/>
        </w:rPr>
        <w:t>光荣革命后，英国以渐进改革的方式把传统政治转化为民主政治。法国是在革命和复辟的反复中、共和与君主的交替中，以“进两步退一步”的方式，艰难地实现了政治民主化……</w:t>
      </w:r>
    </w:p>
    <w:p w:rsidR="004E322D" w:rsidRPr="00B931FF">
      <w:pPr>
        <w:jc w:val="right"/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——李剑鸣《世界历史上的民主与民主化》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材料二</w:t>
      </w:r>
      <w:r w:rsidRPr="00B931FF">
        <w:rPr>
          <w:rFonts w:ascii="宋体" w:hAnsi="宋体" w:cstheme="minorEastAsia" w:hint="eastAsia"/>
          <w:szCs w:val="28"/>
        </w:rPr>
        <w:t>在设计一个由人来统治人的（中央）政府时，最大的困难在于：你必须首先使（中央）政府有能力控制被统治者；其次要强制（中央）政府控制自己。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材料三</w:t>
      </w:r>
      <w:r w:rsidRPr="00B931FF">
        <w:rPr>
          <w:rFonts w:ascii="宋体" w:hAnsi="宋体" w:cstheme="minorEastAsia" w:hint="eastAsia"/>
          <w:szCs w:val="28"/>
        </w:rPr>
        <w:t>1912年3月颁布的《中华民国临时约法》部分条款：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第二条中华民国之主权属于国民全体。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第十七条参议院对于临时大总统认为有谋叛行为时，得以总员五分四以上之出席，出席员四分三以上之可决弹劾之。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第二十九条 临时大总统、副总统由参议院选举之。以总员四分三以上出席，得票满投票总数三分二以上者为当选。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材料四</w:t>
      </w:r>
      <w:r w:rsidRPr="00B931FF">
        <w:rPr>
          <w:rFonts w:ascii="宋体" w:hAnsi="宋体" w:cstheme="minorEastAsia" w:hint="eastAsia"/>
          <w:szCs w:val="28"/>
        </w:rPr>
        <w:t>1833~1913年“民主”“共和”在部分著作和报刊中出现的频率</w:t>
      </w:r>
    </w:p>
    <w:p w:rsidR="004E322D" w:rsidRPr="00B931FF">
      <w:pPr>
        <w:jc w:val="center"/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noProof/>
          <w:szCs w:val="28"/>
        </w:rPr>
        <w:drawing>
          <wp:inline distT="0" distB="0" distL="114300" distR="114300">
            <wp:extent cx="2764790" cy="948055"/>
            <wp:effectExtent l="0" t="0" r="8890" b="12065"/>
            <wp:docPr id="3" name="图片 3" descr="h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223556" name="图片 3" descr="h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请回答：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（1）根据材料一，分别指出英国和法国民主政治发展的特点。根据所学知识简述光荣革命后英国的政体及其影响。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（2）根据材料二并结合所学知识，指出美国是如何“强制（中央）政府控制自己”的？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（3）根据材料三，指出《中华民国临时约法》体现了哪些立法原则？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numPr>
          <w:ilvl w:val="0"/>
          <w:numId w:val="1"/>
        </w:num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根据材料四，指出1833~1913年“民主”“共和”字眼出现的频率呈现什么趋势？结合所学知识，分析近代中国照搬西方民主政治模式失败的原因。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E322D" w:rsidRPr="00B931FF">
      <w:pPr>
        <w:jc w:val="center"/>
        <w:rPr>
          <w:rFonts w:ascii="宋体" w:hAnsi="宋体" w:cstheme="minorEastAsia"/>
          <w:b/>
          <w:bCs/>
          <w:szCs w:val="28"/>
        </w:rPr>
      </w:pPr>
      <w:r w:rsidRPr="00B931FF">
        <w:rPr>
          <w:rFonts w:ascii="宋体" w:hAnsi="宋体" w:cstheme="minorEastAsia" w:hint="eastAsia"/>
          <w:b/>
          <w:bCs/>
          <w:szCs w:val="28"/>
        </w:rPr>
        <w:t>专题九民主与法治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1.（1）文件：《权利法案》。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（2）特点：三权分立，互相制约。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（3）作用：起到临时宪法的作用。会议：第一届全国人民代表大会。举例：1982年新宪法、《中华人民共和国民法通则》、1986年《义务教育法》等。（举出两例即可）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（4）趋势：从专制到民主，从人治到法治。认识：民主法治是社会发展的重要保障；要不断加强民主法制建设；依法治国是社会稳定、经济发展的重要保障。（言之有理即可）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2. （1）事件：辛亥革命。影响：建立了资产阶级民主共和国，颁布了《中华民国临时约法》，使民主共和观念深入人心。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（2）标志：《独立宣言》的发表。领导者：华盛顿。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（3）文件：《人权宣言》。特点：规定私有财产神圣不可侵犯。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（4）努力：确立人民代表大会制度；三大改造完成，确立社会主义基本制度；颁布第一部</w:t>
      </w:r>
      <w:r w:rsidRPr="00B931FF">
        <w:rPr>
          <w:rFonts w:ascii="宋体" w:hAnsi="宋体" w:cstheme="minorEastAsia" w:hint="eastAsia"/>
          <w:szCs w:val="28"/>
        </w:rPr>
        <w:t>《中华人民共和国宪法》；1979年后陆续颁布一系列法律，基本上形成了以宪法为核心的中国特色社会主义法律体系。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（5）认识：民主与法治是社会进步、经济发展和人民群众当家做主、进行社会主义现代化建设的重要保障。（言之有理即可）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3. （1）原则：公民平等；私有财产神圣不可侵犯；自由平等。作用：打击了欧洲封建势力，推动了欧洲资本主义的发展。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俄国：通过颁布法律，废除了农奴制，为资本主义发展提供了必要的自由劳动力、资金和国内市场，扫清了资本主义发展的障碍，促进了资本主义的发展。美国：政府通过颁布法律，废除了叛乱各州的黑人奴隶制，保障了人民获得土地的权利，使北方在战争中取胜，维护了国家统一，扫清了资本主义发展的又一大障碍，为资本主义的迅速发展创造了条件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（3）年份：1954年。意义：第一届全国人民代表大会的召开，颁布了第一部《中华人民共和国宪法》，标志着人民代表大会制度的形成，我国社会主义民主政治体制基本形成。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（4）理解：政府要做到依法治国，才能实现国家长治久安，彰显法律公平正义；公民要树立法律意识，维护社会秩序，遵守法律法规，积极维护自身权利等。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4. （1）特点：英国：渐进改革；法国：曲折前进。政体：君主立宪制。影响：确立资产阶级统治；推动资本主义发展；推动世界历史进程。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（2）制定1787年宪法；规定美国是联邦制国家；总统、国会、最高法院分别享有行政权、立法权和司法权，权力平衡，相互制约。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（3）原则：主权在民、民主选举、分权制衡。</w:t>
      </w:r>
    </w:p>
    <w:p w:rsidR="004E322D" w:rsidRPr="00B931FF">
      <w:pPr>
        <w:rPr>
          <w:rFonts w:ascii="宋体" w:hAnsi="宋体" w:cstheme="minorEastAsia"/>
          <w:szCs w:val="28"/>
        </w:rPr>
      </w:pPr>
      <w:r w:rsidRPr="00B931FF">
        <w:rPr>
          <w:rFonts w:ascii="宋体" w:hAnsi="宋体" w:cstheme="minorEastAsia" w:hint="eastAsia"/>
          <w:szCs w:val="28"/>
        </w:rPr>
        <w:t>（4）趋势：呈逐步增加。原因：资本主义经济基础薄弱，专制主义根深蒂固；人民群众民主意识淡薄等。</w:t>
      </w:r>
    </w:p>
    <w:p w:rsidR="004E322D" w:rsidRPr="00B931FF">
      <w:pPr>
        <w:rPr>
          <w:rFonts w:ascii="宋体" w:hAnsi="宋体" w:cstheme="minorEastAsia"/>
          <w:szCs w:val="28"/>
        </w:rPr>
      </w:pPr>
    </w:p>
    <w:p w:rsidR="004A774F" w:rsidRPr="00B931FF">
      <w:pPr>
        <w:rPr>
          <w:rFonts w:ascii="宋体" w:hAnsi="宋体" w:cstheme="minorEastAsia"/>
          <w:szCs w:val="28"/>
        </w:rPr>
      </w:pPr>
    </w:p>
    <w:p w:rsidR="004A774F" w:rsidRPr="00B931FF" w:rsidP="002B00F0">
      <w:pPr>
        <w:rPr>
          <w:rFonts w:ascii="宋体" w:hAnsi="宋体"/>
        </w:rPr>
      </w:pPr>
    </w:p>
    <w:p w:rsidR="004E322D" w:rsidRPr="00B931FF">
      <w:pPr>
        <w:rPr>
          <w:rFonts w:ascii="宋体" w:hAnsi="宋体" w:cstheme="minorEastAsia"/>
          <w:szCs w:val="28"/>
        </w:rPr>
      </w:pPr>
    </w:p>
    <w:sectPr w:rsidSect="004E322D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74F" w:rsidP="00F930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A774F" w:rsidP="004A774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74F" w:rsidP="00F930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31FF">
      <w:rPr>
        <w:rStyle w:val="PageNumber"/>
        <w:noProof/>
      </w:rPr>
      <w:t>7</w:t>
    </w:r>
    <w:r>
      <w:rPr>
        <w:rStyle w:val="PageNumber"/>
      </w:rPr>
      <w:fldChar w:fldCharType="end"/>
    </w:r>
  </w:p>
  <w:p w:rsidR="004A774F" w:rsidP="004A774F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0C0ED"/>
    <w:multiLevelType w:val="singleLevel"/>
    <w:tmpl w:val="5A20C0ED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322D"/>
    <w:rsid w:val="002B00F0"/>
    <w:rsid w:val="004A774F"/>
    <w:rsid w:val="004E322D"/>
    <w:rsid w:val="0064034E"/>
    <w:rsid w:val="00B931FF"/>
    <w:rsid w:val="00BE0D91"/>
    <w:rsid w:val="00F9307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322D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4A774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4A774F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Char0"/>
    <w:rsid w:val="004A7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4A774F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Char1"/>
    <w:rsid w:val="004A774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4A774F"/>
    <w:rPr>
      <w:rFonts w:ascii="Calibri" w:eastAsia="宋体" w:hAnsi="Calibri" w:cs="Times New Roman"/>
      <w:kern w:val="2"/>
      <w:sz w:val="18"/>
      <w:szCs w:val="18"/>
    </w:rPr>
  </w:style>
  <w:style w:type="character" w:styleId="PageNumber">
    <w:name w:val="page number"/>
    <w:basedOn w:val="DefaultParagraphFont"/>
    <w:rsid w:val="004A774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476</Words>
  <Characters>2719</Characters>
  <Application>Microsoft Office Word</Application>
  <DocSecurity>0</DocSecurity>
  <Lines>22</Lines>
  <Paragraphs>6</Paragraphs>
  <ScaleCrop>false</ScaleCrop>
  <Manager>www.shulihua.net收集整理</Manager>
  <Company>www.shulihua.net收集整理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revision>历史备课大师【全免费】</cp:revision>
  <dcterms:created xsi:type="dcterms:W3CDTF">2018-04-20T05:35:00Z</dcterms:created>
  <dcterms:modified xsi:type="dcterms:W3CDTF">2019-03-25T05:50:00Z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