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四川省自贡市初201</w:t>
      </w:r>
      <w:r>
        <w:rPr>
          <w:sz w:val="32"/>
        </w:rPr>
        <w:t>8</w:t>
      </w:r>
      <w:r>
        <w:rPr>
          <w:rFonts w:hint="eastAsia"/>
          <w:sz w:val="32"/>
        </w:rPr>
        <w:t>届毕业生学业考试</w:t>
      </w:r>
    </w:p>
    <w:p>
      <w:pPr>
        <w:pStyle w:val="9"/>
        <w:jc w:val="center"/>
        <w:rPr>
          <w:rFonts w:ascii="黑体" w:hAnsi="黑体" w:eastAsia="黑体" w:cs="Arial"/>
          <w:color w:val="333333"/>
          <w:sz w:val="52"/>
          <w:szCs w:val="26"/>
          <w:shd w:val="clear" w:color="auto" w:fill="FFFFFF"/>
        </w:rPr>
      </w:pPr>
      <w:r>
        <w:rPr>
          <w:rFonts w:hint="eastAsia" w:ascii="黑体" w:hAnsi="黑体" w:eastAsia="黑体"/>
          <w:sz w:val="44"/>
        </w:rPr>
        <w:t>物理试题卷</w:t>
      </w:r>
    </w:p>
    <w:p>
      <w:pPr>
        <w:pStyle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 w:val="24"/>
          <w:szCs w:val="24"/>
        </w:rPr>
        <w:t>  </w:t>
      </w:r>
      <w:r>
        <w:rPr>
          <w:rFonts w:ascii="宋体" w:hAnsi="宋体" w:eastAsia="宋体" w:cs="宋体"/>
          <w:kern w:val="0"/>
          <w:szCs w:val="21"/>
        </w:rPr>
        <w:t>本试题卷分为第1卷(选择题)和第1卷(非选择题)两部分，共6页，满分85分。答卷前，考生务必将自己的姓名、准考证号填写在答题卡上。答卷时，须将答案答在答题卡上，在本试题卷、草稿纸上答题无败。考试结束后，将试题卷和答题卡一并交回。</w:t>
      </w:r>
    </w:p>
    <w:p>
      <w:pPr>
        <w:pStyle w:val="9"/>
        <w:jc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第I卷 选择题(共36分)</w:t>
      </w:r>
    </w:p>
    <w:p>
      <w:pPr>
        <w:pStyle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一、选择题(共18小题，每小题2分，共36分。每小题只有一个选项符合题意。)</w:t>
      </w:r>
    </w:p>
    <w:p>
      <w:pPr>
        <w:pStyle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1. 关于声现象，下列说法正确的是</w:t>
      </w:r>
      <w:r>
        <w:rPr>
          <w:rFonts w:hint="eastAsia" w:ascii="宋体" w:hAnsi="宋体" w:eastAsia="宋体" w:cs="宋体"/>
          <w:kern w:val="0"/>
          <w:szCs w:val="21"/>
        </w:rPr>
        <w:t xml:space="preserve">（ </w:t>
      </w:r>
      <w:r>
        <w:rPr>
          <w:rFonts w:ascii="宋体" w:hAnsi="宋体" w:eastAsia="宋体" w:cs="宋体"/>
          <w:kern w:val="0"/>
          <w:szCs w:val="21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</w:rPr>
        <w:t>）</w:t>
      </w:r>
    </w:p>
    <w:p>
      <w:pPr>
        <w:pStyle w:val="9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A．</w:t>
      </w:r>
      <w:r>
        <w:rPr>
          <w:rFonts w:ascii="宋体" w:hAnsi="宋体" w:eastAsia="宋体" w:cs="宋体"/>
          <w:kern w:val="0"/>
          <w:szCs w:val="21"/>
        </w:rPr>
        <w:t>二胡演奏出的乐音，是</w:t>
      </w:r>
      <w:r>
        <w:rPr>
          <w:rFonts w:hint="eastAsia" w:ascii="宋体" w:hAnsi="宋体" w:eastAsia="宋体" w:cs="宋体"/>
          <w:kern w:val="0"/>
          <w:szCs w:val="21"/>
        </w:rPr>
        <w:t>由</w:t>
      </w:r>
      <w:r>
        <w:rPr>
          <w:rFonts w:ascii="宋体" w:hAnsi="宋体" w:eastAsia="宋体" w:cs="宋体"/>
          <w:kern w:val="0"/>
          <w:szCs w:val="21"/>
        </w:rPr>
        <w:t>弦的振动产生的</w:t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>B.声音和光在空气中传播时，声音传播的较快</w:t>
      </w:r>
    </w:p>
    <w:p>
      <w:pPr>
        <w:pStyle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C.</w:t>
      </w:r>
      <w:r>
        <w:rPr>
          <w:rFonts w:hint="eastAsia" w:ascii="宋体" w:hAnsi="宋体" w:eastAsia="宋体" w:cs="宋体"/>
          <w:kern w:val="0"/>
          <w:szCs w:val="21"/>
        </w:rPr>
        <w:t>声音</w:t>
      </w:r>
      <w:r>
        <w:rPr>
          <w:rFonts w:ascii="宋体" w:hAnsi="宋体" w:eastAsia="宋体" w:cs="宋体"/>
          <w:kern w:val="0"/>
          <w:szCs w:val="21"/>
        </w:rPr>
        <w:t>在空气中传播比在水中传播的快</w:t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>D.跳广场舞时喇叭播放的歌曲都是乐音</w:t>
      </w:r>
    </w:p>
    <w:p>
      <w:pPr>
        <w:pStyle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2.关于物态变化，下列判断正确的是</w:t>
      </w:r>
      <w:r>
        <w:rPr>
          <w:rFonts w:hint="eastAsia" w:ascii="宋体" w:hAnsi="宋体" w:eastAsia="宋体" w:cs="宋体"/>
          <w:kern w:val="0"/>
          <w:szCs w:val="21"/>
        </w:rPr>
        <w:t xml:space="preserve">（ </w:t>
      </w:r>
      <w:r>
        <w:rPr>
          <w:rFonts w:ascii="宋体" w:hAnsi="宋体" w:eastAsia="宋体" w:cs="宋体"/>
          <w:kern w:val="0"/>
          <w:szCs w:val="21"/>
        </w:rPr>
        <w:t xml:space="preserve">   </w:t>
      </w:r>
      <w:r>
        <w:rPr>
          <w:rFonts w:hint="eastAsia" w:ascii="宋体" w:hAnsi="宋体" w:eastAsia="宋体" w:cs="宋体"/>
          <w:kern w:val="0"/>
          <w:szCs w:val="21"/>
        </w:rPr>
        <w:t>）</w:t>
      </w:r>
    </w:p>
    <w:p>
      <w:pPr>
        <w:pStyle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A.擦在皮肤上的水变干，是升华现象</w:t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>B.夏天冰棒周围竹“白气”，是汽化现象</w:t>
      </w:r>
    </w:p>
    <w:p>
      <w:pPr>
        <w:pStyle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C.冬天驾车时挡风玻璃上起雾，是液化现象</w:t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>D.冬天室外飘起的雪花，是凝固现象</w:t>
      </w:r>
    </w:p>
    <w:p>
      <w:pPr>
        <w:pStyle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3.关于分子热运动及热现象，下列说法正确的是</w:t>
      </w:r>
      <w:r>
        <w:rPr>
          <w:rFonts w:hint="eastAsia" w:ascii="宋体" w:hAnsi="宋体" w:eastAsia="宋体" w:cs="宋体"/>
          <w:kern w:val="0"/>
          <w:szCs w:val="21"/>
        </w:rPr>
        <w:t xml:space="preserve">（ </w:t>
      </w:r>
      <w:r>
        <w:rPr>
          <w:rFonts w:ascii="宋体" w:hAnsi="宋体" w:eastAsia="宋体" w:cs="宋体"/>
          <w:kern w:val="0"/>
          <w:szCs w:val="21"/>
        </w:rPr>
        <w:t xml:space="preserve">   </w:t>
      </w:r>
      <w:r>
        <w:rPr>
          <w:rFonts w:hint="eastAsia" w:ascii="宋体" w:hAnsi="宋体" w:eastAsia="宋体" w:cs="宋体"/>
          <w:kern w:val="0"/>
          <w:szCs w:val="21"/>
        </w:rPr>
        <w:t>）</w:t>
      </w:r>
    </w:p>
    <w:p>
      <w:pPr>
        <w:pStyle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A.扩散现象只能发生在</w:t>
      </w:r>
      <w:r>
        <w:rPr>
          <w:rFonts w:hint="eastAsia" w:ascii="宋体" w:hAnsi="宋体" w:eastAsia="宋体" w:cs="宋体"/>
          <w:kern w:val="0"/>
          <w:szCs w:val="21"/>
        </w:rPr>
        <w:t>气体与</w:t>
      </w:r>
      <w:r>
        <w:rPr>
          <w:rFonts w:ascii="宋体" w:hAnsi="宋体" w:eastAsia="宋体" w:cs="宋体"/>
          <w:kern w:val="0"/>
          <w:szCs w:val="21"/>
        </w:rPr>
        <w:t>液体中</w:t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>B.固体很难被压缩，说明分子</w:t>
      </w:r>
      <w:r>
        <w:rPr>
          <w:rFonts w:hint="eastAsia" w:ascii="宋体" w:hAnsi="宋体" w:eastAsia="宋体" w:cs="宋体"/>
          <w:kern w:val="0"/>
          <w:szCs w:val="21"/>
        </w:rPr>
        <w:t>间</w:t>
      </w:r>
      <w:r>
        <w:rPr>
          <w:rFonts w:ascii="宋体" w:hAnsi="宋体" w:eastAsia="宋体" w:cs="宋体"/>
          <w:kern w:val="0"/>
          <w:szCs w:val="21"/>
        </w:rPr>
        <w:t>存在斥力</w:t>
      </w:r>
    </w:p>
    <w:p>
      <w:pPr>
        <w:pStyle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C.物体吸收热量，温度一定升高</w:t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>D.0C的冰块内没有内能</w:t>
      </w:r>
    </w:p>
    <w:p>
      <w:pPr>
        <w:pStyle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4.自贡一学生利用手中的条形磁体做了以下实验，其中结论正确的是</w:t>
      </w:r>
      <w:r>
        <w:rPr>
          <w:rFonts w:hint="eastAsia" w:ascii="宋体" w:hAnsi="宋体" w:eastAsia="宋体" w:cs="宋体"/>
          <w:kern w:val="0"/>
          <w:szCs w:val="21"/>
        </w:rPr>
        <w:t xml:space="preserve">（ </w:t>
      </w:r>
      <w:r>
        <w:rPr>
          <w:rFonts w:ascii="宋体" w:hAnsi="宋体" w:eastAsia="宋体" w:cs="宋体"/>
          <w:kern w:val="0"/>
          <w:szCs w:val="21"/>
        </w:rPr>
        <w:t xml:space="preserve">  </w:t>
      </w:r>
      <w:r>
        <w:rPr>
          <w:rFonts w:hint="eastAsia" w:ascii="宋体" w:hAnsi="宋体" w:eastAsia="宋体" w:cs="宋体"/>
          <w:kern w:val="0"/>
          <w:szCs w:val="21"/>
        </w:rPr>
        <w:t>）</w:t>
      </w:r>
    </w:p>
    <w:p>
      <w:pPr>
        <w:pStyle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A.同名磁极相互吸引</w:t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>B.条形磁体能够吸引小铁钉</w:t>
      </w:r>
    </w:p>
    <w:p>
      <w:pPr>
        <w:pStyle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C.将条形磁体用细线悬挂起来，当它在水平面静止时北极会指向地理南方</w:t>
      </w:r>
    </w:p>
    <w:p>
      <w:pPr>
        <w:pStyle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D.条形磁体与小磁针之间隔了一层悔玻璃后就没有相互作用了</w:t>
      </w:r>
    </w:p>
    <w:p>
      <w:pPr>
        <w:pStyle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5.四冲程内燃机工作时，将内能转化成机械能的冲程是</w:t>
      </w:r>
      <w:r>
        <w:rPr>
          <w:rFonts w:hint="eastAsia" w:ascii="宋体" w:hAnsi="宋体" w:eastAsia="宋体" w:cs="宋体"/>
          <w:kern w:val="0"/>
          <w:szCs w:val="21"/>
        </w:rPr>
        <w:t xml:space="preserve">（ </w:t>
      </w:r>
      <w:r>
        <w:rPr>
          <w:rFonts w:ascii="宋体" w:hAnsi="宋体" w:eastAsia="宋体" w:cs="宋体"/>
          <w:kern w:val="0"/>
          <w:szCs w:val="21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</w:rPr>
        <w:t>）</w:t>
      </w:r>
    </w:p>
    <w:p>
      <w:pPr>
        <w:pStyle w:val="9"/>
        <w:rPr>
          <w:szCs w:val="21"/>
        </w:rPr>
      </w:pPr>
      <w:r>
        <w:rPr>
          <w:szCs w:val="21"/>
        </w:rPr>
        <w:t>A.吸气冲程  B. 压缩冲程  C.做功冲程  D.排气冲程</w:t>
      </w:r>
      <w:r>
        <w:rPr>
          <w:szCs w:val="21"/>
        </w:rPr>
        <w:br w:type="textWrapping"/>
      </w:r>
      <w:r>
        <w:rPr>
          <w:szCs w:val="21"/>
        </w:rPr>
        <w:t>6</w:t>
      </w:r>
      <w:r>
        <w:rPr>
          <w:rFonts w:hint="eastAsia"/>
          <w:szCs w:val="21"/>
        </w:rPr>
        <w:t>.</w:t>
      </w:r>
      <w:r>
        <w:rPr>
          <w:szCs w:val="21"/>
        </w:rPr>
        <w:t>家庭电路中，下列操作符合要求的是</w:t>
      </w:r>
      <w:r>
        <w:rPr>
          <w:rFonts w:hint="eastAsia"/>
          <w:szCs w:val="21"/>
        </w:rPr>
        <w:t xml:space="preserve">（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）</w:t>
      </w:r>
    </w:p>
    <w:p>
      <w:pPr>
        <w:pStyle w:val="9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t>家庭电路的开关，接在</w:t>
      </w:r>
      <w:r>
        <w:rPr>
          <w:rFonts w:hint="eastAsia"/>
          <w:szCs w:val="21"/>
        </w:rPr>
        <w:t>零线或</w:t>
      </w:r>
      <w:r>
        <w:rPr>
          <w:szCs w:val="21"/>
        </w:rPr>
        <w:t>火线上都可以</w:t>
      </w:r>
      <w:r>
        <w:rPr>
          <w:szCs w:val="21"/>
        </w:rPr>
        <w:tab/>
      </w: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szCs w:val="21"/>
        </w:rPr>
        <w:t>空气开关跳闸后，应立即合</w:t>
      </w:r>
      <w:r>
        <w:rPr>
          <w:rFonts w:hint="eastAsia"/>
          <w:szCs w:val="21"/>
        </w:rPr>
        <w:t>上</w:t>
      </w:r>
    </w:p>
    <w:p>
      <w:pPr>
        <w:pStyle w:val="9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t>使用试电笔时，手指不能碰到笔</w:t>
      </w:r>
      <w:r>
        <w:rPr>
          <w:rFonts w:hint="eastAsia"/>
          <w:szCs w:val="21"/>
        </w:rPr>
        <w:t>尾</w:t>
      </w:r>
      <w:r>
        <w:rPr>
          <w:szCs w:val="21"/>
        </w:rPr>
        <w:t>金属体，以免发生触电事故</w:t>
      </w:r>
    </w:p>
    <w:p>
      <w:pPr>
        <w:pStyle w:val="9"/>
        <w:rPr>
          <w:szCs w:val="21"/>
        </w:rPr>
      </w:pPr>
      <w:r>
        <w:rPr>
          <w:szCs w:val="21"/>
        </w:rPr>
        <w:t>D.  输电线进户后，应先接电能表</w:t>
      </w:r>
    </w:p>
    <w:p>
      <w:pPr>
        <w:pStyle w:val="9"/>
        <w:rPr>
          <w:szCs w:val="21"/>
        </w:rPr>
      </w:pPr>
      <w:r>
        <w:rPr>
          <w:szCs w:val="21"/>
        </w:rPr>
        <w:t>7.关于光现象，下列说法正确的是</w:t>
      </w:r>
      <w:r>
        <w:rPr>
          <w:rFonts w:hint="eastAsia"/>
          <w:szCs w:val="21"/>
        </w:rPr>
        <w:t xml:space="preserve">（ 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）</w:t>
      </w:r>
    </w:p>
    <w:p>
      <w:pPr>
        <w:pStyle w:val="9"/>
        <w:rPr>
          <w:szCs w:val="21"/>
        </w:rPr>
      </w:pPr>
      <w:r>
        <w:rPr>
          <w:szCs w:val="21"/>
        </w:rPr>
        <w:t>A. </w:t>
      </w:r>
      <w:r>
        <w:rPr>
          <w:rFonts w:hint="eastAsia"/>
          <w:szCs w:val="21"/>
        </w:rPr>
        <w:t>漫反射</w:t>
      </w:r>
      <w:r>
        <w:rPr>
          <w:szCs w:val="21"/>
        </w:rPr>
        <w:t>不遵守光的反射定律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B. 验钞机利用红外线辨别钞票的真伪</w:t>
      </w:r>
    </w:p>
    <w:p>
      <w:pPr>
        <w:pStyle w:val="9"/>
        <w:rPr>
          <w:szCs w:val="21"/>
        </w:rPr>
      </w:pPr>
      <w:r>
        <w:rPr>
          <w:szCs w:val="21"/>
        </w:rPr>
        <w:t>C. 开凿隧道时用激光束引导</w:t>
      </w:r>
      <w:r>
        <w:rPr>
          <w:rFonts w:hint="eastAsia"/>
          <w:szCs w:val="21"/>
        </w:rPr>
        <w:t>掘进机</w:t>
      </w:r>
      <w:r>
        <w:rPr>
          <w:szCs w:val="21"/>
        </w:rPr>
        <w:t>，利用了光的直线传播</w:t>
      </w:r>
    </w:p>
    <w:p>
      <w:pPr>
        <w:pStyle w:val="9"/>
        <w:rPr>
          <w:szCs w:val="21"/>
        </w:rPr>
      </w:pPr>
      <w:r>
        <w:rPr>
          <w:szCs w:val="21"/>
        </w:rPr>
        <w:t>D. 自行车的尾</w:t>
      </w:r>
      <w:r>
        <w:rPr>
          <w:rFonts w:hint="eastAsia"/>
          <w:szCs w:val="21"/>
        </w:rPr>
        <w:t>灯</w:t>
      </w:r>
      <w:r>
        <w:rPr>
          <w:szCs w:val="21"/>
        </w:rPr>
        <w:t>是</w:t>
      </w:r>
      <w:r>
        <w:rPr>
          <w:rFonts w:hint="eastAsia"/>
          <w:szCs w:val="21"/>
        </w:rPr>
        <w:t>靠</w:t>
      </w:r>
      <w:r>
        <w:rPr>
          <w:szCs w:val="21"/>
        </w:rPr>
        <w:t>光的折射来引起后方车辆司机注意的</w:t>
      </w:r>
    </w:p>
    <w:p>
      <w:pPr>
        <w:pStyle w:val="9"/>
        <w:rPr>
          <w:szCs w:val="21"/>
        </w:rPr>
      </w:pPr>
      <w:r>
        <w:rPr>
          <w:szCs w:val="21"/>
        </w:rPr>
        <w:t>8.居民小区里电</w:t>
      </w:r>
      <w:r>
        <w:rPr>
          <w:rFonts w:hint="eastAsia"/>
          <w:szCs w:val="21"/>
        </w:rPr>
        <w:t>梯</w:t>
      </w:r>
      <w:r>
        <w:rPr>
          <w:szCs w:val="21"/>
        </w:rPr>
        <w:t>匀速上升过程中，电梯的</w:t>
      </w:r>
      <w:r>
        <w:rPr>
          <w:rFonts w:hint="eastAsia"/>
          <w:szCs w:val="21"/>
        </w:rPr>
        <w:t xml:space="preserve">（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）</w:t>
      </w:r>
    </w:p>
    <w:p>
      <w:pPr>
        <w:pStyle w:val="9"/>
        <w:rPr>
          <w:szCs w:val="21"/>
        </w:rPr>
      </w:pPr>
      <w:r>
        <w:rPr>
          <w:szCs w:val="21"/>
        </w:rPr>
        <w:t> A.动能保持不变  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B.机械能保持不变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 C.重力势能保持不变  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D.动能转化为重力势能</w:t>
      </w:r>
    </w:p>
    <w:p>
      <w:pPr>
        <w:pStyle w:val="9"/>
        <w:rPr>
          <w:szCs w:val="21"/>
        </w:rPr>
      </w:pPr>
      <w:r>
        <w:rPr>
          <w:szCs w:val="21"/>
        </w:rPr>
        <w:t> 9. 带有烘干功能的滚筒洗衣机，</w:t>
      </w:r>
      <w:r>
        <w:rPr>
          <w:rFonts w:hint="eastAsia"/>
          <w:szCs w:val="21"/>
        </w:rPr>
        <w:t>要求</w:t>
      </w:r>
      <w:r>
        <w:rPr>
          <w:szCs w:val="21"/>
        </w:rPr>
        <w:t>洗衣和烘干均能独立进行，下列电路设计符合要求的</w:t>
      </w:r>
      <w:r>
        <w:rPr>
          <w:rFonts w:hint="eastAsia"/>
          <w:szCs w:val="21"/>
        </w:rPr>
        <w:t xml:space="preserve">是（ 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）</w:t>
      </w:r>
      <w:r>
        <w:rPr>
          <w:szCs w:val="21"/>
        </w:rPr>
        <w:t> </w:t>
      </w:r>
    </w:p>
    <w:p>
      <w:pPr>
        <w:pStyle w:val="9"/>
        <w:jc w:val="center"/>
        <w:rPr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4318000" cy="1064895"/>
            <wp:effectExtent l="0" t="0" r="6350" b="1905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1528" cy="107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rPr>
          <w:szCs w:val="21"/>
        </w:rPr>
      </w:pPr>
      <w:r>
        <w:rPr>
          <w:szCs w:val="21"/>
        </w:rPr>
        <w:t>10. 以下对物理现象的估测符合实际的是</w:t>
      </w:r>
      <w:r>
        <w:rPr>
          <w:rFonts w:hint="eastAsia"/>
          <w:szCs w:val="21"/>
        </w:rPr>
        <w:t xml:space="preserve">（ 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>）</w:t>
      </w:r>
    </w:p>
    <w:p>
      <w:pPr>
        <w:pStyle w:val="9"/>
        <w:rPr>
          <w:szCs w:val="21"/>
        </w:rPr>
      </w:pPr>
      <w:r>
        <w:rPr>
          <w:szCs w:val="21"/>
        </w:rPr>
        <w:t>A.我们九年级物理课本的重力约为10N 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B. </w:t>
      </w:r>
      <w:r>
        <w:rPr>
          <w:rFonts w:hint="eastAsia"/>
          <w:szCs w:val="21"/>
        </w:rPr>
        <w:t>一</w:t>
      </w:r>
      <w:r>
        <w:rPr>
          <w:szCs w:val="21"/>
        </w:rPr>
        <w:t>个标准大气</w:t>
      </w:r>
      <w:r>
        <w:rPr>
          <w:rFonts w:hint="eastAsia"/>
          <w:szCs w:val="21"/>
        </w:rPr>
        <w:t>压</w:t>
      </w:r>
      <w:r>
        <w:rPr>
          <w:szCs w:val="21"/>
        </w:rPr>
        <w:t>大约能托起10 m高的水柱</w:t>
      </w:r>
    </w:p>
    <w:p>
      <w:pPr>
        <w:pStyle w:val="9"/>
        <w:rPr>
          <w:szCs w:val="21"/>
        </w:rPr>
      </w:pPr>
      <w:r>
        <w:rPr>
          <w:szCs w:val="21"/>
        </w:rPr>
        <w:t>C.课桌的高度约为150cm  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D.中学生步行的速度大约为5 m/s</w:t>
      </w:r>
    </w:p>
    <w:p>
      <w:pPr>
        <w:pStyle w:val="9"/>
        <w:rPr>
          <w:szCs w:val="21"/>
        </w:rPr>
      </w:pPr>
      <w:r>
        <w:rPr>
          <w:szCs w:val="21"/>
        </w:rPr>
        <w:t>11.关于</w:t>
      </w:r>
      <w:r>
        <w:rPr>
          <w:rFonts w:hint="eastAsia"/>
          <w:szCs w:val="21"/>
        </w:rPr>
        <w:t>凸透镜</w:t>
      </w:r>
      <w:r>
        <w:rPr>
          <w:szCs w:val="21"/>
        </w:rPr>
        <w:t>的应用，下列说法正确的是</w:t>
      </w:r>
      <w:r>
        <w:rPr>
          <w:rFonts w:hint="eastAsia"/>
          <w:szCs w:val="21"/>
        </w:rPr>
        <w:t xml:space="preserve">（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）</w:t>
      </w:r>
    </w:p>
    <w:p>
      <w:pPr>
        <w:pStyle w:val="9"/>
        <w:rPr>
          <w:szCs w:val="21"/>
        </w:rPr>
      </w:pPr>
      <w:r>
        <w:rPr>
          <w:szCs w:val="21"/>
        </w:rPr>
        <w:t>A.凸透镜成的像都是实像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B.照相时，</w:t>
      </w:r>
      <w:r>
        <w:rPr>
          <w:rFonts w:hint="eastAsia"/>
          <w:szCs w:val="21"/>
        </w:rPr>
        <w:t>景物</w:t>
      </w:r>
      <w:r>
        <w:rPr>
          <w:szCs w:val="21"/>
        </w:rPr>
        <w:t>在镜头</w:t>
      </w:r>
      <w:r>
        <w:rPr>
          <w:rFonts w:hint="eastAsia"/>
          <w:szCs w:val="21"/>
        </w:rPr>
        <w:t>二</w:t>
      </w:r>
      <w:r>
        <w:rPr>
          <w:szCs w:val="21"/>
        </w:rPr>
        <w:t>倍焦距以内</w:t>
      </w:r>
    </w:p>
    <w:p>
      <w:pPr>
        <w:pStyle w:val="9"/>
        <w:rPr>
          <w:szCs w:val="21"/>
        </w:rPr>
      </w:pPr>
      <w:r>
        <w:rPr>
          <w:szCs w:val="21"/>
        </w:rPr>
        <w:t>C.投影仪中的投影片放在镜头</w:t>
      </w:r>
      <w:r>
        <w:rPr>
          <w:rFonts w:hint="eastAsia"/>
          <w:szCs w:val="21"/>
        </w:rPr>
        <w:t>二</w:t>
      </w:r>
      <w:r>
        <w:rPr>
          <w:szCs w:val="21"/>
        </w:rPr>
        <w:t>倍焦距以外</w:t>
      </w:r>
      <w:r>
        <w:rPr>
          <w:szCs w:val="21"/>
        </w:rPr>
        <w:tab/>
      </w:r>
      <w:r>
        <w:rPr>
          <w:szCs w:val="21"/>
        </w:rPr>
        <w:t>D. 远视眼镜</w:t>
      </w:r>
      <w:r>
        <w:rPr>
          <w:rFonts w:hint="eastAsia"/>
          <w:szCs w:val="21"/>
        </w:rPr>
        <w:t>利用了</w:t>
      </w:r>
      <w:r>
        <w:rPr>
          <w:szCs w:val="21"/>
        </w:rPr>
        <w:t>凸透镜对光的会紧作用</w:t>
      </w:r>
    </w:p>
    <w:p>
      <w:pPr>
        <w:pStyle w:val="9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434465" cy="114871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4315" cy="114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12.如右图所示，</w:t>
      </w:r>
      <w:r>
        <w:rPr>
          <w:rFonts w:hint="eastAsia"/>
          <w:szCs w:val="21"/>
        </w:rPr>
        <w:t>用</w:t>
      </w:r>
      <w:r>
        <w:rPr>
          <w:szCs w:val="21"/>
        </w:rPr>
        <w:t>带电棒接触原束不带电的验电器的金属球，</w:t>
      </w:r>
      <w:r>
        <w:rPr>
          <w:rFonts w:hint="eastAsia"/>
          <w:szCs w:val="21"/>
        </w:rPr>
        <w:t>发</w:t>
      </w:r>
      <w:r>
        <w:rPr>
          <w:szCs w:val="21"/>
        </w:rPr>
        <w:t>现验电器的金属箱张开，下列判断正确的是</w:t>
      </w:r>
      <w:r>
        <w:rPr>
          <w:rFonts w:hint="eastAsia"/>
          <w:szCs w:val="21"/>
        </w:rPr>
        <w:t xml:space="preserve">（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）</w:t>
      </w:r>
    </w:p>
    <w:p>
      <w:pPr>
        <w:pStyle w:val="9"/>
        <w:rPr>
          <w:szCs w:val="21"/>
        </w:rPr>
      </w:pPr>
      <w:r>
        <w:rPr>
          <w:szCs w:val="21"/>
        </w:rPr>
        <w:t>A.带电</w:t>
      </w:r>
      <w:r>
        <w:rPr>
          <w:rFonts w:hint="eastAsia"/>
          <w:szCs w:val="21"/>
        </w:rPr>
        <w:t>棒一定</w:t>
      </w:r>
      <w:r>
        <w:rPr>
          <w:szCs w:val="21"/>
        </w:rPr>
        <w:t>带负电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  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B.</w:t>
      </w:r>
      <w:r>
        <w:rPr>
          <w:rFonts w:hint="eastAsia"/>
          <w:szCs w:val="21"/>
        </w:rPr>
        <w:t>带电棒一定</w:t>
      </w:r>
      <w:r>
        <w:rPr>
          <w:szCs w:val="21"/>
        </w:rPr>
        <w:t>带正电 </w:t>
      </w:r>
    </w:p>
    <w:p>
      <w:pPr>
        <w:pStyle w:val="9"/>
        <w:rPr>
          <w:szCs w:val="21"/>
        </w:rPr>
      </w:pPr>
      <w:r>
        <w:rPr>
          <w:szCs w:val="21"/>
        </w:rPr>
        <w:t>C.两片</w:t>
      </w:r>
      <w:r>
        <w:rPr>
          <w:rFonts w:hint="eastAsia"/>
          <w:szCs w:val="21"/>
        </w:rPr>
        <w:t>金属箔一定</w:t>
      </w:r>
      <w:r>
        <w:rPr>
          <w:szCs w:val="21"/>
        </w:rPr>
        <w:t>带同种电荷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D.两片</w:t>
      </w:r>
      <w:r>
        <w:rPr>
          <w:rFonts w:hint="eastAsia"/>
          <w:szCs w:val="21"/>
        </w:rPr>
        <w:t>金属箔一定带</w:t>
      </w:r>
      <w:r>
        <w:rPr>
          <w:szCs w:val="21"/>
        </w:rPr>
        <w:t>异种电荷  </w:t>
      </w:r>
    </w:p>
    <w:p>
      <w:pPr>
        <w:pStyle w:val="9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13.右图所示是某物体做直线运动时的路程随时间变化的图象，由图象判断下列说法错误的是（ </w:t>
      </w:r>
      <w:r>
        <w:rPr>
          <w:rFonts w:ascii="宋体" w:hAnsi="宋体" w:eastAsia="宋体" w:cs="宋体"/>
          <w:kern w:val="0"/>
          <w:szCs w:val="21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</w:rPr>
        <w:t xml:space="preserve">）  </w:t>
      </w:r>
    </w:p>
    <w:p>
      <w:pPr>
        <w:pStyle w:val="9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78740</wp:posOffset>
            </wp:positionV>
            <wp:extent cx="1272540" cy="1041400"/>
            <wp:effectExtent l="0" t="0" r="3810" b="635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Cs w:val="21"/>
        </w:rPr>
        <w:t>A．5s时，物体通过的路程为2.5m</w:t>
      </w:r>
    </w:p>
    <w:p>
      <w:pPr>
        <w:pStyle w:val="9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B.整个20s时间内，物体的平均速度为0.2 m/s</w:t>
      </w:r>
    </w:p>
    <w:p>
      <w:pPr>
        <w:pStyle w:val="9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C.物体在20s内都做匀速直线运动</w:t>
      </w:r>
    </w:p>
    <w:p>
      <w:pPr>
        <w:pStyle w:val="9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D.物体在0~5s时间内的速度比10~20s内的速度大</w:t>
      </w:r>
    </w:p>
    <w:p>
      <w:pPr>
        <w:pStyle w:val="9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14.关于电和磁，下列说法中正确的是（ </w:t>
      </w:r>
      <w:r>
        <w:rPr>
          <w:rFonts w:ascii="宋体" w:hAnsi="宋体" w:eastAsia="宋体" w:cs="宋体"/>
          <w:kern w:val="0"/>
          <w:szCs w:val="21"/>
        </w:rPr>
        <w:t xml:space="preserve">   </w:t>
      </w:r>
      <w:r>
        <w:rPr>
          <w:rFonts w:hint="eastAsia" w:ascii="宋体" w:hAnsi="宋体" w:eastAsia="宋体" w:cs="宋体"/>
          <w:kern w:val="0"/>
          <w:szCs w:val="21"/>
        </w:rPr>
        <w:t>）</w:t>
      </w:r>
    </w:p>
    <w:p>
      <w:pPr>
        <w:pStyle w:val="9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A.电动机是利用电磁感应原理制成的</w:t>
      </w:r>
    </w:p>
    <w:p>
      <w:pPr>
        <w:pStyle w:val="9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B.导体在磁场中运动就一定会产生感应电流</w:t>
      </w:r>
    </w:p>
    <w:p>
      <w:pPr>
        <w:pStyle w:val="9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C.改变导体在磁场中运动的速度就一定会产生感应电流</w:t>
      </w:r>
    </w:p>
    <w:p>
      <w:pPr>
        <w:pStyle w:val="9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167765" cy="949960"/>
            <wp:effectExtent l="0" t="0" r="0" b="254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Cs w:val="21"/>
        </w:rPr>
        <w:t>D.电流周围存在着磁场</w:t>
      </w:r>
    </w:p>
    <w:p>
      <w:pPr>
        <w:pStyle w:val="9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15. 如右图所示的电路，电源电压保持不变，闭合开关s,当滑片P向左移动时，下列说法正确的是（ </w:t>
      </w:r>
      <w:r>
        <w:rPr>
          <w:rFonts w:ascii="宋体" w:hAnsi="宋体" w:eastAsia="宋体" w:cs="宋体"/>
          <w:kern w:val="0"/>
          <w:szCs w:val="21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</w:rPr>
        <w:t>）</w:t>
      </w:r>
    </w:p>
    <w:p>
      <w:pPr>
        <w:pStyle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A</w:t>
      </w:r>
      <w:r>
        <w:rPr>
          <w:rFonts w:hint="eastAsia" w:ascii="宋体" w:hAnsi="宋体" w:eastAsia="宋体" w:cs="宋体"/>
          <w:kern w:val="0"/>
          <w:szCs w:val="21"/>
        </w:rPr>
        <w:t>．电流表示数变小</w:t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>B．电流表示数变大</w:t>
      </w:r>
    </w:p>
    <w:p>
      <w:pPr>
        <w:pStyle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C</w:t>
      </w:r>
      <w:r>
        <w:rPr>
          <w:rFonts w:hint="eastAsia" w:ascii="宋体" w:hAnsi="宋体" w:eastAsia="宋体" w:cs="宋体"/>
          <w:kern w:val="0"/>
          <w:szCs w:val="21"/>
        </w:rPr>
        <w:t>．电压表示数变小</w:t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>D. 电压表示数不变</w:t>
      </w:r>
    </w:p>
    <w:p>
      <w:pPr>
        <w:pStyle w:val="9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16.我们在学习物理时，学到了一些物理学的研究方法。比如:控制变量法、理想模型法、等效替代法、转换法、比值定义法等，下而用到转换法的是（ </w:t>
      </w:r>
      <w:r>
        <w:rPr>
          <w:rFonts w:ascii="宋体" w:hAnsi="宋体" w:eastAsia="宋体" w:cs="宋体"/>
          <w:kern w:val="0"/>
          <w:szCs w:val="21"/>
        </w:rPr>
        <w:t xml:space="preserve">  </w:t>
      </w:r>
      <w:r>
        <w:rPr>
          <w:rFonts w:hint="eastAsia" w:ascii="宋体" w:hAnsi="宋体" w:eastAsia="宋体" w:cs="宋体"/>
          <w:kern w:val="0"/>
          <w:szCs w:val="21"/>
        </w:rPr>
        <w:t>）</w:t>
      </w:r>
    </w:p>
    <w:p>
      <w:pPr>
        <w:pStyle w:val="9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A.探究物体的动能跟哪些因素有关时，通过木块被撞的远近来判断钢球动能的大小</w:t>
      </w:r>
    </w:p>
    <w:p>
      <w:pPr>
        <w:pStyle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B</w:t>
      </w:r>
      <w:r>
        <w:rPr>
          <w:rFonts w:hint="eastAsia" w:ascii="宋体" w:hAnsi="宋体" w:eastAsia="宋体" w:cs="宋体"/>
          <w:kern w:val="0"/>
          <w:szCs w:val="21"/>
        </w:rPr>
        <w:t>.探究电阻大小跟材料的关系时，控制了导体的长度、温度和横截面积相同</w:t>
      </w:r>
    </w:p>
    <w:p>
      <w:pPr>
        <w:pStyle w:val="9"/>
        <w:rPr>
          <w:rFonts w:ascii="宋体" w:hAnsi="宋体" w:eastAsia="宋体" w:cs="宋体"/>
          <w:kern w:val="0"/>
          <w:szCs w:val="21"/>
        </w:rPr>
      </w:pPr>
      <w:r>
        <w:rPr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5308600</wp:posOffset>
            </wp:positionH>
            <wp:positionV relativeFrom="paragraph">
              <wp:posOffset>10160</wp:posOffset>
            </wp:positionV>
            <wp:extent cx="406400" cy="1022350"/>
            <wp:effectExtent l="0" t="0" r="0" b="6350"/>
            <wp:wrapSquare wrapText="bothSides"/>
            <wp:docPr id="6" name="图片 6" descr="https://tiku.21cnjy.com/tikupic/da/bd/da1bd64557744d4094907a80408978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s://tiku.21cnjy.com/tikupic/da/bd/da1bd64557744d4094907a804089782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55" r="31060" b="22967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C.</w:t>
      </w:r>
      <w:r>
        <w:rPr>
          <w:rFonts w:hint="eastAsia" w:ascii="宋体" w:hAnsi="宋体" w:eastAsia="宋体" w:cs="宋体"/>
          <w:kern w:val="0"/>
          <w:szCs w:val="21"/>
        </w:rPr>
        <w:t>为了描述物体运动的快慢，我们把路程与时间之比叫做速度.</w:t>
      </w:r>
    </w:p>
    <w:p>
      <w:pPr>
        <w:pStyle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D.</w:t>
      </w:r>
      <w:r>
        <w:rPr>
          <w:rFonts w:hint="eastAsia" w:ascii="宋体" w:hAnsi="宋体" w:eastAsia="宋体" w:cs="宋体"/>
          <w:kern w:val="0"/>
          <w:szCs w:val="21"/>
        </w:rPr>
        <w:t>计算火车从成都到自贡的平均速度时，忽略火车的长度</w:t>
      </w:r>
    </w:p>
    <w:p>
      <w:pPr>
        <w:pStyle w:val="9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17.如右图所示，用滑轮组提升重物时，重400 N的物体在10s内匀速上升了1m。已知拉绳子的力F为250N,则提升重物的过程中（ </w:t>
      </w:r>
      <w:r>
        <w:rPr>
          <w:rFonts w:ascii="宋体" w:hAnsi="宋体" w:eastAsia="宋体" w:cs="宋体"/>
          <w:kern w:val="0"/>
          <w:szCs w:val="21"/>
        </w:rPr>
        <w:t xml:space="preserve">   </w:t>
      </w:r>
      <w:r>
        <w:rPr>
          <w:rFonts w:hint="eastAsia" w:ascii="宋体" w:hAnsi="宋体" w:eastAsia="宋体" w:cs="宋体"/>
          <w:kern w:val="0"/>
          <w:szCs w:val="21"/>
        </w:rPr>
        <w:t>）</w:t>
      </w:r>
    </w:p>
    <w:p>
      <w:pPr>
        <w:pStyle w:val="9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A.做的总功是400J</w:t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>B.拉力F的功率是25W</w:t>
      </w:r>
    </w:p>
    <w:p>
      <w:pPr>
        <w:pStyle w:val="9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C.绳子自由端被拉下1m</w:t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 xml:space="preserve">D.滑轮组的机械效率是80% </w:t>
      </w:r>
    </w:p>
    <w:p>
      <w:pPr>
        <w:pStyle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101600</wp:posOffset>
            </wp:positionV>
            <wp:extent cx="1162050" cy="603250"/>
            <wp:effectExtent l="0" t="0" r="0" b="6985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60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Cs w:val="21"/>
        </w:rPr>
        <w:t>18. 如右图所示，C是水平地而，A、B是两个长方形物块，F是作用在物块B上沿水平方向的力，物体A和B以相同的速度做匀速直线线运动，由此可知，关于A、B间摩擦力f</w:t>
      </w:r>
      <w:r>
        <w:rPr>
          <w:rFonts w:ascii="宋体" w:hAnsi="宋体" w:eastAsia="宋体" w:cs="宋体"/>
          <w:kern w:val="0"/>
          <w:szCs w:val="21"/>
          <w:vertAlign w:val="subscript"/>
        </w:rPr>
        <w:t>1</w:t>
      </w:r>
      <w:r>
        <w:rPr>
          <w:rFonts w:hint="eastAsia" w:ascii="宋体" w:hAnsi="宋体" w:eastAsia="宋体" w:cs="宋体"/>
          <w:kern w:val="0"/>
          <w:szCs w:val="21"/>
        </w:rPr>
        <w:t>和B、C间摩擦力f</w:t>
      </w:r>
      <w:r>
        <w:rPr>
          <w:rFonts w:ascii="宋体" w:hAnsi="宋体" w:eastAsia="宋体" w:cs="宋体"/>
          <w:kern w:val="0"/>
          <w:szCs w:val="21"/>
          <w:vertAlign w:val="subscript"/>
        </w:rPr>
        <w:t>2</w:t>
      </w:r>
      <w:r>
        <w:rPr>
          <w:rFonts w:hint="eastAsia" w:ascii="宋体" w:hAnsi="宋体" w:eastAsia="宋体" w:cs="宋体"/>
          <w:kern w:val="0"/>
          <w:szCs w:val="21"/>
        </w:rPr>
        <w:t xml:space="preserve">的分析中，正确的是（ </w:t>
      </w:r>
      <w:r>
        <w:rPr>
          <w:rFonts w:ascii="宋体" w:hAnsi="宋体" w:eastAsia="宋体" w:cs="宋体"/>
          <w:kern w:val="0"/>
          <w:szCs w:val="21"/>
        </w:rPr>
        <w:t xml:space="preserve">   </w:t>
      </w:r>
      <w:r>
        <w:rPr>
          <w:rFonts w:hint="eastAsia" w:ascii="宋体" w:hAnsi="宋体" w:eastAsia="宋体" w:cs="宋体"/>
          <w:kern w:val="0"/>
          <w:szCs w:val="21"/>
        </w:rPr>
        <w:t>）</w:t>
      </w:r>
    </w:p>
    <w:p>
      <w:pPr>
        <w:pStyle w:val="9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A. f</w:t>
      </w:r>
      <w:r>
        <w:rPr>
          <w:rFonts w:ascii="宋体" w:hAnsi="宋体" w:eastAsia="宋体" w:cs="宋体"/>
          <w:kern w:val="0"/>
          <w:szCs w:val="21"/>
          <w:vertAlign w:val="subscript"/>
        </w:rPr>
        <w:t>1</w:t>
      </w:r>
      <w:r>
        <w:rPr>
          <w:rFonts w:hint="eastAsia" w:ascii="宋体" w:hAnsi="宋体" w:eastAsia="宋体" w:cs="宋体"/>
          <w:kern w:val="0"/>
          <w:szCs w:val="21"/>
        </w:rPr>
        <w:t>=0，f</w:t>
      </w:r>
      <w:r>
        <w:rPr>
          <w:rFonts w:ascii="宋体" w:hAnsi="宋体" w:eastAsia="宋体" w:cs="宋体"/>
          <w:kern w:val="0"/>
          <w:szCs w:val="21"/>
          <w:vertAlign w:val="subscript"/>
        </w:rPr>
        <w:t>2</w:t>
      </w:r>
      <w:r>
        <w:rPr>
          <w:rFonts w:hint="eastAsia" w:ascii="宋体" w:hAnsi="宋体" w:eastAsia="宋体" w:cs="宋体"/>
          <w:kern w:val="0"/>
          <w:szCs w:val="21"/>
        </w:rPr>
        <w:t>≠0  B. f</w:t>
      </w:r>
      <w:r>
        <w:rPr>
          <w:rFonts w:ascii="宋体" w:hAnsi="宋体" w:eastAsia="宋体" w:cs="宋体"/>
          <w:kern w:val="0"/>
          <w:szCs w:val="21"/>
          <w:vertAlign w:val="subscript"/>
        </w:rPr>
        <w:t>1</w:t>
      </w:r>
      <w:r>
        <w:rPr>
          <w:rFonts w:hint="eastAsia" w:ascii="宋体" w:hAnsi="宋体" w:eastAsia="宋体" w:cs="宋体"/>
          <w:kern w:val="0"/>
          <w:szCs w:val="21"/>
        </w:rPr>
        <w:t>=0，f</w:t>
      </w:r>
      <w:r>
        <w:rPr>
          <w:rFonts w:ascii="宋体" w:hAnsi="宋体" w:eastAsia="宋体" w:cs="宋体"/>
          <w:kern w:val="0"/>
          <w:szCs w:val="21"/>
          <w:vertAlign w:val="subscript"/>
        </w:rPr>
        <w:t>2</w:t>
      </w:r>
      <w:r>
        <w:rPr>
          <w:rFonts w:hint="eastAsia" w:ascii="宋体" w:hAnsi="宋体" w:eastAsia="宋体" w:cs="宋体"/>
          <w:kern w:val="0"/>
          <w:szCs w:val="21"/>
        </w:rPr>
        <w:t>=0</w:t>
      </w:r>
      <w:r>
        <w:rPr>
          <w:rFonts w:ascii="宋体" w:hAnsi="宋体" w:eastAsia="宋体" w:cs="宋体"/>
          <w:kern w:val="0"/>
          <w:szCs w:val="21"/>
        </w:rPr>
        <w:t xml:space="preserve">  C.</w:t>
      </w:r>
      <w:r>
        <w:rPr>
          <w:rFonts w:hint="eastAsia" w:ascii="宋体" w:hAnsi="宋体" w:eastAsia="宋体" w:cs="宋体"/>
          <w:kern w:val="0"/>
          <w:szCs w:val="21"/>
        </w:rPr>
        <w:t xml:space="preserve"> f</w:t>
      </w:r>
      <w:r>
        <w:rPr>
          <w:rFonts w:ascii="宋体" w:hAnsi="宋体" w:eastAsia="宋体" w:cs="宋体"/>
          <w:kern w:val="0"/>
          <w:szCs w:val="21"/>
          <w:vertAlign w:val="subscript"/>
        </w:rPr>
        <w:t>1</w:t>
      </w:r>
      <w:r>
        <w:rPr>
          <w:rFonts w:hint="eastAsia" w:ascii="宋体" w:hAnsi="宋体" w:eastAsia="宋体" w:cs="宋体"/>
          <w:kern w:val="0"/>
          <w:szCs w:val="21"/>
        </w:rPr>
        <w:t>≠0，f</w:t>
      </w:r>
      <w:r>
        <w:rPr>
          <w:rFonts w:ascii="宋体" w:hAnsi="宋体" w:eastAsia="宋体" w:cs="宋体"/>
          <w:kern w:val="0"/>
          <w:szCs w:val="21"/>
          <w:vertAlign w:val="subscript"/>
        </w:rPr>
        <w:t>2</w:t>
      </w:r>
      <w:r>
        <w:rPr>
          <w:rFonts w:hint="eastAsia" w:ascii="宋体" w:hAnsi="宋体" w:eastAsia="宋体" w:cs="宋体"/>
          <w:kern w:val="0"/>
          <w:szCs w:val="21"/>
        </w:rPr>
        <w:t>=0</w:t>
      </w:r>
      <w:r>
        <w:rPr>
          <w:rFonts w:ascii="宋体" w:hAnsi="宋体" w:eastAsia="宋体" w:cs="宋体"/>
          <w:kern w:val="0"/>
          <w:szCs w:val="21"/>
        </w:rPr>
        <w:t xml:space="preserve">  D.</w:t>
      </w:r>
      <w:r>
        <w:rPr>
          <w:rFonts w:hint="eastAsia" w:ascii="宋体" w:hAnsi="宋体" w:eastAsia="宋体" w:cs="宋体"/>
          <w:kern w:val="0"/>
          <w:szCs w:val="21"/>
        </w:rPr>
        <w:t xml:space="preserve"> f</w:t>
      </w:r>
      <w:r>
        <w:rPr>
          <w:rFonts w:ascii="宋体" w:hAnsi="宋体" w:eastAsia="宋体" w:cs="宋体"/>
          <w:kern w:val="0"/>
          <w:szCs w:val="21"/>
          <w:vertAlign w:val="subscript"/>
        </w:rPr>
        <w:t>1</w:t>
      </w:r>
      <w:r>
        <w:rPr>
          <w:rFonts w:hint="eastAsia" w:ascii="宋体" w:hAnsi="宋体" w:eastAsia="宋体" w:cs="宋体"/>
          <w:kern w:val="0"/>
          <w:szCs w:val="21"/>
        </w:rPr>
        <w:t>≠0，f</w:t>
      </w:r>
      <w:r>
        <w:rPr>
          <w:rFonts w:ascii="宋体" w:hAnsi="宋体" w:eastAsia="宋体" w:cs="宋体"/>
          <w:kern w:val="0"/>
          <w:szCs w:val="21"/>
          <w:vertAlign w:val="subscript"/>
        </w:rPr>
        <w:t>2</w:t>
      </w:r>
      <w:r>
        <w:rPr>
          <w:rFonts w:hint="eastAsia" w:ascii="宋体" w:hAnsi="宋体" w:eastAsia="宋体" w:cs="宋体"/>
          <w:kern w:val="0"/>
          <w:szCs w:val="21"/>
        </w:rPr>
        <w:t>≠0</w:t>
      </w:r>
    </w:p>
    <w:p>
      <w:pPr>
        <w:pStyle w:val="9"/>
        <w:jc w:val="center"/>
      </w:pPr>
      <w:r>
        <w:t>第II卷(非选择题  共49分)</w:t>
      </w:r>
    </w:p>
    <w:p>
      <w:pPr>
        <w:pStyle w:val="9"/>
      </w:pPr>
      <w:r>
        <w:t>二、填空题(本大题包括6小题，共12分)</w:t>
      </w:r>
    </w:p>
    <w:p>
      <w:pPr>
        <w:pStyle w:val="9"/>
      </w:pPr>
      <w:r>
        <w:t>19.汽车发动机</w:t>
      </w:r>
      <w:r>
        <w:rPr>
          <w:rFonts w:hint="eastAsia"/>
        </w:rPr>
        <w:t>工作</w:t>
      </w:r>
      <w:r>
        <w:t>时，需要对它进行冷却。人们常常选用“水”作冷却液，这是因为水的</w:t>
      </w:r>
      <w:r>
        <w:rPr>
          <w:rFonts w:hint="eastAsia"/>
        </w:rPr>
        <w:t>_</w:t>
      </w:r>
      <w:r>
        <w:t>___________ 较大，冷却效果好</w:t>
      </w:r>
      <w:r>
        <w:rPr>
          <w:rFonts w:hint="eastAsia"/>
        </w:rPr>
        <w:t>；</w:t>
      </w:r>
      <w:r>
        <w:t>当水吸收发动机缸体热展后，水的内能</w:t>
      </w:r>
      <w:r>
        <w:rPr>
          <w:rFonts w:hint="eastAsia"/>
        </w:rPr>
        <w:t>_</w:t>
      </w:r>
      <w:r>
        <w:t>___________</w:t>
      </w:r>
      <w:r>
        <w:rPr>
          <w:rFonts w:hint="eastAsia"/>
        </w:rPr>
        <w:t>。</w:t>
      </w:r>
    </w:p>
    <w:p>
      <w:pPr>
        <w:pStyle w:val="9"/>
        <w:rPr>
          <w:szCs w:val="21"/>
        </w:rPr>
      </w:pPr>
      <w:r>
        <w:rPr>
          <w:szCs w:val="21"/>
        </w:rPr>
        <w:t>20.高速行驶的列</w:t>
      </w:r>
      <w:r>
        <w:rPr>
          <w:rFonts w:hint="eastAsia"/>
          <w:szCs w:val="21"/>
        </w:rPr>
        <w:t>车车厢</w:t>
      </w:r>
      <w:r>
        <w:rPr>
          <w:szCs w:val="21"/>
        </w:rPr>
        <w:t>两侧的窗口打开后， 窗帘没</w:t>
      </w:r>
      <w:r>
        <w:rPr>
          <w:rFonts w:hint="eastAsia"/>
          <w:szCs w:val="21"/>
        </w:rPr>
        <w:t>有</w:t>
      </w:r>
      <w:r>
        <w:rPr>
          <w:szCs w:val="21"/>
        </w:rPr>
        <w:t>飘向窗内， 反而会飘向窗外。这是因为车外空</w:t>
      </w:r>
      <w:r>
        <w:rPr>
          <w:rFonts w:hint="eastAsia"/>
          <w:szCs w:val="21"/>
        </w:rPr>
        <w:t>气的_</w:t>
      </w:r>
      <w:r>
        <w:rPr>
          <w:szCs w:val="21"/>
        </w:rPr>
        <w:t>__________________</w:t>
      </w:r>
      <w:r>
        <w:rPr>
          <w:rFonts w:hint="eastAsia"/>
          <w:szCs w:val="21"/>
        </w:rPr>
        <w:t>。</w:t>
      </w:r>
      <w:r>
        <w:rPr>
          <w:szCs w:val="21"/>
        </w:rPr>
        <w:t> 列车进站前提前关闭动力，列车由于</w:t>
      </w:r>
      <w:r>
        <w:rPr>
          <w:rFonts w:hint="eastAsia"/>
          <w:szCs w:val="21"/>
        </w:rPr>
        <w:t>_</w:t>
      </w:r>
      <w:r>
        <w:rPr>
          <w:szCs w:val="21"/>
        </w:rPr>
        <w:t>__________</w:t>
      </w:r>
      <w:r>
        <w:rPr>
          <w:rFonts w:hint="eastAsia"/>
          <w:szCs w:val="21"/>
        </w:rPr>
        <w:t>，</w:t>
      </w:r>
      <w:r>
        <w:rPr>
          <w:szCs w:val="21"/>
        </w:rPr>
        <w:t> 仍能前进段路程，到达停车位置。</w:t>
      </w:r>
    </w:p>
    <w:p>
      <w:pPr>
        <w:pStyle w:val="9"/>
        <w:rPr>
          <w:szCs w:val="21"/>
        </w:rPr>
      </w:pPr>
      <w:r>
        <w:rPr>
          <w:szCs w:val="21"/>
        </w:rPr>
        <w:t>21. 我国有多家工厂在生产</w:t>
      </w:r>
      <w:r>
        <w:rPr>
          <w:rFonts w:hint="eastAsia"/>
          <w:szCs w:val="21"/>
        </w:rPr>
        <w:t>一</w:t>
      </w:r>
      <w:r>
        <w:rPr>
          <w:szCs w:val="21"/>
        </w:rPr>
        <w:t>种可以进行航拍的“无人机”(多功能飞行器)</w:t>
      </w:r>
      <w:r>
        <w:rPr>
          <w:rFonts w:hint="eastAsia"/>
          <w:szCs w:val="21"/>
        </w:rPr>
        <w:t>。</w:t>
      </w:r>
      <w:r>
        <w:rPr>
          <w:szCs w:val="21"/>
        </w:rPr>
        <w:t> “无人机”的照相机镜头相当于</w:t>
      </w:r>
      <w:r>
        <w:rPr>
          <w:rFonts w:hint="eastAsia"/>
          <w:szCs w:val="21"/>
        </w:rPr>
        <w:t>_</w:t>
      </w:r>
      <w:r>
        <w:rPr>
          <w:szCs w:val="21"/>
        </w:rPr>
        <w:t>______透镜</w:t>
      </w:r>
      <w:r>
        <w:rPr>
          <w:rFonts w:hint="eastAsia"/>
          <w:szCs w:val="21"/>
        </w:rPr>
        <w:t>；</w:t>
      </w:r>
      <w:r>
        <w:rPr>
          <w:szCs w:val="21"/>
        </w:rPr>
        <w:t>人们可以通过</w:t>
      </w:r>
      <w:r>
        <w:rPr>
          <w:rFonts w:hint="eastAsia"/>
          <w:szCs w:val="21"/>
        </w:rPr>
        <w:t>遥控</w:t>
      </w:r>
      <w:r>
        <w:rPr>
          <w:szCs w:val="21"/>
        </w:rPr>
        <w:t>器上的天线发射的</w:t>
      </w:r>
      <w:r>
        <w:rPr>
          <w:rFonts w:hint="eastAsia"/>
          <w:szCs w:val="21"/>
        </w:rPr>
        <w:t>_</w:t>
      </w:r>
      <w:r>
        <w:rPr>
          <w:szCs w:val="21"/>
        </w:rPr>
        <w:t>____________</w:t>
      </w:r>
      <w:r>
        <w:rPr>
          <w:rFonts w:hint="eastAsia"/>
          <w:szCs w:val="21"/>
        </w:rPr>
        <w:t>遥控</w:t>
      </w:r>
      <w:r>
        <w:rPr>
          <w:szCs w:val="21"/>
        </w:rPr>
        <w:t>“无人机”飞行</w:t>
      </w:r>
      <w:r>
        <w:rPr>
          <w:rFonts w:hint="eastAsia"/>
          <w:szCs w:val="21"/>
        </w:rPr>
        <w:t>。</w:t>
      </w:r>
    </w:p>
    <w:p>
      <w:pPr>
        <w:pStyle w:val="9"/>
        <w:rPr>
          <w:szCs w:val="21"/>
        </w:rPr>
      </w:pPr>
      <w:r>
        <w:rPr>
          <w:szCs w:val="21"/>
        </w:rPr>
        <w:t>22.英国物理学家</w:t>
      </w:r>
      <w:r>
        <w:rPr>
          <w:rFonts w:hint="eastAsia"/>
          <w:szCs w:val="21"/>
        </w:rPr>
        <w:t>_</w:t>
      </w:r>
      <w:r>
        <w:rPr>
          <w:szCs w:val="21"/>
        </w:rPr>
        <w:t>____________ 经过10年的不懈探索，终于在1831年发现了电磁感应现象，由此发明了</w:t>
      </w:r>
      <w:r>
        <w:rPr>
          <w:rFonts w:hint="eastAsia"/>
          <w:szCs w:val="21"/>
        </w:rPr>
        <w:t>_</w:t>
      </w:r>
      <w:r>
        <w:rPr>
          <w:szCs w:val="21"/>
        </w:rPr>
        <w:t>______________  (选填“电动机或“发电机”)，开创了电</w:t>
      </w:r>
      <w:r>
        <w:rPr>
          <w:rFonts w:hint="eastAsia"/>
          <w:szCs w:val="21"/>
        </w:rPr>
        <w:t>气</w:t>
      </w:r>
      <w:r>
        <w:rPr>
          <w:szCs w:val="21"/>
        </w:rPr>
        <w:t>时代的新纪元。</w:t>
      </w:r>
    </w:p>
    <w:p>
      <w:pPr>
        <w:pStyle w:val="9"/>
        <w:rPr>
          <w:szCs w:val="21"/>
        </w:rPr>
      </w:pPr>
      <w:r>
        <w:rPr>
          <w:szCs w:val="21"/>
        </w:rPr>
        <w:t>23.两个电</w:t>
      </w:r>
      <w:r>
        <w:rPr>
          <w:rFonts w:hint="eastAsia"/>
          <w:szCs w:val="21"/>
        </w:rPr>
        <w:t>阻</w:t>
      </w:r>
      <w:r>
        <w:rPr>
          <w:szCs w:val="21"/>
        </w:rPr>
        <w:t>甲和</w:t>
      </w:r>
      <w:r>
        <w:rPr>
          <w:rFonts w:hint="eastAsia"/>
          <w:szCs w:val="21"/>
        </w:rPr>
        <w:t>乙</w:t>
      </w:r>
      <w:r>
        <w:rPr>
          <w:szCs w:val="21"/>
        </w:rPr>
        <w:t>，</w:t>
      </w:r>
      <w:r>
        <w:rPr>
          <w:rFonts w:hint="eastAsia"/>
          <w:szCs w:val="21"/>
        </w:rPr>
        <w:t>电阻值</w:t>
      </w:r>
      <w:r>
        <w:rPr>
          <w:szCs w:val="21"/>
        </w:rPr>
        <w:t>分别为20 </w:t>
      </w:r>
      <w:r>
        <w:rPr>
          <w:rFonts w:hint="eastAsia"/>
          <w:szCs w:val="21"/>
        </w:rPr>
        <w:t>Ω</w:t>
      </w:r>
      <w:r>
        <w:rPr>
          <w:szCs w:val="21"/>
        </w:rPr>
        <w:t>、40 </w:t>
      </w:r>
      <w:r>
        <w:rPr>
          <w:rFonts w:hint="eastAsia"/>
          <w:szCs w:val="21"/>
        </w:rPr>
        <w:t>Ω，</w:t>
      </w:r>
      <w:r>
        <w:rPr>
          <w:szCs w:val="21"/>
        </w:rPr>
        <w:t>将它们串联接入电路中，则甲乙两电阻两端的电压之比为</w:t>
      </w:r>
      <w:r>
        <w:rPr>
          <w:rFonts w:hint="eastAsia"/>
          <w:szCs w:val="21"/>
        </w:rPr>
        <w:t>_</w:t>
      </w:r>
      <w:r>
        <w:rPr>
          <w:szCs w:val="21"/>
        </w:rPr>
        <w:t>_______</w:t>
      </w:r>
      <w:r>
        <w:rPr>
          <w:rFonts w:hint="eastAsia"/>
          <w:szCs w:val="21"/>
        </w:rPr>
        <w:t>；</w:t>
      </w:r>
      <w:r>
        <w:rPr>
          <w:szCs w:val="21"/>
        </w:rPr>
        <w:t>将它们</w:t>
      </w:r>
      <w:r>
        <w:rPr>
          <w:rFonts w:hint="eastAsia"/>
          <w:szCs w:val="21"/>
        </w:rPr>
        <w:t>并</w:t>
      </w:r>
      <w:r>
        <w:rPr>
          <w:szCs w:val="21"/>
        </w:rPr>
        <w:t>联接入电路中，通过甲乙两电阻的电流之比为</w:t>
      </w:r>
      <w:r>
        <w:rPr>
          <w:rFonts w:hint="eastAsia"/>
          <w:szCs w:val="21"/>
        </w:rPr>
        <w:t>_</w:t>
      </w:r>
      <w:r>
        <w:rPr>
          <w:szCs w:val="21"/>
        </w:rPr>
        <w:t>________</w:t>
      </w:r>
      <w:r>
        <w:rPr>
          <w:rFonts w:hint="eastAsia"/>
          <w:szCs w:val="21"/>
        </w:rPr>
        <w:t>。</w:t>
      </w:r>
    </w:p>
    <w:p>
      <w:pPr>
        <w:pStyle w:val="9"/>
        <w:rPr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238760</wp:posOffset>
            </wp:positionV>
            <wp:extent cx="1126490" cy="412750"/>
            <wp:effectExtent l="0" t="0" r="0" b="635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24.如右图所示，</w:t>
      </w:r>
      <w:r>
        <w:rPr>
          <w:rFonts w:hint="eastAsia"/>
          <w:szCs w:val="21"/>
        </w:rPr>
        <w:t>一</w:t>
      </w:r>
      <w:r>
        <w:rPr>
          <w:szCs w:val="21"/>
        </w:rPr>
        <w:t>物体在水平向右的拉力F</w:t>
      </w:r>
      <w:r>
        <w:rPr>
          <w:szCs w:val="21"/>
          <w:vertAlign w:val="subscript"/>
        </w:rPr>
        <w:t>1</w:t>
      </w:r>
      <w:r>
        <w:rPr>
          <w:szCs w:val="21"/>
        </w:rPr>
        <w:t>作用下以3m/s的速度</w:t>
      </w:r>
      <w:r>
        <w:rPr>
          <w:rFonts w:hint="eastAsia"/>
          <w:szCs w:val="21"/>
        </w:rPr>
        <w:t>在</w:t>
      </w:r>
      <w:r>
        <w:rPr>
          <w:szCs w:val="21"/>
        </w:rPr>
        <w:t>水平地而上</w:t>
      </w:r>
      <w:r>
        <w:rPr>
          <w:rFonts w:hint="eastAsia"/>
          <w:szCs w:val="21"/>
        </w:rPr>
        <w:t>匀</w:t>
      </w:r>
      <w:r>
        <w:rPr>
          <w:szCs w:val="21"/>
        </w:rPr>
        <w:t>速运动了10m</w:t>
      </w:r>
      <w:r>
        <w:rPr>
          <w:rFonts w:hint="eastAsia"/>
          <w:szCs w:val="21"/>
        </w:rPr>
        <w:t>，</w:t>
      </w:r>
      <w:r>
        <w:rPr>
          <w:szCs w:val="21"/>
        </w:rPr>
        <w:t>拉力</w:t>
      </w:r>
      <w:r>
        <w:rPr>
          <w:rFonts w:hint="eastAsia"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所做的功为W</w:t>
      </w:r>
      <w:r>
        <w:rPr>
          <w:szCs w:val="21"/>
          <w:vertAlign w:val="subscript"/>
        </w:rPr>
        <w:t>1</w:t>
      </w:r>
      <w:r>
        <w:rPr>
          <w:szCs w:val="21"/>
        </w:rPr>
        <w:t>，功率为P</w:t>
      </w:r>
      <w:r>
        <w:rPr>
          <w:szCs w:val="21"/>
          <w:vertAlign w:val="subscript"/>
        </w:rPr>
        <w:t>1</w:t>
      </w:r>
      <w:r>
        <w:rPr>
          <w:rFonts w:hint="eastAsia"/>
          <w:szCs w:val="21"/>
        </w:rPr>
        <w:t>，</w:t>
      </w:r>
      <w:r>
        <w:rPr>
          <w:szCs w:val="21"/>
        </w:rPr>
        <w:t>若该物体</w:t>
      </w:r>
      <w:r>
        <w:rPr>
          <w:rFonts w:hint="eastAsia"/>
          <w:szCs w:val="21"/>
        </w:rPr>
        <w:t>在</w:t>
      </w:r>
      <w:r>
        <w:rPr>
          <w:szCs w:val="21"/>
        </w:rPr>
        <w:t>水</w:t>
      </w:r>
      <w:r>
        <w:rPr>
          <w:rFonts w:hint="eastAsia"/>
          <w:szCs w:val="21"/>
        </w:rPr>
        <w:t>平</w:t>
      </w:r>
      <w:r>
        <w:rPr>
          <w:szCs w:val="21"/>
        </w:rPr>
        <w:t>向右的拉力</w:t>
      </w:r>
      <w:r>
        <w:rPr>
          <w:rFonts w:hint="eastAsia"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作用</w:t>
      </w:r>
      <w:r>
        <w:rPr>
          <w:rFonts w:hint="eastAsia"/>
          <w:szCs w:val="21"/>
        </w:rPr>
        <w:t>下</w:t>
      </w:r>
      <w:r>
        <w:rPr>
          <w:szCs w:val="21"/>
        </w:rPr>
        <w:t>以2 m/s的速度在同水平地而上</w:t>
      </w:r>
      <w:r>
        <w:rPr>
          <w:rFonts w:hint="eastAsia"/>
          <w:szCs w:val="21"/>
        </w:rPr>
        <w:t>匀</w:t>
      </w:r>
      <w:r>
        <w:rPr>
          <w:szCs w:val="21"/>
        </w:rPr>
        <w:t>速运动了10m</w:t>
      </w:r>
      <w:r>
        <w:rPr>
          <w:rFonts w:hint="eastAsia"/>
          <w:szCs w:val="21"/>
        </w:rPr>
        <w:t>，</w:t>
      </w:r>
      <w:r>
        <w:rPr>
          <w:szCs w:val="21"/>
        </w:rPr>
        <w:t>拉力F</w:t>
      </w:r>
      <w:r>
        <w:rPr>
          <w:szCs w:val="21"/>
          <w:vertAlign w:val="subscript"/>
        </w:rPr>
        <w:t>2</w:t>
      </w:r>
      <w:r>
        <w:rPr>
          <w:szCs w:val="21"/>
        </w:rPr>
        <w:t>所做的功为W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，</w:t>
      </w:r>
      <w:r>
        <w:rPr>
          <w:szCs w:val="21"/>
        </w:rPr>
        <w:t>功率为P</w:t>
      </w:r>
      <w:r>
        <w:rPr>
          <w:szCs w:val="21"/>
          <w:vertAlign w:val="subscript"/>
        </w:rPr>
        <w:t>2</w:t>
      </w:r>
      <w:r>
        <w:rPr>
          <w:szCs w:val="21"/>
        </w:rPr>
        <w:t>，则W</w:t>
      </w:r>
      <w:r>
        <w:rPr>
          <w:szCs w:val="21"/>
          <w:vertAlign w:val="subscript"/>
        </w:rPr>
        <w:t>1_________</w:t>
      </w:r>
      <w:r>
        <w:rPr>
          <w:szCs w:val="21"/>
        </w:rPr>
        <w:t>W</w:t>
      </w:r>
      <w:r>
        <w:rPr>
          <w:szCs w:val="21"/>
          <w:vertAlign w:val="subscript"/>
        </w:rPr>
        <w:t>2</w:t>
      </w:r>
      <w:r>
        <w:rPr>
          <w:szCs w:val="21"/>
        </w:rPr>
        <w:t>,</w:t>
      </w:r>
      <w:r>
        <w:rPr>
          <w:rFonts w:hint="eastAsia"/>
          <w:szCs w:val="21"/>
        </w:rPr>
        <w:t>，</w:t>
      </w:r>
      <w:r>
        <w:rPr>
          <w:szCs w:val="21"/>
        </w:rPr>
        <w:t>P</w:t>
      </w:r>
      <w:r>
        <w:rPr>
          <w:szCs w:val="21"/>
          <w:vertAlign w:val="subscript"/>
        </w:rPr>
        <w:t>1_________</w:t>
      </w:r>
      <w:r>
        <w:rPr>
          <w:szCs w:val="21"/>
        </w:rPr>
        <w:t> P</w:t>
      </w:r>
      <w:r>
        <w:rPr>
          <w:szCs w:val="21"/>
          <w:vertAlign w:val="subscript"/>
        </w:rPr>
        <w:t>2</w:t>
      </w:r>
      <w:r>
        <w:rPr>
          <w:szCs w:val="21"/>
        </w:rPr>
        <w:t>(选境“&gt;”、“&lt;”或“</w:t>
      </w:r>
      <w:r>
        <w:rPr>
          <w:rFonts w:hint="eastAsia"/>
          <w:szCs w:val="21"/>
        </w:rPr>
        <w:t>=</w:t>
      </w:r>
      <w:r>
        <w:rPr>
          <w:szCs w:val="21"/>
        </w:rPr>
        <w:t>”)</w:t>
      </w:r>
      <w:r>
        <w:rPr>
          <w:rFonts w:hint="eastAsia"/>
          <w:szCs w:val="21"/>
        </w:rPr>
        <w:t>。</w:t>
      </w:r>
    </w:p>
    <w:p>
      <w:pPr>
        <w:pStyle w:val="9"/>
        <w:rPr>
          <w:szCs w:val="21"/>
        </w:rPr>
      </w:pPr>
      <w:r>
        <w:rPr>
          <w:szCs w:val="21"/>
        </w:rPr>
        <w:t> 三、简述、作图、实验题(本大题包括4小题，共22分)</w:t>
      </w:r>
      <w:r>
        <w:rPr>
          <w:szCs w:val="21"/>
        </w:rPr>
        <w:br w:type="textWrapping"/>
      </w:r>
      <w:r>
        <w:rPr>
          <w:szCs w:val="21"/>
        </w:rPr>
        <w:t> 25. </w:t>
      </w:r>
      <w:r>
        <w:rPr>
          <w:rFonts w:hint="eastAsia"/>
          <w:szCs w:val="21"/>
        </w:rPr>
        <w:t>（4分）</w:t>
      </w:r>
      <w:r>
        <w:rPr>
          <w:szCs w:val="21"/>
        </w:rPr>
        <w:t>学习质量时，小李同学对“物体的质量不随物态的变化而改变产生质疑，请你利用冰设计一个实验，证明物体的质量与物态无关。</w:t>
      </w:r>
    </w:p>
    <w:p>
      <w:pPr>
        <w:pStyle w:val="9"/>
        <w:rPr>
          <w:szCs w:val="21"/>
        </w:rPr>
      </w:pPr>
      <w:r>
        <w:rPr>
          <w:rFonts w:hint="eastAsia"/>
          <w:szCs w:val="21"/>
        </w:rPr>
        <w:t>（1）</w:t>
      </w:r>
      <w:r>
        <w:rPr>
          <w:szCs w:val="21"/>
        </w:rPr>
        <w:t>证明时，你选用测量物体质量的工具是</w:t>
      </w:r>
      <w:r>
        <w:rPr>
          <w:rFonts w:hint="eastAsia"/>
          <w:szCs w:val="21"/>
        </w:rPr>
        <w:t>：_</w:t>
      </w:r>
      <w:r>
        <w:rPr>
          <w:szCs w:val="21"/>
        </w:rPr>
        <w:t>__________________</w:t>
      </w:r>
      <w:r>
        <w:rPr>
          <w:rFonts w:hint="eastAsia"/>
          <w:szCs w:val="21"/>
        </w:rPr>
        <w:t>。</w:t>
      </w:r>
    </w:p>
    <w:p>
      <w:pPr>
        <w:pStyle w:val="9"/>
        <w:rPr>
          <w:szCs w:val="21"/>
        </w:rPr>
      </w:pPr>
      <w:r>
        <w:rPr>
          <w:rFonts w:hint="eastAsia"/>
          <w:szCs w:val="21"/>
        </w:rPr>
        <w:t>（2）</w:t>
      </w:r>
      <w:r>
        <w:rPr>
          <w:szCs w:val="21"/>
        </w:rPr>
        <w:t>简述你的证明方法</w:t>
      </w:r>
      <w:r>
        <w:rPr>
          <w:rFonts w:hint="eastAsia"/>
          <w:szCs w:val="21"/>
        </w:rPr>
        <w:t>：_</w:t>
      </w:r>
      <w:r>
        <w:rPr>
          <w:szCs w:val="21"/>
        </w:rPr>
        <w:t>_________________________________________________________</w:t>
      </w:r>
    </w:p>
    <w:p>
      <w:pPr>
        <w:pStyle w:val="9"/>
        <w:rPr>
          <w:szCs w:val="21"/>
        </w:rPr>
      </w:pPr>
      <w:r>
        <w:rPr>
          <w:szCs w:val="21"/>
        </w:rPr>
        <w:t>_________________________________________________________________________</w:t>
      </w:r>
      <w:r>
        <w:rPr>
          <w:rFonts w:hint="eastAsia"/>
          <w:szCs w:val="21"/>
        </w:rPr>
        <w:t>。</w:t>
      </w:r>
    </w:p>
    <w:p>
      <w:pPr>
        <w:pStyle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26.(5分)(1)如图甲所示，</w:t>
      </w:r>
      <w:r>
        <w:rPr>
          <w:rFonts w:hint="eastAsia" w:ascii="宋体" w:hAnsi="宋体" w:eastAsia="宋体" w:cs="宋体"/>
          <w:kern w:val="0"/>
          <w:szCs w:val="21"/>
        </w:rPr>
        <w:t>一</w:t>
      </w:r>
      <w:r>
        <w:rPr>
          <w:rFonts w:ascii="宋体" w:hAnsi="宋体" w:eastAsia="宋体" w:cs="宋体"/>
          <w:kern w:val="0"/>
          <w:szCs w:val="21"/>
        </w:rPr>
        <w:t>束光斜射向半圆形玻璃砖圆心O,结果在上方的AB屏幕上出现两个光斑，请画出形成这两个光斑的光路图</w:t>
      </w:r>
      <w:r>
        <w:rPr>
          <w:rFonts w:hint="eastAsia" w:ascii="宋体" w:hAnsi="宋体" w:eastAsia="宋体" w:cs="宋体"/>
          <w:kern w:val="0"/>
          <w:szCs w:val="21"/>
        </w:rPr>
        <w:t>。</w:t>
      </w:r>
    </w:p>
    <w:p>
      <w:pPr>
        <w:pStyle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(2)如图乙所示，小磁针放在两通电螺线管之间，静止时小磁针的N、S极处于如图所示的状态，请完成螺线管B的绕线，并标出电源的正、负极。</w:t>
      </w:r>
    </w:p>
    <w:p>
      <w:pPr>
        <w:pStyle w:val="9"/>
        <w:jc w:val="center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drawing>
          <wp:inline distT="0" distB="0" distL="0" distR="0">
            <wp:extent cx="4011930" cy="1255395"/>
            <wp:effectExtent l="0" t="0" r="7620" b="190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5735" cy="129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27.(6分)在“测量物质的密度”实验中</w:t>
      </w:r>
    </w:p>
    <w:p>
      <w:pPr>
        <w:pStyle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(1)用调节好的天平测金属块质量，天平平衡时砝码及游码在标尺上的位置如图甲所示，金属块质</w:t>
      </w:r>
      <w:r>
        <w:rPr>
          <w:rFonts w:hint="eastAsia" w:ascii="宋体" w:hAnsi="宋体" w:eastAsia="宋体" w:cs="宋体"/>
          <w:kern w:val="0"/>
          <w:szCs w:val="21"/>
        </w:rPr>
        <w:t>量</w:t>
      </w:r>
      <w:r>
        <w:rPr>
          <w:rFonts w:ascii="宋体" w:hAnsi="宋体" w:eastAsia="宋体" w:cs="宋体"/>
          <w:kern w:val="0"/>
          <w:szCs w:val="21"/>
        </w:rPr>
        <w:t>m为</w:t>
      </w:r>
      <w:r>
        <w:rPr>
          <w:rFonts w:hint="eastAsia" w:ascii="宋体" w:hAnsi="宋体" w:eastAsia="宋体" w:cs="宋体"/>
          <w:kern w:val="0"/>
          <w:szCs w:val="21"/>
        </w:rPr>
        <w:t>_</w:t>
      </w:r>
      <w:r>
        <w:rPr>
          <w:rFonts w:ascii="宋体" w:hAnsi="宋体" w:eastAsia="宋体" w:cs="宋体"/>
          <w:kern w:val="0"/>
          <w:szCs w:val="21"/>
        </w:rPr>
        <w:t>__________g</w:t>
      </w:r>
      <w:r>
        <w:rPr>
          <w:rFonts w:hint="eastAsia" w:ascii="宋体" w:hAnsi="宋体" w:eastAsia="宋体" w:cs="宋体"/>
          <w:kern w:val="0"/>
          <w:szCs w:val="21"/>
        </w:rPr>
        <w:t>。</w:t>
      </w:r>
    </w:p>
    <w:p>
      <w:pPr>
        <w:pStyle w:val="9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(</w:t>
      </w:r>
      <w:r>
        <w:rPr>
          <w:rFonts w:ascii="宋体" w:hAnsi="宋体" w:eastAsia="宋体" w:cs="宋体"/>
          <w:kern w:val="0"/>
          <w:szCs w:val="21"/>
        </w:rPr>
        <w:t>2)用细线系住金属块放入装有20mL水的</w:t>
      </w:r>
      <w:r>
        <w:rPr>
          <w:rFonts w:hint="eastAsia" w:ascii="宋体" w:hAnsi="宋体" w:eastAsia="宋体" w:cs="宋体"/>
          <w:kern w:val="0"/>
          <w:szCs w:val="21"/>
        </w:rPr>
        <w:t>量筒</w:t>
      </w:r>
      <w:r>
        <w:rPr>
          <w:rFonts w:ascii="宋体" w:hAnsi="宋体" w:eastAsia="宋体" w:cs="宋体"/>
          <w:kern w:val="0"/>
          <w:szCs w:val="21"/>
        </w:rPr>
        <w:t>内，水面如图乙所示，则金属块体积V为</w:t>
      </w:r>
      <w:r>
        <w:rPr>
          <w:rFonts w:hint="eastAsia" w:ascii="宋体" w:hAnsi="宋体" w:eastAsia="宋体" w:cs="宋体"/>
          <w:kern w:val="0"/>
          <w:szCs w:val="21"/>
        </w:rPr>
        <w:t>_</w:t>
      </w:r>
      <w:r>
        <w:rPr>
          <w:rFonts w:ascii="宋体" w:hAnsi="宋体" w:eastAsia="宋体" w:cs="宋体"/>
          <w:kern w:val="0"/>
          <w:szCs w:val="21"/>
        </w:rPr>
        <w:t>_________cm</w:t>
      </w:r>
      <w:r>
        <w:rPr>
          <w:rFonts w:ascii="宋体" w:hAnsi="宋体" w:eastAsia="宋体" w:cs="宋体"/>
          <w:kern w:val="0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(3)计算出金属块密度</w:t>
      </w:r>
      <w:r>
        <w:rPr>
          <w:rFonts w:hint="eastAsia" w:ascii="宋体" w:hAnsi="宋体" w:eastAsia="宋体" w:cs="宋体"/>
          <w:kern w:val="0"/>
          <w:szCs w:val="21"/>
        </w:rPr>
        <w:t>ρ=</w:t>
      </w:r>
      <w:r>
        <w:rPr>
          <w:rFonts w:ascii="宋体" w:hAnsi="宋体" w:eastAsia="宋体" w:cs="宋体"/>
          <w:kern w:val="0"/>
          <w:szCs w:val="21"/>
        </w:rPr>
        <w:t>________g/cm</w:t>
      </w:r>
      <w:r>
        <w:rPr>
          <w:rFonts w:ascii="宋体" w:hAnsi="宋体" w:eastAsia="宋体" w:cs="宋体"/>
          <w:kern w:val="0"/>
          <w:szCs w:val="21"/>
          <w:vertAlign w:val="superscript"/>
        </w:rPr>
        <w:t>3</w:t>
      </w:r>
      <w:r>
        <w:rPr>
          <w:rFonts w:ascii="宋体" w:hAnsi="宋体" w:eastAsia="宋体" w:cs="宋体"/>
          <w:kern w:val="0"/>
          <w:szCs w:val="21"/>
        </w:rPr>
        <w:t>.</w:t>
      </w:r>
    </w:p>
    <w:p>
      <w:pPr>
        <w:pStyle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(4)实验中所用细线会对测</w:t>
      </w:r>
      <w:r>
        <w:rPr>
          <w:rFonts w:hint="eastAsia" w:ascii="宋体" w:hAnsi="宋体" w:eastAsia="宋体" w:cs="宋体"/>
          <w:kern w:val="0"/>
          <w:szCs w:val="21"/>
        </w:rPr>
        <w:t>量</w:t>
      </w:r>
      <w:r>
        <w:rPr>
          <w:rFonts w:ascii="宋体" w:hAnsi="宋体" w:eastAsia="宋体" w:cs="宋体"/>
          <w:kern w:val="0"/>
          <w:szCs w:val="21"/>
        </w:rPr>
        <w:t>结果造成</w:t>
      </w:r>
      <w:r>
        <w:rPr>
          <w:rFonts w:hint="eastAsia" w:ascii="宋体" w:hAnsi="宋体" w:eastAsia="宋体" w:cs="宋体"/>
          <w:kern w:val="0"/>
          <w:szCs w:val="21"/>
        </w:rPr>
        <w:t>一</w:t>
      </w:r>
      <w:r>
        <w:rPr>
          <w:rFonts w:ascii="宋体" w:hAnsi="宋体" w:eastAsia="宋体" w:cs="宋体"/>
          <w:kern w:val="0"/>
          <w:szCs w:val="21"/>
        </w:rPr>
        <w:t>定误差，导致所测密度值</w:t>
      </w:r>
      <w:r>
        <w:rPr>
          <w:rFonts w:hint="eastAsia" w:ascii="宋体" w:hAnsi="宋体" w:eastAsia="宋体" w:cs="宋体"/>
          <w:kern w:val="0"/>
          <w:szCs w:val="21"/>
        </w:rPr>
        <w:t>_</w:t>
      </w:r>
      <w:r>
        <w:rPr>
          <w:rFonts w:ascii="宋体" w:hAnsi="宋体" w:eastAsia="宋体" w:cs="宋体"/>
          <w:kern w:val="0"/>
          <w:szCs w:val="21"/>
        </w:rPr>
        <w:t>______(选填偏大”或“</w:t>
      </w:r>
      <w:r>
        <w:rPr>
          <w:rFonts w:hint="eastAsia" w:ascii="宋体" w:hAnsi="宋体" w:eastAsia="宋体" w:cs="宋体"/>
          <w:kern w:val="0"/>
          <w:szCs w:val="21"/>
        </w:rPr>
        <w:t>偏小</w:t>
      </w:r>
      <w:r>
        <w:rPr>
          <w:rFonts w:ascii="宋体" w:hAnsi="宋体" w:eastAsia="宋体" w:cs="宋体"/>
          <w:kern w:val="0"/>
          <w:szCs w:val="21"/>
        </w:rPr>
        <w:t>").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(5)</w:t>
      </w:r>
      <w:r>
        <w:rPr>
          <w:rFonts w:hint="eastAsia" w:ascii="宋体" w:hAnsi="宋体" w:eastAsia="宋体" w:cs="宋体"/>
          <w:kern w:val="0"/>
          <w:szCs w:val="21"/>
        </w:rPr>
        <w:t>在上面</w:t>
      </w:r>
      <w:r>
        <w:rPr>
          <w:rFonts w:ascii="宋体" w:hAnsi="宋体" w:eastAsia="宋体" w:cs="宋体"/>
          <w:kern w:val="0"/>
          <w:szCs w:val="21"/>
        </w:rPr>
        <w:t>实验</w:t>
      </w:r>
      <w:r>
        <w:rPr>
          <w:rFonts w:hint="eastAsia" w:ascii="宋体" w:hAnsi="宋体" w:eastAsia="宋体" w:cs="宋体"/>
          <w:kern w:val="0"/>
          <w:szCs w:val="21"/>
        </w:rPr>
        <w:t>基础上，</w:t>
      </w:r>
      <w:r>
        <w:rPr>
          <w:rFonts w:ascii="宋体" w:hAnsi="宋体" w:eastAsia="宋体" w:cs="宋体"/>
          <w:kern w:val="0"/>
          <w:szCs w:val="21"/>
        </w:rPr>
        <w:t>利用</w:t>
      </w:r>
      <w:r>
        <w:rPr>
          <w:rFonts w:hint="eastAsia" w:ascii="宋体" w:hAnsi="宋体" w:eastAsia="宋体" w:cs="宋体"/>
          <w:kern w:val="0"/>
          <w:szCs w:val="21"/>
        </w:rPr>
        <w:t>弹簧</w:t>
      </w:r>
      <w:r>
        <w:rPr>
          <w:rFonts w:ascii="宋体" w:hAnsi="宋体" w:eastAsia="宋体" w:cs="宋体"/>
          <w:kern w:val="0"/>
          <w:szCs w:val="21"/>
        </w:rPr>
        <w:t>测力计和该企属块，只需增加一个操作步骤就能测出图</w:t>
      </w:r>
      <w:r>
        <w:rPr>
          <w:rFonts w:hint="eastAsia" w:ascii="宋体" w:hAnsi="宋体" w:eastAsia="宋体" w:cs="宋体"/>
          <w:kern w:val="0"/>
          <w:szCs w:val="21"/>
        </w:rPr>
        <w:t>丙</w:t>
      </w:r>
      <w:r>
        <w:rPr>
          <w:rFonts w:ascii="宋体" w:hAnsi="宋体" w:eastAsia="宋体" w:cs="宋体"/>
          <w:kern w:val="0"/>
          <w:szCs w:val="21"/>
        </w:rPr>
        <w:t>烧杯中盐水的密度</w:t>
      </w:r>
      <w:r>
        <w:rPr>
          <w:rFonts w:hint="eastAsia"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t>增加的</w:t>
      </w:r>
      <w:r>
        <w:rPr>
          <w:rFonts w:hint="eastAsia" w:ascii="宋体" w:hAnsi="宋体" w:eastAsia="宋体" w:cs="宋体"/>
          <w:kern w:val="0"/>
          <w:szCs w:val="21"/>
        </w:rPr>
        <w:t>步骤</w:t>
      </w:r>
      <w:r>
        <w:rPr>
          <w:rFonts w:ascii="宋体" w:hAnsi="宋体" w:eastAsia="宋体" w:cs="宋体"/>
          <w:kern w:val="0"/>
          <w:szCs w:val="21"/>
        </w:rPr>
        <w:t>是:____________________________</w:t>
      </w:r>
    </w:p>
    <w:p>
      <w:pPr>
        <w:pStyle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_______________________________________</w:t>
      </w:r>
      <w:r>
        <w:rPr>
          <w:rFonts w:hint="eastAsia" w:ascii="宋体" w:hAnsi="宋体" w:eastAsia="宋体" w:cs="宋体"/>
          <w:kern w:val="0"/>
          <w:szCs w:val="21"/>
        </w:rPr>
        <w:t>。</w:t>
      </w:r>
    </w:p>
    <w:p>
      <w:pPr>
        <w:pStyle w:val="9"/>
        <w:ind w:firstLine="210" w:firstLineChars="100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盐水密度表达式</w:t>
      </w:r>
      <w:r>
        <w:rPr>
          <w:rFonts w:hint="eastAsia" w:ascii="宋体" w:hAnsi="宋体" w:eastAsia="宋体" w:cs="宋体"/>
          <w:kern w:val="0"/>
          <w:szCs w:val="21"/>
        </w:rPr>
        <w:t>ρ</w:t>
      </w:r>
      <w:r>
        <w:rPr>
          <w:rFonts w:hint="eastAsia" w:ascii="宋体" w:hAnsi="宋体" w:eastAsia="宋体" w:cs="宋体"/>
          <w:kern w:val="0"/>
          <w:szCs w:val="21"/>
          <w:vertAlign w:val="subscript"/>
        </w:rPr>
        <w:t>盐水</w:t>
      </w:r>
      <w:r>
        <w:rPr>
          <w:rFonts w:hint="eastAsia" w:ascii="宋体" w:hAnsi="宋体" w:eastAsia="宋体" w:cs="宋体"/>
          <w:kern w:val="0"/>
          <w:szCs w:val="21"/>
        </w:rPr>
        <w:t>_</w:t>
      </w:r>
      <w:r>
        <w:rPr>
          <w:rFonts w:ascii="宋体" w:hAnsi="宋体" w:eastAsia="宋体" w:cs="宋体"/>
          <w:kern w:val="0"/>
          <w:szCs w:val="21"/>
        </w:rPr>
        <w:t>____________________(选用所测物理量符号表示).</w:t>
      </w:r>
    </w:p>
    <w:p>
      <w:pPr>
        <w:pStyle w:val="9"/>
        <w:ind w:firstLine="210" w:firstLineChars="100"/>
        <w:jc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3600450" cy="1574165"/>
            <wp:effectExtent l="0" t="0" r="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1109" cy="160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</w:pPr>
      <w:r>
        <w:t>28</w:t>
      </w:r>
      <w:r>
        <w:rPr>
          <w:rFonts w:hint="eastAsia"/>
        </w:rPr>
        <w:t>．</w:t>
      </w:r>
      <w:r>
        <w:t>(7分)在“探究</w:t>
      </w:r>
      <w:r>
        <w:rPr>
          <w:rFonts w:hint="eastAsia"/>
        </w:rPr>
        <w:t>串联</w:t>
      </w:r>
      <w:r>
        <w:t>电路电压的特点</w:t>
      </w:r>
      <w:r>
        <w:rPr>
          <w:rFonts w:hint="eastAsia"/>
        </w:rPr>
        <w:t>”</w:t>
      </w:r>
      <w:r>
        <w:t>活动中</w:t>
      </w:r>
      <w:r>
        <w:rPr>
          <w:rFonts w:hint="eastAsia"/>
        </w:rPr>
        <w:t>。</w:t>
      </w:r>
    </w:p>
    <w:p>
      <w:pPr>
        <w:pStyle w:val="9"/>
      </w:pPr>
      <w:r>
        <w:t>(1)如</w:t>
      </w:r>
      <w:r>
        <w:rPr>
          <w:rFonts w:hint="eastAsia"/>
        </w:rPr>
        <w:t>右</w:t>
      </w:r>
      <w:r>
        <w:t>图所示，连接电路时，至少需要________根导线</w:t>
      </w:r>
      <w:r>
        <w:rPr>
          <w:rFonts w:hint="eastAsia"/>
        </w:rPr>
        <w:t>；</w:t>
      </w:r>
      <w:r>
        <w:t>实验中应选择规格</w:t>
      </w:r>
      <w:r>
        <w:rPr>
          <w:rFonts w:hint="eastAsia"/>
        </w:rPr>
        <w:t>_</w:t>
      </w:r>
      <w:r>
        <w:t>_______(选填</w:t>
      </w:r>
      <w:r>
        <w:rPr>
          <w:rFonts w:hint="eastAsia"/>
        </w:rPr>
        <w:t>“相同”</w:t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32385</wp:posOffset>
            </wp:positionV>
            <wp:extent cx="1136015" cy="958850"/>
            <wp:effectExtent l="0" t="0" r="6985" b="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或“</w:t>
      </w:r>
      <w:r>
        <w:t>不同”)的小灯泡。</w:t>
      </w:r>
    </w:p>
    <w:p>
      <w:pPr>
        <w:pStyle w:val="9"/>
      </w:pPr>
      <w:r>
        <w:t>(2)在测L</w:t>
      </w:r>
      <w:r>
        <w:rPr>
          <w:vertAlign w:val="subscript"/>
        </w:rPr>
        <w:t>1</w:t>
      </w:r>
      <w:r>
        <w:t>两端电压时，闭合开关，发现电压表示数为</w:t>
      </w:r>
      <w:r>
        <w:rPr>
          <w:rFonts w:hint="eastAsia"/>
        </w:rPr>
        <w:t>零</w:t>
      </w:r>
      <w:r>
        <w:t>，原因可</w:t>
      </w:r>
      <w:r>
        <w:rPr>
          <w:rFonts w:hint="eastAsia"/>
        </w:rPr>
        <w:t>能是_</w:t>
      </w:r>
      <w:r>
        <w:t>_____________(填出种即可)。</w:t>
      </w:r>
    </w:p>
    <w:p>
      <w:pPr>
        <w:pStyle w:val="9"/>
      </w:pPr>
      <w:r>
        <w:t>(3)小芳保持电压表的B连接点不动，只</w:t>
      </w:r>
      <w:r>
        <w:rPr>
          <w:rFonts w:hint="eastAsia"/>
        </w:rPr>
        <w:t>断开</w:t>
      </w:r>
      <w:r>
        <w:t>A连接点，</w:t>
      </w:r>
      <w:r>
        <w:rPr>
          <w:rFonts w:hint="eastAsia"/>
        </w:rPr>
        <w:t>并</w:t>
      </w:r>
      <w:r>
        <w:t>改接到</w:t>
      </w:r>
      <w:r>
        <w:rPr>
          <w:rFonts w:hint="eastAsia"/>
        </w:rPr>
        <w:t>C连</w:t>
      </w:r>
      <w:r>
        <w:t>接点上，测量L</w:t>
      </w:r>
      <w:r>
        <w:rPr>
          <w:vertAlign w:val="subscript"/>
        </w:rPr>
        <w:t>2</w:t>
      </w:r>
      <w:r>
        <w:t>两端电压。她能否测出L两端电</w:t>
      </w:r>
      <w:r>
        <w:rPr>
          <w:rFonts w:hint="eastAsia"/>
        </w:rPr>
        <w:t>压</w:t>
      </w:r>
      <w:r>
        <w:t>?_____________，</w:t>
      </w:r>
      <w:r>
        <w:rPr>
          <w:rFonts w:hint="eastAsia"/>
        </w:rPr>
        <w:t>理由</w:t>
      </w:r>
      <w:r>
        <w:t>是</w:t>
      </w:r>
      <w:r>
        <w:rPr>
          <w:rFonts w:hint="eastAsia"/>
        </w:rPr>
        <w:t>_</w:t>
      </w:r>
      <w:r>
        <w:t>______________________________________________</w:t>
      </w:r>
      <w:r>
        <w:rPr>
          <w:rFonts w:hint="eastAsia"/>
        </w:rPr>
        <w:t>。</w:t>
      </w:r>
    </w:p>
    <w:tbl>
      <w:tblPr>
        <w:tblStyle w:val="7"/>
        <w:tblpPr w:leftFromText="180" w:rightFromText="180" w:vertAnchor="text" w:horzAnchor="margin" w:tblpXSpec="right" w:tblpY="212"/>
        <w:tblOverlap w:val="never"/>
        <w:tblW w:w="3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026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72" w:type="dxa"/>
          </w:tcPr>
          <w:p>
            <w:pPr>
              <w:pStyle w:val="9"/>
              <w:jc w:val="center"/>
            </w:pPr>
            <w:r>
              <w:rPr>
                <w:rFonts w:hint="eastAsia"/>
              </w:rPr>
              <w:t>U</w:t>
            </w:r>
            <w:r>
              <w:rPr>
                <w:vertAlign w:val="subscript"/>
              </w:rPr>
              <w:t>AB</w:t>
            </w:r>
            <w:r>
              <w:t>/V</w:t>
            </w:r>
          </w:p>
        </w:tc>
        <w:tc>
          <w:tcPr>
            <w:tcW w:w="1026" w:type="dxa"/>
          </w:tcPr>
          <w:p>
            <w:pPr>
              <w:pStyle w:val="9"/>
              <w:jc w:val="center"/>
            </w:pPr>
            <w:r>
              <w:rPr>
                <w:rFonts w:hint="eastAsia"/>
              </w:rPr>
              <w:t>U</w:t>
            </w:r>
            <w:r>
              <w:rPr>
                <w:vertAlign w:val="subscript"/>
              </w:rPr>
              <w:t>BC</w:t>
            </w:r>
            <w:r>
              <w:t>/V</w:t>
            </w:r>
          </w:p>
        </w:tc>
        <w:tc>
          <w:tcPr>
            <w:tcW w:w="1028" w:type="dxa"/>
          </w:tcPr>
          <w:p>
            <w:pPr>
              <w:pStyle w:val="9"/>
              <w:jc w:val="center"/>
            </w:pPr>
            <w:r>
              <w:rPr>
                <w:rFonts w:hint="eastAsia"/>
              </w:rPr>
              <w:t>U</w:t>
            </w:r>
            <w:r>
              <w:rPr>
                <w:vertAlign w:val="subscript"/>
              </w:rPr>
              <w:t>AC</w:t>
            </w:r>
            <w:r>
              <w:t>/V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72" w:type="dxa"/>
          </w:tcPr>
          <w:p>
            <w:pPr>
              <w:pStyle w:val="9"/>
              <w:jc w:val="center"/>
            </w:pPr>
            <w:r>
              <w:rPr>
                <w:rFonts w:hint="eastAsia"/>
              </w:rPr>
              <w:t>2</w:t>
            </w:r>
            <w:r>
              <w:t>.6</w:t>
            </w:r>
          </w:p>
        </w:tc>
        <w:tc>
          <w:tcPr>
            <w:tcW w:w="1026" w:type="dxa"/>
          </w:tcPr>
          <w:p>
            <w:pPr>
              <w:pStyle w:val="9"/>
              <w:jc w:val="center"/>
            </w:pPr>
            <w:r>
              <w:rPr>
                <w:rFonts w:hint="eastAsia"/>
              </w:rPr>
              <w:t>1</w:t>
            </w:r>
            <w:r>
              <w:t>.8</w:t>
            </w:r>
          </w:p>
        </w:tc>
        <w:tc>
          <w:tcPr>
            <w:tcW w:w="1028" w:type="dxa"/>
          </w:tcPr>
          <w:p>
            <w:pPr>
              <w:pStyle w:val="9"/>
              <w:jc w:val="center"/>
            </w:pPr>
            <w:r>
              <w:rPr>
                <w:rFonts w:hint="eastAsia"/>
              </w:rPr>
              <w:t>4</w:t>
            </w:r>
            <w:r>
              <w:t>.4</w:t>
            </w:r>
          </w:p>
        </w:tc>
      </w:tr>
    </w:tbl>
    <w:p>
      <w:pPr>
        <w:pStyle w:val="9"/>
      </w:pPr>
      <w:r>
        <w:t xml:space="preserve"> (4)小明分别测出AB、BC、AC间的电压并记录在如下表格中，分析实验数据得出结论:</w:t>
      </w:r>
      <w:r>
        <w:rPr>
          <w:rFonts w:hint="eastAsia"/>
        </w:rPr>
        <w:t>串联</w:t>
      </w:r>
      <w:r>
        <w:t>电路总电压等于各部分电路</w:t>
      </w:r>
      <w:r>
        <w:rPr>
          <w:rFonts w:hint="eastAsia"/>
        </w:rPr>
        <w:t>两</w:t>
      </w:r>
      <w:r>
        <w:t>端电压之和。请对小明的做法进行评价:_________________</w:t>
      </w:r>
      <w:r>
        <w:rPr>
          <w:rFonts w:hint="eastAsia"/>
        </w:rPr>
        <w:t>，改进</w:t>
      </w:r>
      <w:r>
        <w:t>方法是_____________________________</w:t>
      </w:r>
      <w:r>
        <w:rPr>
          <w:rFonts w:hint="eastAsia"/>
        </w:rPr>
        <w:t>。</w:t>
      </w:r>
    </w:p>
    <w:p>
      <w:pPr>
        <w:pStyle w:val="9"/>
        <w:rPr>
          <w:rFonts w:ascii="宋体" w:hAnsi="宋体" w:eastAsia="宋体" w:cs="Times New Roman"/>
          <w:szCs w:val="21"/>
        </w:rPr>
      </w:pPr>
      <w:r>
        <w:rPr>
          <w:rFonts w:hint="eastAsia" w:cs="宋体"/>
          <w:szCs w:val="21"/>
        </w:rPr>
        <w:t>四、计算题（本大题包括</w:t>
      </w:r>
      <w:r>
        <w:rPr>
          <w:szCs w:val="21"/>
        </w:rPr>
        <w:t>2</w:t>
      </w:r>
      <w:r>
        <w:rPr>
          <w:rFonts w:hint="eastAsia" w:cs="宋体"/>
          <w:szCs w:val="21"/>
        </w:rPr>
        <w:t>小题，共计</w:t>
      </w:r>
      <w:r>
        <w:rPr>
          <w:szCs w:val="21"/>
        </w:rPr>
        <w:t>15</w:t>
      </w:r>
      <w:r>
        <w:rPr>
          <w:rFonts w:hint="eastAsia" w:cs="宋体"/>
          <w:szCs w:val="21"/>
        </w:rPr>
        <w:t>分。解答时应写出必要的文字说明，方程式和重要演算步骤，只写出最后答案的不能得分。有数值计算的题，答案中必须明确写出数值和单位。）</w:t>
      </w:r>
      <w:r>
        <w:rPr>
          <w:rFonts w:cs="Times New Roman"/>
          <w:szCs w:val="21"/>
        </w:rPr>
        <w:t> </w:t>
      </w:r>
    </w:p>
    <w:p>
      <w:pPr>
        <w:jc w:val="left"/>
        <w:rPr>
          <w:rFonts w:ascii="宋体" w:hAnsi="宋体" w:eastAsia="宋体" w:cs="Arial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szCs w:val="21"/>
          <w:shd w:val="clear" w:color="auto" w:fill="FFFFFF"/>
        </w:rPr>
        <w:t>29．</w:t>
      </w:r>
      <w:r>
        <w:rPr>
          <w:rFonts w:ascii="宋体" w:hAnsi="宋体" w:eastAsia="宋体" w:cs="Arial"/>
          <w:color w:val="333333"/>
          <w:szCs w:val="21"/>
          <w:shd w:val="clear" w:color="auto" w:fill="FFFFFF"/>
        </w:rPr>
        <w:t>（</w:t>
      </w:r>
      <w:r>
        <w:rPr>
          <w:rFonts w:hint="eastAsia" w:ascii="宋体" w:hAnsi="宋体" w:eastAsia="宋体" w:cs="Arial"/>
          <w:color w:val="333333"/>
          <w:szCs w:val="21"/>
          <w:shd w:val="clear" w:color="auto" w:fill="FFFFFF"/>
        </w:rPr>
        <w:t>7分</w:t>
      </w:r>
      <w:r>
        <w:rPr>
          <w:rFonts w:ascii="宋体" w:hAnsi="宋体" w:eastAsia="宋体" w:cs="Arial"/>
          <w:color w:val="333333"/>
          <w:szCs w:val="21"/>
          <w:shd w:val="clear" w:color="auto" w:fill="FFFFFF"/>
        </w:rPr>
        <w:t>）有甲、乙两个溢水杯,甲溢水杯盛满酒精,乙溢水杯盛满某种液体.将一不吸水的小球轻轻放入甲溢水杯中,小球下沉到杯底,溢出酒精的质量是</w:t>
      </w:r>
      <w:r>
        <w:rPr>
          <w:rFonts w:hint="eastAsia" w:ascii="宋体" w:hAnsi="宋体" w:eastAsia="宋体" w:cs="Arial"/>
          <w:color w:val="333333"/>
          <w:szCs w:val="21"/>
          <w:shd w:val="clear" w:color="auto" w:fill="FFFFFF"/>
        </w:rPr>
        <w:t>40g；</w:t>
      </w:r>
      <w:r>
        <w:rPr>
          <w:rFonts w:ascii="宋体" w:hAnsi="宋体" w:eastAsia="宋体" w:cs="Arial"/>
          <w:color w:val="333333"/>
          <w:szCs w:val="21"/>
          <w:shd w:val="clear" w:color="auto" w:fill="FFFFFF"/>
        </w:rPr>
        <w:t>将小球从甲溢水杯中取出擦干,轻轻放入乙溢水杯中,小球漂浮且有</w:t>
      </w:r>
      <w:r>
        <w:rPr>
          <w:rFonts w:ascii="宋体" w:hAnsi="宋体" w:eastAsia="宋体" w:cs="Arial"/>
          <w:color w:val="333333"/>
          <w:position w:val="-24"/>
          <w:szCs w:val="21"/>
          <w:shd w:val="clear" w:color="auto" w:fill="FFFFFF"/>
        </w:rPr>
        <w:object>
          <v:shape id="_x0000_i1025" o:spt="75" type="#_x0000_t75" style="height:31pt;width:1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23">
            <o:LockedField>false</o:LockedField>
          </o:OLEObject>
        </w:object>
      </w:r>
      <w:r>
        <w:rPr>
          <w:rFonts w:ascii="宋体" w:hAnsi="宋体" w:eastAsia="宋体" w:cs="Arial"/>
          <w:color w:val="333333"/>
          <w:szCs w:val="21"/>
          <w:shd w:val="clear" w:color="auto" w:fill="FFFFFF"/>
        </w:rPr>
        <w:t>的体积露出液面,溢出液体的质量是</w:t>
      </w:r>
      <w:r>
        <w:rPr>
          <w:rFonts w:hint="eastAsia" w:ascii="宋体" w:hAnsi="宋体" w:eastAsia="宋体" w:cs="Arial"/>
          <w:color w:val="333333"/>
          <w:szCs w:val="21"/>
          <w:shd w:val="clear" w:color="auto" w:fill="FFFFFF"/>
        </w:rPr>
        <w:t>50</w:t>
      </w:r>
      <w:r>
        <w:rPr>
          <w:rFonts w:ascii="宋体" w:hAnsi="宋体" w:eastAsia="宋体" w:cs="Arial"/>
          <w:color w:val="333333"/>
          <w:szCs w:val="21"/>
          <w:shd w:val="clear" w:color="auto" w:fill="FFFFFF"/>
        </w:rPr>
        <w:t>g,已知</w:t>
      </w:r>
      <w:r>
        <w:rPr>
          <w:rFonts w:ascii="宋体" w:hAnsi="宋体" w:eastAsia="宋体" w:cs="Arial"/>
          <w:color w:val="333333"/>
          <w:position w:val="-14"/>
          <w:szCs w:val="21"/>
          <w:shd w:val="clear" w:color="auto" w:fill="FFFFFF"/>
        </w:rPr>
        <w:object>
          <v:shape id="_x0000_i1026" o:spt="75" type="#_x0000_t75" style="height:20.5pt;width:113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25">
            <o:LockedField>false</o:LockedField>
          </o:OLEObject>
        </w:object>
      </w:r>
      <w:r>
        <w:rPr>
          <w:rFonts w:ascii="宋体" w:hAnsi="宋体" w:eastAsia="宋体" w:cs="Arial"/>
          <w:color w:val="333333"/>
          <w:szCs w:val="21"/>
          <w:shd w:val="clear" w:color="auto" w:fill="FFFFFF"/>
        </w:rPr>
        <w:t>,</w:t>
      </w:r>
      <w:r>
        <w:rPr>
          <w:rFonts w:hint="eastAsia" w:ascii="宋体" w:hAnsi="宋体" w:eastAsia="宋体" w:cs="Arial"/>
          <w:color w:val="333333"/>
          <w:szCs w:val="21"/>
          <w:shd w:val="clear" w:color="auto" w:fill="FFFFFF"/>
        </w:rPr>
        <w:t>试问</w:t>
      </w:r>
      <w:r>
        <w:rPr>
          <w:rFonts w:ascii="宋体" w:hAnsi="宋体" w:eastAsia="宋体" w:cs="Arial"/>
          <w:color w:val="333333"/>
          <w:szCs w:val="21"/>
          <w:shd w:val="clear" w:color="auto" w:fill="FFFFFF"/>
        </w:rPr>
        <w:t>：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微软雅黑"/>
          <w:color w:val="333333"/>
          <w:szCs w:val="21"/>
          <w:shd w:val="clear" w:color="auto" w:fill="FFFFFF"/>
        </w:rPr>
        <w:t>①</w:t>
      </w:r>
      <w:r>
        <w:rPr>
          <w:rFonts w:ascii="宋体" w:hAnsi="宋体" w:eastAsia="宋体" w:cs="Arial"/>
          <w:color w:val="333333"/>
          <w:szCs w:val="21"/>
          <w:shd w:val="clear" w:color="auto" w:fill="FFFFFF"/>
        </w:rPr>
        <w:t>小球的</w:t>
      </w:r>
      <w:r>
        <w:rPr>
          <w:rFonts w:hint="eastAsia" w:ascii="宋体" w:hAnsi="宋体" w:eastAsia="宋体"/>
          <w:szCs w:val="21"/>
        </w:rPr>
        <w:t>体积</w:t>
      </w:r>
      <w:r>
        <w:rPr>
          <w:rFonts w:ascii="宋体" w:hAnsi="宋体" w:eastAsia="宋体"/>
          <w:szCs w:val="21"/>
        </w:rPr>
        <w:t>是多少？</w:t>
      </w:r>
      <w:r>
        <w:rPr>
          <w:rFonts w:hint="eastAsia" w:ascii="宋体" w:hAnsi="宋体" w:eastAsia="宋体" w:cs="微软雅黑"/>
          <w:color w:val="333333"/>
          <w:szCs w:val="21"/>
          <w:shd w:val="clear" w:color="auto" w:fill="FFFFFF"/>
        </w:rPr>
        <w:t>②液体</w:t>
      </w:r>
      <w:r>
        <w:rPr>
          <w:rFonts w:ascii="宋体" w:hAnsi="宋体" w:eastAsia="宋体" w:cs="Arial"/>
          <w:color w:val="333333"/>
          <w:szCs w:val="21"/>
          <w:shd w:val="clear" w:color="auto" w:fill="FFFFFF"/>
        </w:rPr>
        <w:t>的密度是</w:t>
      </w:r>
      <w:r>
        <w:rPr>
          <w:rFonts w:hint="eastAsia" w:ascii="宋体" w:hAnsi="宋体" w:eastAsia="宋体"/>
          <w:szCs w:val="21"/>
        </w:rPr>
        <w:t>多少</w:t>
      </w:r>
      <w:r>
        <w:rPr>
          <w:rFonts w:ascii="宋体" w:hAnsi="宋体" w:eastAsia="宋体"/>
          <w:szCs w:val="21"/>
        </w:rPr>
        <w:t>？</w:t>
      </w:r>
    </w:p>
    <w:p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>
      <w:pPr>
        <w:rPr>
          <w:rFonts w:ascii="宋体" w:hAnsi="宋体" w:eastAsia="宋体" w:cs="Arial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szCs w:val="21"/>
          <w:shd w:val="clear" w:color="auto" w:fill="FFFFFF"/>
        </w:rPr>
        <w:t>30.（8分）</w:t>
      </w:r>
      <w:r>
        <w:rPr>
          <w:rFonts w:ascii="宋体" w:hAnsi="宋体" w:eastAsia="宋体" w:cs="Arial"/>
          <w:color w:val="333333"/>
          <w:szCs w:val="21"/>
          <w:shd w:val="clear" w:color="auto" w:fill="FFFFFF"/>
        </w:rPr>
        <w:t>如图所示的电路中，电源电压为</w:t>
      </w:r>
      <w:r>
        <w:rPr>
          <w:rFonts w:hint="eastAsia" w:ascii="宋体" w:hAnsi="宋体" w:eastAsia="宋体" w:cs="Arial"/>
          <w:color w:val="333333"/>
          <w:szCs w:val="21"/>
          <w:shd w:val="clear" w:color="auto" w:fill="FFFFFF"/>
        </w:rPr>
        <w:t>6V</w:t>
      </w:r>
      <w:r>
        <w:rPr>
          <w:rFonts w:hint="eastAsia" w:ascii="宋体" w:hAnsi="宋体" w:eastAsia="宋体"/>
          <w:szCs w:val="21"/>
        </w:rPr>
        <w:t>并</w:t>
      </w:r>
      <w:r>
        <w:rPr>
          <w:rFonts w:ascii="宋体" w:hAnsi="宋体" w:eastAsia="宋体"/>
          <w:szCs w:val="21"/>
        </w:rPr>
        <w:t>保持不变</w:t>
      </w:r>
      <w:r>
        <w:rPr>
          <w:rFonts w:ascii="宋体" w:hAnsi="宋体" w:eastAsia="宋体" w:cs="Arial"/>
          <w:color w:val="333333"/>
          <w:szCs w:val="21"/>
          <w:shd w:val="clear" w:color="auto" w:fill="FFFFFF"/>
        </w:rPr>
        <w:t>，电压表的量程为</w:t>
      </w:r>
      <w:r>
        <w:rPr>
          <w:rFonts w:hint="eastAsia" w:ascii="宋体" w:hAnsi="宋体" w:eastAsia="宋体" w:cs="Arial"/>
          <w:color w:val="333333"/>
          <w:szCs w:val="21"/>
          <w:shd w:val="clear" w:color="auto" w:fill="FFFFFF"/>
        </w:rPr>
        <w:t>0</w:t>
      </w:r>
      <w:r>
        <w:rPr>
          <w:rFonts w:ascii="宋体" w:hAnsi="宋体" w:eastAsia="宋体" w:cs="Arial"/>
          <w:color w:val="333333"/>
          <w:szCs w:val="21"/>
          <w:shd w:val="clear" w:color="auto" w:fill="FFFFFF"/>
        </w:rPr>
        <w:t>~3</w:t>
      </w:r>
      <w:r>
        <w:rPr>
          <w:rFonts w:ascii="宋体" w:hAnsi="宋体" w:eastAsia="宋体"/>
          <w:szCs w:val="21"/>
        </w:rPr>
        <w:t>V</w:t>
      </w:r>
      <w:r>
        <w:rPr>
          <w:rFonts w:ascii="宋体" w:hAnsi="宋体" w:eastAsia="宋体" w:cs="Arial"/>
          <w:color w:val="333333"/>
          <w:szCs w:val="21"/>
          <w:shd w:val="clear" w:color="auto" w:fill="FFFFFF"/>
        </w:rPr>
        <w:t>，电流表的量程为</w:t>
      </w:r>
      <w:r>
        <w:rPr>
          <w:rFonts w:hint="eastAsia" w:ascii="宋体" w:hAnsi="宋体" w:eastAsia="宋体" w:cs="Arial"/>
          <w:color w:val="333333"/>
          <w:szCs w:val="21"/>
          <w:shd w:val="clear" w:color="auto" w:fill="FFFFFF"/>
        </w:rPr>
        <w:t>0~0.6</w:t>
      </w:r>
      <w:r>
        <w:rPr>
          <w:rFonts w:ascii="宋体" w:hAnsi="宋体" w:eastAsia="宋体" w:cs="Arial"/>
          <w:color w:val="333333"/>
          <w:szCs w:val="21"/>
          <w:shd w:val="clear" w:color="auto" w:fill="FFFFFF"/>
        </w:rPr>
        <w:t>A，滑动变阻器的规格为“20</w:t>
      </w:r>
      <w:r>
        <w:rPr>
          <w:rFonts w:hint="eastAsia" w:ascii="宋体" w:hAnsi="宋体" w:eastAsia="宋体" w:cs="Arial"/>
          <w:color w:val="333333"/>
          <w:szCs w:val="21"/>
          <w:shd w:val="clear" w:color="auto" w:fill="FFFFFF"/>
        </w:rPr>
        <w:t>Ω1A</w:t>
      </w:r>
      <w:r>
        <w:rPr>
          <w:rFonts w:ascii="宋体" w:hAnsi="宋体" w:eastAsia="宋体" w:cs="Arial"/>
          <w:color w:val="333333"/>
          <w:szCs w:val="21"/>
          <w:shd w:val="clear" w:color="auto" w:fill="FFFFFF"/>
        </w:rPr>
        <w:t>”，灯泡标有”5V2.5W“”字样。闭合开关，将滑动变阻器的滑片移到阻值最</w:t>
      </w:r>
      <w:r>
        <w:rPr>
          <w:rFonts w:hint="eastAsia" w:ascii="宋体" w:hAnsi="宋体" w:eastAsia="宋体" w:cs="Arial"/>
          <w:color w:val="333333"/>
          <w:szCs w:val="21"/>
          <w:shd w:val="clear" w:color="auto" w:fill="FFFFFF"/>
        </w:rPr>
        <w:t>左端</w:t>
      </w:r>
      <w:r>
        <w:rPr>
          <w:rFonts w:ascii="宋体" w:hAnsi="宋体" w:eastAsia="宋体" w:cs="Arial"/>
          <w:color w:val="333333"/>
          <w:szCs w:val="21"/>
          <w:shd w:val="clear" w:color="auto" w:fill="FFFFFF"/>
        </w:rPr>
        <w:t>的位置，这时通过灯泡的电流为</w:t>
      </w:r>
      <w:r>
        <w:rPr>
          <w:rFonts w:hint="eastAsia" w:ascii="宋体" w:hAnsi="宋体" w:eastAsia="宋体"/>
          <w:szCs w:val="21"/>
        </w:rPr>
        <w:t>多少？</w:t>
      </w:r>
      <w:r>
        <w:rPr>
          <w:rFonts w:ascii="宋体" w:hAnsi="宋体" w:eastAsia="宋体" w:cs="Arial"/>
          <w:color w:val="333333"/>
          <w:szCs w:val="21"/>
          <w:shd w:val="clear" w:color="auto" w:fill="FFFFFF"/>
        </w:rPr>
        <w:t>若要求两电表的示数均不超过所选量程，灯泡两端电压不允许超过额定值，则该电路能消耗的最大功率为</w:t>
      </w:r>
      <w:r>
        <w:rPr>
          <w:rFonts w:hint="eastAsia" w:ascii="宋体" w:hAnsi="宋体" w:eastAsia="宋体" w:cs="Arial"/>
          <w:color w:val="333333"/>
          <w:szCs w:val="21"/>
          <w:shd w:val="clear" w:color="auto" w:fill="FFFFFF"/>
        </w:rPr>
        <w:t>多少</w:t>
      </w:r>
      <w:r>
        <w:rPr>
          <w:rFonts w:ascii="宋体" w:hAnsi="宋体" w:eastAsia="宋体" w:cs="Arial"/>
          <w:color w:val="333333"/>
          <w:szCs w:val="21"/>
          <w:shd w:val="clear" w:color="auto" w:fill="FFFFFF"/>
        </w:rPr>
        <w:t>？。（不考虑灯丝电阻的变化）</w:t>
      </w:r>
    </w:p>
    <w:p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drawing>
          <wp:inline distT="0" distB="0" distL="0" distR="0">
            <wp:extent cx="1885950" cy="108585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brightnessContrast bright="45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Arial" w:hAnsi="Arial" w:cs="Arial"/>
          <w:color w:val="333333"/>
          <w:szCs w:val="21"/>
          <w:shd w:val="clear" w:color="auto" w:fill="FFFFFF"/>
        </w:rPr>
      </w:pPr>
    </w:p>
    <w:p>
      <w:pPr>
        <w:jc w:val="center"/>
        <w:rPr>
          <w:rFonts w:ascii="Arial" w:hAnsi="Arial" w:cs="Arial"/>
          <w:color w:val="333333"/>
          <w:szCs w:val="21"/>
          <w:shd w:val="clear" w:color="auto" w:fill="FFFFFF"/>
        </w:rPr>
      </w:pPr>
    </w:p>
    <w:p>
      <w:pPr>
        <w:jc w:val="center"/>
        <w:rPr>
          <w:rFonts w:ascii="Arial" w:hAnsi="Arial" w:cs="Arial"/>
          <w:color w:val="333333"/>
          <w:szCs w:val="21"/>
          <w:shd w:val="clear" w:color="auto" w:fill="FFFFFF"/>
        </w:rPr>
      </w:pPr>
    </w:p>
    <w:p>
      <w:pPr>
        <w:jc w:val="center"/>
        <w:rPr>
          <w:rFonts w:ascii="Arial" w:hAnsi="Arial" w:cs="Arial"/>
          <w:color w:val="333333"/>
          <w:szCs w:val="21"/>
          <w:shd w:val="clear" w:color="auto" w:fill="FFFFFF"/>
        </w:rPr>
      </w:pPr>
    </w:p>
    <w:p>
      <w:pPr>
        <w:jc w:val="center"/>
        <w:rPr>
          <w:rFonts w:ascii="Arial" w:hAnsi="Arial" w:cs="Arial"/>
          <w:color w:val="333333"/>
          <w:sz w:val="32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 w:val="32"/>
          <w:szCs w:val="21"/>
          <w:shd w:val="clear" w:color="auto" w:fill="FFFFFF"/>
        </w:rPr>
        <w:t>參考答案</w:t>
      </w:r>
    </w:p>
    <w:p>
      <w:pPr>
        <w:pStyle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一、选择题(共18小题，每小题2分，共36分。每小题只有一个选项符合题意。)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  <w:t>题号</w:t>
            </w:r>
          </w:p>
        </w:tc>
        <w:tc>
          <w:tcPr>
            <w:tcW w:w="906" w:type="dxa"/>
          </w:tcPr>
          <w:p>
            <w:pP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  <w:t>1</w:t>
            </w:r>
          </w:p>
        </w:tc>
        <w:tc>
          <w:tcPr>
            <w:tcW w:w="906" w:type="dxa"/>
          </w:tcPr>
          <w:p>
            <w:pP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  <w:t>2</w:t>
            </w:r>
          </w:p>
        </w:tc>
        <w:tc>
          <w:tcPr>
            <w:tcW w:w="906" w:type="dxa"/>
          </w:tcPr>
          <w:p>
            <w:pP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  <w:t>3</w:t>
            </w:r>
          </w:p>
        </w:tc>
        <w:tc>
          <w:tcPr>
            <w:tcW w:w="906" w:type="dxa"/>
          </w:tcPr>
          <w:p>
            <w:pP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  <w:t>4</w:t>
            </w:r>
          </w:p>
        </w:tc>
        <w:tc>
          <w:tcPr>
            <w:tcW w:w="906" w:type="dxa"/>
          </w:tcPr>
          <w:p>
            <w:pP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  <w:t>5</w:t>
            </w:r>
          </w:p>
        </w:tc>
        <w:tc>
          <w:tcPr>
            <w:tcW w:w="906" w:type="dxa"/>
          </w:tcPr>
          <w:p>
            <w:pP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  <w:t>6</w:t>
            </w:r>
          </w:p>
        </w:tc>
        <w:tc>
          <w:tcPr>
            <w:tcW w:w="906" w:type="dxa"/>
          </w:tcPr>
          <w:p>
            <w:pP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  <w:t>7</w:t>
            </w:r>
          </w:p>
        </w:tc>
        <w:tc>
          <w:tcPr>
            <w:tcW w:w="906" w:type="dxa"/>
          </w:tcPr>
          <w:p>
            <w:pP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  <w:t>8</w:t>
            </w:r>
          </w:p>
        </w:tc>
        <w:tc>
          <w:tcPr>
            <w:tcW w:w="906" w:type="dxa"/>
          </w:tcPr>
          <w:p>
            <w:pP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  <w:t>答案</w:t>
            </w:r>
          </w:p>
        </w:tc>
        <w:tc>
          <w:tcPr>
            <w:tcW w:w="906" w:type="dxa"/>
          </w:tcPr>
          <w:p>
            <w:pP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  <w:t>A</w:t>
            </w:r>
          </w:p>
        </w:tc>
        <w:tc>
          <w:tcPr>
            <w:tcW w:w="906" w:type="dxa"/>
          </w:tcPr>
          <w:p>
            <w:pP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  <w:t>C</w:t>
            </w:r>
          </w:p>
        </w:tc>
        <w:tc>
          <w:tcPr>
            <w:tcW w:w="906" w:type="dxa"/>
          </w:tcPr>
          <w:p>
            <w:pP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  <w:t>B</w:t>
            </w:r>
          </w:p>
        </w:tc>
        <w:tc>
          <w:tcPr>
            <w:tcW w:w="906" w:type="dxa"/>
          </w:tcPr>
          <w:p>
            <w:pP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  <w:t>B</w:t>
            </w:r>
          </w:p>
        </w:tc>
        <w:tc>
          <w:tcPr>
            <w:tcW w:w="906" w:type="dxa"/>
          </w:tcPr>
          <w:p>
            <w:pP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  <w:t>C</w:t>
            </w:r>
          </w:p>
        </w:tc>
        <w:tc>
          <w:tcPr>
            <w:tcW w:w="906" w:type="dxa"/>
          </w:tcPr>
          <w:p>
            <w:pP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  <w:t>D</w:t>
            </w:r>
          </w:p>
        </w:tc>
        <w:tc>
          <w:tcPr>
            <w:tcW w:w="906" w:type="dxa"/>
          </w:tcPr>
          <w:p>
            <w:pP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  <w:t>C</w:t>
            </w:r>
          </w:p>
        </w:tc>
        <w:tc>
          <w:tcPr>
            <w:tcW w:w="906" w:type="dxa"/>
          </w:tcPr>
          <w:p>
            <w:pP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  <w:t>A</w:t>
            </w:r>
          </w:p>
        </w:tc>
        <w:tc>
          <w:tcPr>
            <w:tcW w:w="906" w:type="dxa"/>
          </w:tcPr>
          <w:p>
            <w:pP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  <w:t>题号</w:t>
            </w:r>
          </w:p>
        </w:tc>
        <w:tc>
          <w:tcPr>
            <w:tcW w:w="906" w:type="dxa"/>
          </w:tcPr>
          <w:p>
            <w:pP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  <w:t>1</w:t>
            </w:r>
            <w: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  <w:t>0</w:t>
            </w:r>
          </w:p>
        </w:tc>
        <w:tc>
          <w:tcPr>
            <w:tcW w:w="906" w:type="dxa"/>
          </w:tcPr>
          <w:p>
            <w:pP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  <w:t>1</w:t>
            </w:r>
            <w: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  <w:t>1</w:t>
            </w:r>
          </w:p>
        </w:tc>
        <w:tc>
          <w:tcPr>
            <w:tcW w:w="906" w:type="dxa"/>
          </w:tcPr>
          <w:p>
            <w:pP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  <w:t>1</w:t>
            </w:r>
            <w: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  <w:t>2</w:t>
            </w:r>
          </w:p>
        </w:tc>
        <w:tc>
          <w:tcPr>
            <w:tcW w:w="906" w:type="dxa"/>
          </w:tcPr>
          <w:p>
            <w:pP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  <w:t>1</w:t>
            </w:r>
            <w: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  <w:t>3</w:t>
            </w:r>
          </w:p>
        </w:tc>
        <w:tc>
          <w:tcPr>
            <w:tcW w:w="906" w:type="dxa"/>
          </w:tcPr>
          <w:p>
            <w:pP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  <w:t>1</w:t>
            </w:r>
            <w: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  <w:t>4</w:t>
            </w:r>
          </w:p>
        </w:tc>
        <w:tc>
          <w:tcPr>
            <w:tcW w:w="906" w:type="dxa"/>
          </w:tcPr>
          <w:p>
            <w:pP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  <w:t>1</w:t>
            </w:r>
            <w: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  <w:t>5</w:t>
            </w:r>
          </w:p>
        </w:tc>
        <w:tc>
          <w:tcPr>
            <w:tcW w:w="906" w:type="dxa"/>
          </w:tcPr>
          <w:p>
            <w:pP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  <w:t>1</w:t>
            </w:r>
            <w: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  <w:t>6</w:t>
            </w:r>
          </w:p>
        </w:tc>
        <w:tc>
          <w:tcPr>
            <w:tcW w:w="906" w:type="dxa"/>
          </w:tcPr>
          <w:p>
            <w:pP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  <w:t>1</w:t>
            </w:r>
            <w: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  <w:t>7</w:t>
            </w:r>
          </w:p>
        </w:tc>
        <w:tc>
          <w:tcPr>
            <w:tcW w:w="906" w:type="dxa"/>
          </w:tcPr>
          <w:p>
            <w:pP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  <w:t>1</w:t>
            </w:r>
            <w: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  <w:t>答案</w:t>
            </w:r>
          </w:p>
        </w:tc>
        <w:tc>
          <w:tcPr>
            <w:tcW w:w="906" w:type="dxa"/>
          </w:tcPr>
          <w:p>
            <w:pP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  <w:t>B</w:t>
            </w:r>
          </w:p>
        </w:tc>
        <w:tc>
          <w:tcPr>
            <w:tcW w:w="906" w:type="dxa"/>
          </w:tcPr>
          <w:p>
            <w:pP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  <w:t>D</w:t>
            </w:r>
          </w:p>
        </w:tc>
        <w:tc>
          <w:tcPr>
            <w:tcW w:w="906" w:type="dxa"/>
          </w:tcPr>
          <w:p>
            <w:pP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  <w:t>C</w:t>
            </w:r>
          </w:p>
        </w:tc>
        <w:tc>
          <w:tcPr>
            <w:tcW w:w="906" w:type="dxa"/>
          </w:tcPr>
          <w:p>
            <w:pP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  <w:t>C</w:t>
            </w:r>
          </w:p>
        </w:tc>
        <w:tc>
          <w:tcPr>
            <w:tcW w:w="906" w:type="dxa"/>
          </w:tcPr>
          <w:p>
            <w:pP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  <w:t>D</w:t>
            </w:r>
          </w:p>
        </w:tc>
        <w:tc>
          <w:tcPr>
            <w:tcW w:w="906" w:type="dxa"/>
          </w:tcPr>
          <w:p>
            <w:pP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  <w:t>B</w:t>
            </w:r>
          </w:p>
        </w:tc>
        <w:tc>
          <w:tcPr>
            <w:tcW w:w="906" w:type="dxa"/>
          </w:tcPr>
          <w:p>
            <w:pP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  <w:t>A</w:t>
            </w:r>
          </w:p>
        </w:tc>
        <w:tc>
          <w:tcPr>
            <w:tcW w:w="906" w:type="dxa"/>
          </w:tcPr>
          <w:p>
            <w:pP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  <w:t>D</w:t>
            </w:r>
          </w:p>
        </w:tc>
        <w:tc>
          <w:tcPr>
            <w:tcW w:w="906" w:type="dxa"/>
          </w:tcPr>
          <w:p>
            <w:pP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  <w:t>A</w:t>
            </w:r>
          </w:p>
        </w:tc>
      </w:tr>
    </w:tbl>
    <w:p>
      <w:pPr>
        <w:pStyle w:val="9"/>
      </w:pPr>
      <w:r>
        <w:t>二、填空题(本大题包括6小题，共12分)</w:t>
      </w:r>
    </w:p>
    <w:p>
      <w:pPr>
        <w:rPr>
          <w:rFonts w:cs="Arial" w:asciiTheme="minorEastAsia" w:hAnsiTheme="minorEastAsia"/>
          <w:color w:val="333333"/>
          <w:szCs w:val="21"/>
          <w:shd w:val="clear" w:color="auto" w:fill="FFFFFF"/>
        </w:rPr>
      </w:pPr>
      <w:r>
        <w:rPr>
          <w:rFonts w:cs="Arial" w:asciiTheme="minorEastAsia" w:hAnsiTheme="minorEastAsia"/>
          <w:color w:val="333333"/>
          <w:szCs w:val="21"/>
          <w:shd w:val="clear" w:color="auto" w:fill="FFFFFF"/>
        </w:rPr>
        <w:t>19.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 xml:space="preserve">比热容 </w:t>
      </w:r>
      <w:r>
        <w:rPr>
          <w:rFonts w:cs="Arial" w:asciiTheme="minorEastAsia" w:hAnsiTheme="minorEastAsia"/>
          <w:color w:val="333333"/>
          <w:szCs w:val="21"/>
          <w:shd w:val="clear" w:color="auto" w:fill="FFFFFF"/>
        </w:rPr>
        <w:t xml:space="preserve"> 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>增加</w:t>
      </w:r>
    </w:p>
    <w:p>
      <w:pPr>
        <w:rPr>
          <w:rFonts w:cs="Arial"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>2</w:t>
      </w:r>
      <w:r>
        <w:rPr>
          <w:rFonts w:cs="Arial" w:asciiTheme="minorEastAsia" w:hAnsiTheme="minorEastAsia"/>
          <w:color w:val="333333"/>
          <w:szCs w:val="21"/>
          <w:shd w:val="clear" w:color="auto" w:fill="FFFFFF"/>
        </w:rPr>
        <w:t>0.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>流速快，压强小</w:t>
      </w:r>
      <w:r>
        <w:rPr>
          <w:rFonts w:cs="Arial" w:asciiTheme="minorEastAsia" w:hAnsiTheme="minorEastAsia"/>
          <w:color w:val="333333"/>
          <w:szCs w:val="21"/>
          <w:shd w:val="clear" w:color="auto" w:fill="FFFFFF"/>
        </w:rPr>
        <w:tab/>
      </w:r>
      <w:r>
        <w:rPr>
          <w:rFonts w:cs="Arial" w:asciiTheme="minorEastAsia" w:hAnsiTheme="minorEastAsia"/>
          <w:color w:val="333333"/>
          <w:szCs w:val="21"/>
          <w:shd w:val="clear" w:color="auto" w:fill="FFFFFF"/>
        </w:rPr>
        <w:tab/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>惯性</w:t>
      </w:r>
    </w:p>
    <w:p>
      <w:pPr>
        <w:rPr>
          <w:rFonts w:cs="Arial"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>2</w:t>
      </w:r>
      <w:r>
        <w:rPr>
          <w:rFonts w:cs="Arial" w:asciiTheme="minorEastAsia" w:hAnsiTheme="minorEastAsia"/>
          <w:color w:val="333333"/>
          <w:szCs w:val="21"/>
          <w:shd w:val="clear" w:color="auto" w:fill="FFFFFF"/>
        </w:rPr>
        <w:t>1.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>凸</w:t>
      </w:r>
      <w:r>
        <w:rPr>
          <w:rFonts w:cs="Arial" w:asciiTheme="minorEastAsia" w:hAnsiTheme="minorEastAsia"/>
          <w:color w:val="333333"/>
          <w:szCs w:val="21"/>
          <w:shd w:val="clear" w:color="auto" w:fill="FFFFFF"/>
        </w:rPr>
        <w:tab/>
      </w:r>
      <w:r>
        <w:rPr>
          <w:rFonts w:cs="Arial" w:asciiTheme="minorEastAsia" w:hAnsiTheme="minorEastAsia"/>
          <w:color w:val="333333"/>
          <w:szCs w:val="21"/>
          <w:shd w:val="clear" w:color="auto" w:fill="FFFFFF"/>
        </w:rPr>
        <w:tab/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>电磁波</w:t>
      </w:r>
    </w:p>
    <w:p>
      <w:pPr>
        <w:rPr>
          <w:rFonts w:cs="Arial"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>2</w:t>
      </w:r>
      <w:r>
        <w:rPr>
          <w:rFonts w:cs="Arial" w:asciiTheme="minorEastAsia" w:hAnsiTheme="minorEastAsia"/>
          <w:color w:val="333333"/>
          <w:szCs w:val="21"/>
          <w:shd w:val="clear" w:color="auto" w:fill="FFFFFF"/>
        </w:rPr>
        <w:t>2.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>法拉第</w:t>
      </w:r>
      <w:r>
        <w:rPr>
          <w:rFonts w:cs="Arial" w:asciiTheme="minorEastAsia" w:hAnsiTheme="minorEastAsia"/>
          <w:color w:val="333333"/>
          <w:szCs w:val="21"/>
          <w:shd w:val="clear" w:color="auto" w:fill="FFFFFF"/>
        </w:rPr>
        <w:tab/>
      </w:r>
      <w:r>
        <w:rPr>
          <w:rFonts w:cs="Arial" w:asciiTheme="minorEastAsia" w:hAnsiTheme="minorEastAsia"/>
          <w:color w:val="333333"/>
          <w:szCs w:val="21"/>
          <w:shd w:val="clear" w:color="auto" w:fill="FFFFFF"/>
        </w:rPr>
        <w:tab/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>发电机</w:t>
      </w:r>
    </w:p>
    <w:p>
      <w:pPr>
        <w:rPr>
          <w:rFonts w:cs="Arial"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>2</w:t>
      </w:r>
      <w:r>
        <w:rPr>
          <w:rFonts w:cs="Arial" w:asciiTheme="minorEastAsia" w:hAnsiTheme="minorEastAsia"/>
          <w:color w:val="333333"/>
          <w:szCs w:val="21"/>
          <w:shd w:val="clear" w:color="auto" w:fill="FFFFFF"/>
        </w:rPr>
        <w:t>3.1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>:2</w:t>
      </w:r>
      <w:r>
        <w:rPr>
          <w:rFonts w:cs="Arial" w:asciiTheme="minorEastAsia" w:hAnsiTheme="minorEastAsia"/>
          <w:color w:val="333333"/>
          <w:szCs w:val="21"/>
          <w:shd w:val="clear" w:color="auto" w:fill="FFFFFF"/>
        </w:rPr>
        <w:t xml:space="preserve">       2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>:1</w:t>
      </w:r>
    </w:p>
    <w:p>
      <w:pPr>
        <w:rPr>
          <w:rFonts w:cs="Arial" w:asciiTheme="minorEastAsia" w:hAnsiTheme="minorEastAsia"/>
          <w:color w:val="333333"/>
          <w:szCs w:val="21"/>
          <w:shd w:val="clear" w:color="auto" w:fill="FFFFFF"/>
        </w:rPr>
      </w:pPr>
      <w:r>
        <w:rPr>
          <w:rFonts w:cs="Arial" w:asciiTheme="minorEastAsia" w:hAnsiTheme="minorEastAsia"/>
          <w:color w:val="333333"/>
          <w:szCs w:val="21"/>
          <w:shd w:val="clear" w:color="auto" w:fill="FFFFFF"/>
        </w:rPr>
        <w:t>24.</w:t>
      </w:r>
      <w:r>
        <w:rPr>
          <w:rFonts w:hint="eastAsia"/>
        </w:rPr>
        <w:t xml:space="preserve"> 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>＝</w:t>
      </w:r>
      <w:r>
        <w:rPr>
          <w:rFonts w:cs="Arial" w:asciiTheme="minorEastAsia" w:hAnsiTheme="minorEastAsia"/>
          <w:color w:val="333333"/>
          <w:szCs w:val="21"/>
          <w:shd w:val="clear" w:color="auto" w:fill="FFFFFF"/>
        </w:rPr>
        <w:t xml:space="preserve">       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>＞</w:t>
      </w:r>
    </w:p>
    <w:p>
      <w:pPr>
        <w:rPr>
          <w:rFonts w:cs="Arial"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>三、</w:t>
      </w:r>
      <w:r>
        <w:rPr>
          <w:szCs w:val="21"/>
        </w:rPr>
        <w:t>简述、作图、实验题(本大题包括4小题，共22分)</w:t>
      </w:r>
      <w:r>
        <w:rPr>
          <w:szCs w:val="21"/>
        </w:rPr>
        <w:br w:type="textWrapping"/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>2</w:t>
      </w:r>
      <w:r>
        <w:rPr>
          <w:rFonts w:cs="Arial" w:asciiTheme="minorEastAsia" w:hAnsiTheme="minorEastAsia"/>
          <w:color w:val="333333"/>
          <w:szCs w:val="21"/>
          <w:shd w:val="clear" w:color="auto" w:fill="FFFFFF"/>
        </w:rPr>
        <w:t>5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>.</w:t>
      </w:r>
      <w:r>
        <w:rPr>
          <w:rFonts w:cs="Arial" w:asciiTheme="minorEastAsia" w:hAnsiTheme="minorEastAsia"/>
          <w:color w:val="333333"/>
          <w:szCs w:val="21"/>
          <w:shd w:val="clear" w:color="auto" w:fill="FFFFFF"/>
        </w:rPr>
        <w:t xml:space="preserve"> （1）托盘天平 </w:t>
      </w:r>
      <w:r>
        <w:rPr>
          <w:rFonts w:cs="Arial" w:asciiTheme="minorEastAsia" w:hAnsiTheme="minorEastAsia"/>
          <w:color w:val="333333"/>
          <w:szCs w:val="21"/>
        </w:rPr>
        <w:br w:type="textWrapping"/>
      </w:r>
      <w:r>
        <w:rPr>
          <w:rFonts w:cs="Arial" w:asciiTheme="minorEastAsia" w:hAnsiTheme="minorEastAsia"/>
          <w:color w:val="333333"/>
          <w:szCs w:val="21"/>
          <w:shd w:val="clear" w:color="auto" w:fill="FFFFFF"/>
        </w:rPr>
        <w:t>（2）首先，将冰块放入小烧杯，用天平测出冰块和烧杯的总质量，接着，在大烧杯中加入少量水，把盛冰的小烧杯放入水中，使冰熔化，再用天平测出小烧杯和冰熔化后水的总质量，最后比较两次质量的大小，如果质量相同，则证明物体的质量与物态无关。</w:t>
      </w:r>
    </w:p>
    <w:p>
      <w:pPr>
        <w:rPr>
          <w:rFonts w:cs="Arial"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>2</w:t>
      </w:r>
      <w:r>
        <w:rPr>
          <w:rFonts w:cs="Arial" w:asciiTheme="minorEastAsia" w:hAnsiTheme="minorEastAsia"/>
          <w:color w:val="333333"/>
          <w:szCs w:val="21"/>
          <w:shd w:val="clear" w:color="auto" w:fill="FFFFFF"/>
        </w:rPr>
        <w:t>6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 xml:space="preserve">.（1） </w:t>
      </w:r>
      <w:r>
        <w:rPr>
          <w:rFonts w:cs="Arial" w:asciiTheme="minorEastAsia" w:hAnsiTheme="minorEastAsia"/>
          <w:color w:val="333333"/>
          <w:szCs w:val="21"/>
          <w:shd w:val="clear" w:color="auto" w:fill="FFFFFF"/>
        </w:rPr>
        <w:t xml:space="preserve">                            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>（2）</w:t>
      </w:r>
    </w:p>
    <w:p>
      <w:pPr>
        <w:rPr>
          <w:rFonts w:cs="Arial"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/>
        </w:rPr>
        <w:drawing>
          <wp:inline distT="0" distB="0" distL="0" distR="0">
            <wp:extent cx="1143000" cy="826770"/>
            <wp:effectExtent l="0" t="0" r="0" b="0"/>
            <wp:docPr id="21" name="图片 21" descr="https://solar.fbcontent.cn/api/apolo-images/15d8ac952de4b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https://solar.fbcontent.cn/api/apolo-images/15d8ac952de4b49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26"/>
                    <a:stretch>
                      <a:fillRect/>
                    </a:stretch>
                  </pic:blipFill>
                  <pic:spPr>
                    <a:xfrm>
                      <a:off x="0" y="0"/>
                      <a:ext cx="1169029" cy="84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 xml:space="preserve"> </w:t>
      </w:r>
      <w:r>
        <w:rPr>
          <w:rFonts w:cs="Arial" w:asciiTheme="minorEastAsia" w:hAnsiTheme="minorEastAsia"/>
          <w:color w:val="333333"/>
          <w:szCs w:val="21"/>
          <w:shd w:val="clear" w:color="auto" w:fill="FFFFFF"/>
        </w:rPr>
        <w:t xml:space="preserve">                        </w:t>
      </w:r>
      <w:r>
        <w:rPr>
          <w:rFonts w:cs="Arial" w:asciiTheme="minorEastAsia" w:hAnsiTheme="minorEastAsia"/>
          <w:color w:val="333333"/>
          <w:szCs w:val="21"/>
          <w:shd w:val="clear" w:color="auto" w:fill="FFFFFF"/>
        </w:rPr>
        <w:drawing>
          <wp:inline distT="0" distB="0" distL="0" distR="0">
            <wp:extent cx="1539875" cy="781685"/>
            <wp:effectExtent l="0" t="0" r="317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5405" cy="80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cs="Arial"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>2</w:t>
      </w:r>
      <w:r>
        <w:rPr>
          <w:rFonts w:cs="Arial" w:asciiTheme="minorEastAsia" w:hAnsiTheme="minorEastAsia"/>
          <w:color w:val="333333"/>
          <w:szCs w:val="21"/>
          <w:shd w:val="clear" w:color="auto" w:fill="FFFFFF"/>
        </w:rPr>
        <w:t>7.（1）27；</w:t>
      </w:r>
    </w:p>
    <w:p>
      <w:pPr>
        <w:rPr>
          <w:rFonts w:cs="Arial" w:asciiTheme="minorEastAsia" w:hAnsiTheme="minorEastAsia"/>
          <w:color w:val="333333"/>
          <w:szCs w:val="21"/>
          <w:shd w:val="clear" w:color="auto" w:fill="FFFFFF"/>
        </w:rPr>
      </w:pPr>
      <w:r>
        <w:rPr>
          <w:rFonts w:cs="Arial" w:asciiTheme="minorEastAsia" w:hAnsiTheme="minorEastAsia"/>
          <w:color w:val="333333"/>
          <w:szCs w:val="21"/>
          <w:shd w:val="clear" w:color="auto" w:fill="FFFFFF"/>
        </w:rPr>
        <w:t>（2）10；</w:t>
      </w:r>
    </w:p>
    <w:p>
      <w:pPr>
        <w:rPr>
          <w:rFonts w:cs="Arial" w:asciiTheme="minorEastAsia" w:hAnsiTheme="minorEastAsia"/>
          <w:color w:val="333333"/>
          <w:szCs w:val="21"/>
          <w:shd w:val="clear" w:color="auto" w:fill="FFFFFF"/>
        </w:rPr>
      </w:pPr>
      <w:r>
        <w:rPr>
          <w:rFonts w:cs="Arial" w:asciiTheme="minorEastAsia" w:hAnsiTheme="minorEastAsia"/>
          <w:color w:val="333333"/>
          <w:szCs w:val="21"/>
          <w:shd w:val="clear" w:color="auto" w:fill="FFFFFF"/>
        </w:rPr>
        <w:t>（3）2.7；</w:t>
      </w:r>
    </w:p>
    <w:p>
      <w:pPr>
        <w:rPr>
          <w:rFonts w:cs="Arial" w:asciiTheme="minorEastAsia" w:hAnsiTheme="minorEastAsia"/>
          <w:color w:val="333333"/>
          <w:szCs w:val="21"/>
          <w:shd w:val="clear" w:color="auto" w:fill="FFFFFF"/>
        </w:rPr>
      </w:pPr>
      <w:r>
        <w:rPr>
          <w:rFonts w:cs="Arial" w:asciiTheme="minorEastAsia" w:hAnsiTheme="minorEastAsia"/>
          <w:color w:val="333333"/>
          <w:szCs w:val="21"/>
          <w:shd w:val="clear" w:color="auto" w:fill="FFFFFF"/>
        </w:rPr>
        <w:t>（4）偏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>小</w:t>
      </w:r>
      <w:r>
        <w:rPr>
          <w:rFonts w:cs="Arial" w:asciiTheme="minorEastAsia" w:hAnsiTheme="minorEastAsia"/>
          <w:color w:val="333333"/>
          <w:szCs w:val="21"/>
          <w:shd w:val="clear" w:color="auto" w:fill="FFFFFF"/>
        </w:rPr>
        <w:t>；</w:t>
      </w:r>
    </w:p>
    <w:p>
      <w:pPr>
        <w:rPr>
          <w:rFonts w:cs="Arial" w:asciiTheme="minorEastAsia" w:hAnsiTheme="minorEastAsia"/>
          <w:color w:val="333333"/>
          <w:szCs w:val="21"/>
          <w:shd w:val="clear" w:color="auto" w:fill="FFFFFF"/>
        </w:rPr>
      </w:pPr>
      <w:r>
        <w:rPr>
          <w:rFonts w:cs="Arial" w:asciiTheme="minorEastAsia" w:hAnsiTheme="minorEastAsia"/>
          <w:color w:val="333333"/>
          <w:szCs w:val="21"/>
          <w:shd w:val="clear" w:color="auto" w:fill="FFFFFF"/>
        </w:rPr>
        <w:t>（5）将金属块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>悬挂在</w:t>
      </w:r>
      <w:r>
        <w:rPr>
          <w:rFonts w:cs="Arial" w:asciiTheme="minorEastAsia" w:hAnsiTheme="minorEastAsia"/>
          <w:color w:val="333333"/>
          <w:szCs w:val="21"/>
          <w:shd w:val="clear" w:color="auto" w:fill="FFFFFF"/>
        </w:rPr>
        <w:t>弹簧测力计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>上</w:t>
      </w:r>
      <w:r>
        <w:rPr>
          <w:rFonts w:cs="Arial" w:asciiTheme="minorEastAsia" w:hAnsiTheme="minorEastAsia"/>
          <w:color w:val="333333"/>
          <w:szCs w:val="21"/>
          <w:shd w:val="clear" w:color="auto" w:fill="FFFFFF"/>
        </w:rPr>
        <w:t>浸没于盐水中，读出测力计的示数F；</w:t>
      </w:r>
    </w:p>
    <w:p>
      <w:pPr>
        <w:ind w:firstLine="420" w:firstLineChars="200"/>
        <w:rPr>
          <w:rFonts w:cs="Arial" w:asciiTheme="minorEastAsia" w:hAnsiTheme="minorEastAsia"/>
          <w:color w:val="333333"/>
          <w:szCs w:val="21"/>
          <w:shd w:val="clear" w:color="auto" w:fill="FFFFFF"/>
        </w:rPr>
      </w:pPr>
      <w:r>
        <w:rPr>
          <w:rFonts w:cs="Arial" w:asciiTheme="minorEastAsia" w:hAnsiTheme="minorEastAsia"/>
          <w:i/>
          <w:iCs/>
          <w:color w:val="333333"/>
          <w:position w:val="-28"/>
          <w:szCs w:val="21"/>
        </w:rPr>
        <w:object>
          <v:shape id="_x0000_i1027" o:spt="75" type="#_x0000_t75" style="height:33pt;width:73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31">
            <o:LockedField>false</o:LockedField>
          </o:OLEObject>
        </w:object>
      </w:r>
    </w:p>
    <w:p>
      <w:pPr>
        <w:rPr>
          <w:rFonts w:cs="Arial"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>2</w:t>
      </w:r>
      <w:r>
        <w:rPr>
          <w:rFonts w:cs="Arial" w:asciiTheme="minorEastAsia" w:hAnsiTheme="minorEastAsia"/>
          <w:color w:val="333333"/>
          <w:szCs w:val="21"/>
          <w:shd w:val="clear" w:color="auto" w:fill="FFFFFF"/>
        </w:rPr>
        <w:t>8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>.</w:t>
      </w:r>
      <w:r>
        <w:rPr>
          <w:rFonts w:cs="Arial" w:asciiTheme="minorEastAsia" w:hAnsiTheme="minorEastAsia"/>
          <w:color w:val="333333"/>
          <w:szCs w:val="21"/>
          <w:shd w:val="clear" w:color="auto" w:fill="FFFFFF"/>
        </w:rPr>
        <w:t xml:space="preserve"> (1)6;    不同;</w:t>
      </w:r>
    </w:p>
    <w:p>
      <w:pPr>
        <w:ind w:firstLine="420" w:firstLineChars="200"/>
        <w:rPr>
          <w:rFonts w:cs="Arial" w:asciiTheme="minorEastAsia" w:hAnsiTheme="minorEastAsia"/>
          <w:color w:val="333333"/>
          <w:szCs w:val="21"/>
          <w:shd w:val="clear" w:color="auto" w:fill="FFFFFF"/>
        </w:rPr>
      </w:pPr>
      <w:r>
        <w:rPr>
          <w:rFonts w:cs="Arial" w:asciiTheme="minorEastAsia" w:hAnsiTheme="minorEastAsia"/>
          <w:color w:val="333333"/>
          <w:szCs w:val="21"/>
          <w:shd w:val="clear" w:color="auto" w:fill="FFFFFF"/>
        </w:rPr>
        <w:t>(2)L</w:t>
      </w:r>
      <w:r>
        <w:rPr>
          <w:rFonts w:cs="Arial" w:asciiTheme="minorEastAsia" w:hAnsiTheme="minorEastAsia"/>
          <w:color w:val="333333"/>
          <w:szCs w:val="21"/>
          <w:shd w:val="clear" w:color="auto" w:fill="FFFFFF"/>
          <w:vertAlign w:val="subscript"/>
        </w:rPr>
        <w:t>2</w:t>
      </w:r>
      <w:r>
        <w:rPr>
          <w:rFonts w:cs="Arial" w:asciiTheme="minorEastAsia" w:hAnsiTheme="minorEastAsia"/>
          <w:color w:val="333333"/>
          <w:szCs w:val="21"/>
          <w:shd w:val="clear" w:color="auto" w:fill="FFFFFF"/>
        </w:rPr>
        <w:t>断路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>或L</w:t>
      </w:r>
      <w:r>
        <w:rPr>
          <w:rFonts w:cs="Arial" w:asciiTheme="minorEastAsia" w:hAnsiTheme="minorEastAsia"/>
          <w:color w:val="333333"/>
          <w:szCs w:val="21"/>
          <w:shd w:val="clear" w:color="auto" w:fill="FFFFFF"/>
          <w:vertAlign w:val="subscript"/>
        </w:rPr>
        <w:t>1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>短路</w:t>
      </w:r>
    </w:p>
    <w:p>
      <w:pPr>
        <w:ind w:firstLine="420" w:firstLineChars="200"/>
        <w:rPr>
          <w:rFonts w:cs="Arial" w:asciiTheme="minorEastAsia" w:hAnsiTheme="minorEastAsia"/>
          <w:color w:val="333333"/>
          <w:szCs w:val="21"/>
          <w:shd w:val="clear" w:color="auto" w:fill="FFFFFF"/>
        </w:rPr>
      </w:pPr>
      <w:r>
        <w:rPr>
          <w:rFonts w:cs="Arial" w:asciiTheme="minorEastAsia" w:hAnsiTheme="minorEastAsia"/>
          <w:color w:val="333333"/>
          <w:szCs w:val="21"/>
          <w:shd w:val="clear" w:color="auto" w:fill="FFFFFF"/>
        </w:rPr>
        <w:t>(3)不能;正负接线柱反接了;</w:t>
      </w:r>
    </w:p>
    <w:p>
      <w:pPr>
        <w:ind w:firstLine="420" w:firstLineChars="200"/>
        <w:rPr>
          <w:rFonts w:cs="Arial" w:asciiTheme="minorEastAsia" w:hAnsiTheme="minorEastAsia"/>
          <w:color w:val="333333"/>
          <w:szCs w:val="21"/>
          <w:shd w:val="clear" w:color="auto" w:fill="FFFFFF"/>
        </w:rPr>
      </w:pPr>
      <w:r>
        <w:rPr>
          <w:rFonts w:cs="Arial" w:asciiTheme="minorEastAsia" w:hAnsiTheme="minorEastAsia"/>
          <w:color w:val="333333"/>
          <w:szCs w:val="21"/>
          <w:shd w:val="clear" w:color="auto" w:fill="FFFFFF"/>
        </w:rPr>
        <w:t>(4)一次实验具有偶然性;更换规格不同的灯泡进行多次实验.</w:t>
      </w:r>
    </w:p>
    <w:p>
      <w:pPr>
        <w:pStyle w:val="9"/>
        <w:rPr>
          <w:rFonts w:ascii="宋体" w:hAnsi="宋体" w:eastAsia="宋体" w:cs="Times New Roman"/>
          <w:szCs w:val="21"/>
        </w:rPr>
      </w:pPr>
      <w:r>
        <w:rPr>
          <w:rFonts w:hint="eastAsia" w:cs="宋体"/>
          <w:szCs w:val="21"/>
        </w:rPr>
        <w:t>四、计算题（本大题包括</w:t>
      </w:r>
      <w:r>
        <w:rPr>
          <w:szCs w:val="21"/>
        </w:rPr>
        <w:t>2</w:t>
      </w:r>
      <w:r>
        <w:rPr>
          <w:rFonts w:hint="eastAsia" w:cs="宋体"/>
          <w:szCs w:val="21"/>
        </w:rPr>
        <w:t>小题，共计</w:t>
      </w:r>
      <w:r>
        <w:rPr>
          <w:szCs w:val="21"/>
        </w:rPr>
        <w:t>15</w:t>
      </w:r>
      <w:r>
        <w:rPr>
          <w:rFonts w:hint="eastAsia" w:cs="宋体"/>
          <w:szCs w:val="21"/>
        </w:rPr>
        <w:t>分。解答时应写出必要的文字说明，方程式和重要演算步骤，只写出最后答案的不能得分。有数值计算的题，答案中必须明确写出数值和单位。）</w:t>
      </w:r>
      <w:r>
        <w:rPr>
          <w:rFonts w:cs="Times New Roman"/>
          <w:szCs w:val="21"/>
        </w:rPr>
        <w:t> </w:t>
      </w:r>
    </w:p>
    <w:p>
      <w:pPr>
        <w:rPr>
          <w:rFonts w:cs="Arial"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>29．</w:t>
      </w:r>
      <w:r>
        <w:rPr>
          <w:rFonts w:cs="Arial" w:asciiTheme="minorEastAsia" w:hAnsiTheme="minorEastAsia"/>
          <w:color w:val="333333"/>
          <w:szCs w:val="21"/>
          <w:shd w:val="clear" w:color="auto" w:fill="FFFFFF"/>
        </w:rPr>
        <w:t>解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>：（1）</w:t>
      </w:r>
      <w:r>
        <w:rPr>
          <w:rFonts w:cs="Arial" w:asciiTheme="minorEastAsia" w:hAnsiTheme="minorEastAsia"/>
          <w:color w:val="333333"/>
          <w:szCs w:val="21"/>
          <w:shd w:val="clear" w:color="auto" w:fill="FFFFFF"/>
        </w:rPr>
        <w:t>根据题意知小球放入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>甲杯中沉底，则</w:t>
      </w:r>
    </w:p>
    <w:p>
      <w:pPr>
        <w:rPr>
          <w:rFonts w:cs="Arial"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 xml:space="preserve"> </w:t>
      </w:r>
      <w:r>
        <w:rPr>
          <w:rFonts w:cs="Arial" w:asciiTheme="minorEastAsia" w:hAnsiTheme="minorEastAsia"/>
          <w:color w:val="333333"/>
          <w:szCs w:val="21"/>
          <w:shd w:val="clear" w:color="auto" w:fill="FFFFFF"/>
        </w:rPr>
        <w:t xml:space="preserve">      </w:t>
      </w:r>
      <w:r>
        <w:rPr>
          <w:rFonts w:cs="Arial" w:asciiTheme="minorEastAsia" w:hAnsiTheme="minorEastAsia"/>
          <w:color w:val="333333"/>
          <w:position w:val="-32"/>
          <w:szCs w:val="21"/>
          <w:shd w:val="clear" w:color="auto" w:fill="FFFFFF"/>
        </w:rPr>
        <w:object>
          <v:shape id="_x0000_i1028" o:spt="75" type="#_x0000_t75" style="height:36pt;width:184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33">
            <o:LockedField>false</o:LockedField>
          </o:OLEObject>
        </w:object>
      </w:r>
    </w:p>
    <w:p>
      <w:pPr>
        <w:rPr>
          <w:rFonts w:cs="Arial" w:asciiTheme="minorEastAsia" w:hAnsiTheme="minorEastAsia"/>
          <w:color w:val="333333"/>
          <w:szCs w:val="21"/>
          <w:shd w:val="clear" w:color="auto" w:fill="FFFFFF"/>
        </w:rPr>
      </w:pPr>
      <w:r>
        <w:rPr>
          <w:rFonts w:cs="Arial" w:asciiTheme="minorEastAsia" w:hAnsiTheme="minorEastAsia"/>
          <w:color w:val="333333"/>
          <w:szCs w:val="21"/>
          <w:shd w:val="clear" w:color="auto" w:fill="FFFFFF"/>
        </w:rPr>
        <w:t xml:space="preserve">       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>（2）据题意</w:t>
      </w:r>
      <w:r>
        <w:rPr>
          <w:rFonts w:cs="Arial" w:asciiTheme="minorEastAsia" w:hAnsiTheme="minorEastAsia"/>
          <w:color w:val="333333"/>
          <w:szCs w:val="21"/>
          <w:shd w:val="clear" w:color="auto" w:fill="FFFFFF"/>
        </w:rPr>
        <w:t>小球放入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>乙杯中漂浮</w:t>
      </w:r>
    </w:p>
    <w:p>
      <w:pP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 xml:space="preserve"> </w:t>
      </w:r>
      <w:r>
        <w:rPr>
          <w:rFonts w:cs="Arial" w:asciiTheme="minorEastAsia" w:hAnsiTheme="minorEastAsia"/>
          <w:color w:val="333333"/>
          <w:szCs w:val="21"/>
          <w:shd w:val="clear" w:color="auto" w:fill="FFFFFF"/>
        </w:rPr>
        <w:t xml:space="preserve">       </w:t>
      </w:r>
      <w:r>
        <w:rPr>
          <w:rFonts w:cs="Arial" w:asciiTheme="minorEastAsia" w:hAnsiTheme="minorEastAsia"/>
          <w:color w:val="333333"/>
          <w:position w:val="-24"/>
          <w:szCs w:val="21"/>
          <w:shd w:val="clear" w:color="auto" w:fill="FFFFFF"/>
        </w:rPr>
        <w:object>
          <v:shape id="_x0000_i1029" o:spt="75" type="#_x0000_t75" style="height:31pt;width:151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35">
            <o:LockedField>false</o:LockedField>
          </o:OLEObject>
        </w:object>
      </w:r>
    </w:p>
    <w:p>
      <w:pPr>
        <w:rPr>
          <w:rFonts w:cs="Arial" w:asciiTheme="minorEastAsia" w:hAnsiTheme="minorEastAsia"/>
          <w:color w:val="333333"/>
          <w:szCs w:val="21"/>
          <w:shd w:val="clear" w:color="auto" w:fill="FFFFFF"/>
        </w:rPr>
      </w:pPr>
      <w:r>
        <w:rPr>
          <w:rFonts w:cs="Arial" w:asciiTheme="minorEastAsia" w:hAnsiTheme="minorEastAsia"/>
          <w:color w:val="333333"/>
          <w:szCs w:val="21"/>
          <w:shd w:val="clear" w:color="auto" w:fill="FFFFFF"/>
        </w:rPr>
        <w:t xml:space="preserve">        </w:t>
      </w:r>
      <w:r>
        <w:rPr>
          <w:rFonts w:cs="Arial" w:asciiTheme="minorEastAsia" w:hAnsiTheme="minorEastAsia"/>
          <w:color w:val="333333"/>
          <w:position w:val="-54"/>
          <w:szCs w:val="21"/>
          <w:shd w:val="clear" w:color="auto" w:fill="FFFFFF"/>
        </w:rPr>
        <w:object>
          <v:shape id="_x0000_i1030" o:spt="75" type="#_x0000_t75" style="height:49pt;width:229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37">
            <o:LockedField>false</o:LockedField>
          </o:OLEObject>
        </w:object>
      </w:r>
    </w:p>
    <w:p>
      <w:pPr>
        <w:widowControl/>
        <w:spacing w:line="435" w:lineRule="atLeast"/>
        <w:jc w:val="left"/>
        <w:rPr>
          <w:rFonts w:cs="Arial" w:asciiTheme="minorEastAsia" w:hAnsiTheme="minorEastAsia"/>
          <w:kern w:val="0"/>
          <w:szCs w:val="21"/>
        </w:rPr>
      </w:pP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>30.</w:t>
      </w:r>
      <w:r>
        <w:rPr>
          <w:rFonts w:cs="Arial" w:asciiTheme="minorEastAsia" w:hAnsiTheme="minorEastAsia"/>
          <w:szCs w:val="21"/>
        </w:rPr>
        <w:t xml:space="preserve"> </w:t>
      </w:r>
      <w:r>
        <w:rPr>
          <w:rFonts w:cs="Arial" w:asciiTheme="minorEastAsia" w:hAnsiTheme="minorEastAsia"/>
          <w:kern w:val="0"/>
          <w:szCs w:val="21"/>
        </w:rPr>
        <w:t>解</w:t>
      </w:r>
      <w:r>
        <w:rPr>
          <w:rFonts w:hint="eastAsia" w:cs="Arial" w:asciiTheme="minorEastAsia" w:hAnsiTheme="minorEastAsia"/>
          <w:kern w:val="0"/>
          <w:szCs w:val="21"/>
        </w:rPr>
        <w:t>：滑动变阻器的滑片移到最左端，其阻值最大，即R=</w:t>
      </w:r>
      <w:r>
        <w:rPr>
          <w:rFonts w:cs="Arial" w:asciiTheme="minorEastAsia" w:hAnsiTheme="minorEastAsia"/>
          <w:kern w:val="0"/>
          <w:szCs w:val="21"/>
        </w:rPr>
        <w:t>20</w:t>
      </w:r>
      <w:r>
        <w:rPr>
          <w:rFonts w:hint="eastAsia" w:cs="Arial" w:asciiTheme="minorEastAsia" w:hAnsiTheme="minorEastAsia"/>
          <w:kern w:val="0"/>
          <w:szCs w:val="21"/>
        </w:rPr>
        <w:t>Ω，且R与L串联</w:t>
      </w:r>
    </w:p>
    <w:p>
      <w:pPr>
        <w:widowControl/>
        <w:spacing w:line="435" w:lineRule="atLeast"/>
        <w:jc w:val="left"/>
        <w:rPr>
          <w:rFonts w:cs="Arial" w:asciiTheme="minorEastAsia" w:hAnsiTheme="minorEastAsia"/>
          <w:kern w:val="0"/>
          <w:szCs w:val="21"/>
        </w:rPr>
      </w:pPr>
      <w:r>
        <w:rPr>
          <w:rFonts w:hint="eastAsia" w:cs="Arial" w:asciiTheme="minorEastAsia" w:hAnsiTheme="minorEastAsia"/>
          <w:kern w:val="0"/>
          <w:szCs w:val="21"/>
        </w:rPr>
        <w:t xml:space="preserve"> </w:t>
      </w:r>
      <w:r>
        <w:rPr>
          <w:rFonts w:cs="Arial" w:asciiTheme="minorEastAsia" w:hAnsiTheme="minorEastAsia"/>
          <w:kern w:val="0"/>
          <w:szCs w:val="21"/>
        </w:rPr>
        <w:t xml:space="preserve">        </w:t>
      </w:r>
      <w:r>
        <w:rPr>
          <w:rFonts w:hint="eastAsia" w:cs="Arial" w:asciiTheme="minorEastAsia" w:hAnsiTheme="minorEastAsia"/>
          <w:kern w:val="0"/>
          <w:szCs w:val="21"/>
        </w:rPr>
        <w:t xml:space="preserve">又∵ </w:t>
      </w:r>
      <w:r>
        <w:rPr>
          <w:rFonts w:cs="Arial" w:asciiTheme="minorEastAsia" w:hAnsiTheme="minorEastAsia"/>
          <w:kern w:val="0"/>
          <w:szCs w:val="21"/>
        </w:rPr>
        <w:t>小灯泡的电阻为</w:t>
      </w:r>
      <w:r>
        <w:rPr>
          <w:rFonts w:hint="eastAsia" w:cs="Arial" w:asciiTheme="minorEastAsia" w:hAnsiTheme="minorEastAsia"/>
          <w:kern w:val="0"/>
          <w:szCs w:val="21"/>
        </w:rPr>
        <w:t xml:space="preserve"> </w:t>
      </w:r>
      <w:r>
        <w:rPr>
          <w:rFonts w:cs="Arial" w:asciiTheme="minorEastAsia" w:hAnsiTheme="minorEastAsia"/>
          <w:kern w:val="0"/>
          <w:position w:val="-30"/>
          <w:szCs w:val="21"/>
        </w:rPr>
        <w:object>
          <v:shape id="_x0000_i1031" o:spt="75" type="#_x0000_t75" style="height:36pt;width:119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39">
            <o:LockedField>false</o:LockedField>
          </o:OLEObject>
        </w:object>
      </w:r>
      <w:r>
        <w:rPr>
          <w:rFonts w:cs="Arial" w:asciiTheme="minorEastAsia" w:hAnsiTheme="minorEastAsia"/>
          <w:kern w:val="0"/>
          <w:szCs w:val="21"/>
        </w:rPr>
        <w:t>，</w:t>
      </w:r>
    </w:p>
    <w:p>
      <w:pPr>
        <w:widowControl/>
        <w:spacing w:line="435" w:lineRule="atLeast"/>
        <w:ind w:firstLine="1260" w:firstLineChars="600"/>
        <w:jc w:val="left"/>
        <w:rPr>
          <w:rFonts w:hint="eastAsia" w:cs="Arial" w:asciiTheme="minorEastAsia" w:hAnsiTheme="minorEastAsia"/>
          <w:kern w:val="0"/>
          <w:szCs w:val="21"/>
        </w:rPr>
      </w:pPr>
      <w:r>
        <w:rPr>
          <w:rFonts w:hint="eastAsia" w:cs="Arial" w:asciiTheme="minorEastAsia" w:hAnsiTheme="minorEastAsia"/>
          <w:kern w:val="0"/>
          <w:szCs w:val="21"/>
        </w:rPr>
        <w:t>∴</w:t>
      </w:r>
      <w:r>
        <w:rPr>
          <w:rFonts w:cs="Arial" w:asciiTheme="minorEastAsia" w:hAnsiTheme="minorEastAsia"/>
          <w:kern w:val="0"/>
          <w:szCs w:val="21"/>
        </w:rPr>
        <w:t>通过</w:t>
      </w:r>
      <w:r>
        <w:rPr>
          <w:rFonts w:hint="eastAsia" w:cs="Arial" w:asciiTheme="minorEastAsia" w:hAnsiTheme="minorEastAsia"/>
          <w:kern w:val="0"/>
          <w:szCs w:val="21"/>
        </w:rPr>
        <w:t>小</w:t>
      </w:r>
      <w:r>
        <w:rPr>
          <w:rFonts w:cs="Arial" w:asciiTheme="minorEastAsia" w:hAnsiTheme="minorEastAsia"/>
          <w:kern w:val="0"/>
          <w:szCs w:val="21"/>
        </w:rPr>
        <w:t>灯泡的电流</w:t>
      </w:r>
      <w:r>
        <w:rPr>
          <w:rFonts w:hint="eastAsia" w:cs="Arial" w:asciiTheme="minorEastAsia" w:hAnsiTheme="minorEastAsia"/>
          <w:kern w:val="0"/>
          <w:szCs w:val="21"/>
        </w:rPr>
        <w:t xml:space="preserve"> </w:t>
      </w:r>
      <w:r>
        <w:rPr>
          <w:rFonts w:cs="Arial" w:asciiTheme="minorEastAsia" w:hAnsiTheme="minorEastAsia"/>
          <w:kern w:val="0"/>
          <w:position w:val="-30"/>
          <w:szCs w:val="21"/>
        </w:rPr>
        <w:object>
          <v:shape id="_x0000_i1032" o:spt="75" type="#_x0000_t75" style="height:34pt;width:163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41">
            <o:LockedField>false</o:LockedField>
          </o:OLEObject>
        </w:object>
      </w:r>
    </w:p>
    <w:p>
      <w:pPr>
        <w:widowControl/>
        <w:spacing w:line="435" w:lineRule="atLeast"/>
        <w:ind w:left="420" w:firstLine="420"/>
        <w:jc w:val="left"/>
        <w:rPr>
          <w:rFonts w:cs="Arial" w:asciiTheme="minorEastAsia" w:hAnsiTheme="minorEastAsia"/>
          <w:kern w:val="0"/>
          <w:szCs w:val="21"/>
        </w:rPr>
      </w:pPr>
      <w:r>
        <w:rPr>
          <w:rFonts w:hint="eastAsia" w:cs="Arial" w:asciiTheme="minorEastAsia" w:hAnsiTheme="minorEastAsia"/>
          <w:kern w:val="0"/>
          <w:szCs w:val="21"/>
        </w:rPr>
        <w:t>又</w:t>
      </w:r>
      <w:r>
        <w:rPr>
          <w:rFonts w:cs="Arial" w:asciiTheme="minorEastAsia" w:hAnsiTheme="minorEastAsia"/>
          <w:kern w:val="0"/>
          <w:szCs w:val="21"/>
        </w:rPr>
        <w:t>由</w:t>
      </w:r>
      <w:r>
        <w:rPr>
          <w:rFonts w:cs="Arial" w:asciiTheme="minorEastAsia" w:hAnsiTheme="minorEastAsia"/>
          <w:kern w:val="0"/>
          <w:position w:val="-6"/>
          <w:szCs w:val="21"/>
        </w:rPr>
        <w:object>
          <v:shape id="_x0000_i1033" o:spt="75" type="#_x0000_t75" style="height:14pt;width:37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43">
            <o:LockedField>false</o:LockedField>
          </o:OLEObject>
        </w:object>
      </w:r>
      <w:r>
        <w:rPr>
          <w:rFonts w:cs="Arial" w:asciiTheme="minorEastAsia" w:hAnsiTheme="minorEastAsia"/>
          <w:kern w:val="0"/>
          <w:szCs w:val="21"/>
        </w:rPr>
        <w:t>知，欲使电路消耗的总功率最大，电流应该尽量大，当小灯泡两端电压为达到电压表量程，即</w:t>
      </w:r>
      <w:r>
        <w:rPr>
          <w:rFonts w:hint="eastAsia" w:cs="Arial" w:asciiTheme="minorEastAsia" w:hAnsiTheme="minorEastAsia"/>
          <w:kern w:val="0"/>
          <w:szCs w:val="21"/>
        </w:rPr>
        <w:t>U</w:t>
      </w:r>
      <w:r>
        <w:rPr>
          <w:rFonts w:cs="Arial" w:asciiTheme="minorEastAsia" w:hAnsiTheme="minorEastAsia"/>
          <w:kern w:val="0"/>
          <w:szCs w:val="21"/>
          <w:vertAlign w:val="subscript"/>
        </w:rPr>
        <w:t>L</w:t>
      </w:r>
      <w:r>
        <w:rPr>
          <w:rFonts w:cs="Arial" w:asciiTheme="minorEastAsia" w:hAnsiTheme="minorEastAsia"/>
          <w:kern w:val="0"/>
          <w:szCs w:val="21"/>
          <w:vertAlign w:val="superscript"/>
        </w:rPr>
        <w:t>/</w:t>
      </w:r>
      <w:r>
        <w:rPr>
          <w:rFonts w:cs="Arial" w:asciiTheme="minorEastAsia" w:hAnsiTheme="minorEastAsia"/>
          <w:kern w:val="0"/>
          <w:szCs w:val="21"/>
        </w:rPr>
        <w:t>=3V时，电路中电流最大，功率最大</w:t>
      </w:r>
      <w:r>
        <w:rPr>
          <w:rFonts w:hint="eastAsia" w:cs="Arial" w:asciiTheme="minorEastAsia" w:hAnsiTheme="minorEastAsia"/>
          <w:kern w:val="0"/>
          <w:szCs w:val="21"/>
        </w:rPr>
        <w:t>。则</w:t>
      </w:r>
    </w:p>
    <w:p>
      <w:pPr>
        <w:widowControl/>
        <w:spacing w:line="435" w:lineRule="atLeast"/>
        <w:ind w:left="420" w:firstLine="420"/>
        <w:jc w:val="left"/>
        <w:rPr>
          <w:rFonts w:hint="eastAsia" w:cs="Arial" w:asciiTheme="minorEastAsia" w:hAnsiTheme="minorEastAsia"/>
          <w:kern w:val="0"/>
          <w:szCs w:val="21"/>
        </w:rPr>
      </w:pPr>
      <w:r>
        <w:rPr>
          <w:rFonts w:hint="eastAsia" w:cs="Arial" w:asciiTheme="minorEastAsia" w:hAnsiTheme="minorEastAsia"/>
          <w:kern w:val="0"/>
          <w:szCs w:val="21"/>
        </w:rPr>
        <w:t xml:space="preserve"> </w:t>
      </w:r>
      <w:r>
        <w:rPr>
          <w:rFonts w:cs="Arial" w:asciiTheme="minorEastAsia" w:hAnsiTheme="minorEastAsia"/>
          <w:kern w:val="0"/>
          <w:szCs w:val="21"/>
        </w:rPr>
        <w:t xml:space="preserve">     </w:t>
      </w:r>
      <w:r>
        <w:rPr>
          <w:rFonts w:cs="Arial" w:asciiTheme="minorEastAsia" w:hAnsiTheme="minorEastAsia"/>
          <w:kern w:val="0"/>
          <w:position w:val="-30"/>
          <w:szCs w:val="21"/>
        </w:rPr>
        <w:object>
          <v:shape id="_x0000_i1034" o:spt="75" type="#_x0000_t75" style="height:36pt;width:121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45">
            <o:LockedField>false</o:LockedField>
          </o:OLEObject>
        </w:object>
      </w:r>
    </w:p>
    <w:p>
      <w:pPr>
        <w:widowControl/>
        <w:spacing w:line="435" w:lineRule="atLeast"/>
        <w:ind w:left="420" w:firstLine="1050" w:firstLineChars="500"/>
        <w:jc w:val="left"/>
        <w:rPr>
          <w:rFonts w:cs="Arial" w:asciiTheme="minorEastAsia" w:hAnsiTheme="minorEastAsia"/>
          <w:kern w:val="0"/>
          <w:szCs w:val="21"/>
        </w:rPr>
      </w:pPr>
      <w:r>
        <w:rPr>
          <w:rFonts w:cs="Arial" w:asciiTheme="minorEastAsia" w:hAnsiTheme="minorEastAsia"/>
          <w:kern w:val="0"/>
          <w:position w:val="-14"/>
          <w:szCs w:val="21"/>
        </w:rPr>
        <w:object>
          <v:shape id="_x0000_i1035" o:spt="75" type="#_x0000_t75" style="height:19pt;width:152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47">
            <o:LockedField>false</o:LockedField>
          </o:OLEObject>
        </w:object>
      </w:r>
      <w:r>
        <w:rPr>
          <w:rFonts w:cs="Arial" w:asciiTheme="minorEastAsia" w:hAnsiTheme="minorEastAsia"/>
          <w:kern w:val="0"/>
          <w:szCs w:val="21"/>
        </w:rPr>
        <w:t>。</w:t>
      </w:r>
    </w:p>
    <w:p>
      <w:pPr>
        <w:rPr>
          <w:rFonts w:asciiTheme="minorEastAsia" w:hAnsiTheme="minorEastAsia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1134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1638209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rFonts w:hint="eastAsia"/>
              </w:rPr>
              <w:t>第</w:t>
            </w:r>
            <w:r>
              <w:rPr>
                <w:lang w:val="zh-CN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頁</w:t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 xml:space="preserve">普惠英才文库 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D98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apple-converted-space"/>
    <w:basedOn w:val="5"/>
    <w:uiPriority w:val="0"/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页眉 字符"/>
    <w:basedOn w:val="5"/>
    <w:link w:val="3"/>
    <w:uiPriority w:val="99"/>
    <w:rPr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microsoft.com/office/2007/relationships/hdphoto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emf"/><Relationship Id="rId50" Type="http://schemas.openxmlformats.org/officeDocument/2006/relationships/fontTable" Target="fontTable.xml"/><Relationship Id="rId5" Type="http://schemas.openxmlformats.org/officeDocument/2006/relationships/theme" Target="theme/theme1.xml"/><Relationship Id="rId49" Type="http://schemas.openxmlformats.org/officeDocument/2006/relationships/customXml" Target="../customXml/item1.xml"/><Relationship Id="rId48" Type="http://schemas.openxmlformats.org/officeDocument/2006/relationships/image" Target="media/image26.wmf"/><Relationship Id="rId47" Type="http://schemas.openxmlformats.org/officeDocument/2006/relationships/oleObject" Target="embeddings/oleObject11.bin"/><Relationship Id="rId46" Type="http://schemas.openxmlformats.org/officeDocument/2006/relationships/image" Target="media/image25.wmf"/><Relationship Id="rId45" Type="http://schemas.openxmlformats.org/officeDocument/2006/relationships/oleObject" Target="embeddings/oleObject10.bin"/><Relationship Id="rId44" Type="http://schemas.openxmlformats.org/officeDocument/2006/relationships/image" Target="media/image24.wmf"/><Relationship Id="rId43" Type="http://schemas.openxmlformats.org/officeDocument/2006/relationships/oleObject" Target="embeddings/oleObject9.bin"/><Relationship Id="rId42" Type="http://schemas.openxmlformats.org/officeDocument/2006/relationships/image" Target="media/image23.wmf"/><Relationship Id="rId41" Type="http://schemas.openxmlformats.org/officeDocument/2006/relationships/oleObject" Target="embeddings/oleObject8.bin"/><Relationship Id="rId40" Type="http://schemas.openxmlformats.org/officeDocument/2006/relationships/image" Target="media/image18.wmf"/><Relationship Id="rId4" Type="http://schemas.openxmlformats.org/officeDocument/2006/relationships/footer" Target="footer1.xml"/><Relationship Id="rId39" Type="http://schemas.openxmlformats.org/officeDocument/2006/relationships/oleObject" Target="embeddings/oleObject7.bin"/><Relationship Id="rId38" Type="http://schemas.openxmlformats.org/officeDocument/2006/relationships/image" Target="media/image22.wmf"/><Relationship Id="rId37" Type="http://schemas.openxmlformats.org/officeDocument/2006/relationships/oleObject" Target="embeddings/oleObject6.bin"/><Relationship Id="rId36" Type="http://schemas.openxmlformats.org/officeDocument/2006/relationships/image" Target="media/image21.wmf"/><Relationship Id="rId35" Type="http://schemas.openxmlformats.org/officeDocument/2006/relationships/oleObject" Target="embeddings/oleObject5.bin"/><Relationship Id="rId34" Type="http://schemas.openxmlformats.org/officeDocument/2006/relationships/image" Target="media/image14.wmf"/><Relationship Id="rId33" Type="http://schemas.openxmlformats.org/officeDocument/2006/relationships/oleObject" Target="embeddings/oleObject4.bin"/><Relationship Id="rId32" Type="http://schemas.openxmlformats.org/officeDocument/2006/relationships/image" Target="media/image13.wmf"/><Relationship Id="rId31" Type="http://schemas.openxmlformats.org/officeDocument/2006/relationships/oleObject" Target="embeddings/oleObject3.bin"/><Relationship Id="rId30" Type="http://schemas.openxmlformats.org/officeDocument/2006/relationships/image" Target="media/image19.png"/><Relationship Id="rId3" Type="http://schemas.openxmlformats.org/officeDocument/2006/relationships/header" Target="header1.xml"/><Relationship Id="rId29" Type="http://schemas.openxmlformats.org/officeDocument/2006/relationships/image" Target="media/image11.png"/><Relationship Id="rId28" Type="http://schemas.microsoft.com/office/2007/relationships/hdphoto" Target="media/image18.wmf"/><Relationship Id="rId27" Type="http://schemas.openxmlformats.org/officeDocument/2006/relationships/image" Target="media/image17.png"/><Relationship Id="rId26" Type="http://schemas.openxmlformats.org/officeDocument/2006/relationships/image" Target="media/image16.wmf"/><Relationship Id="rId25" Type="http://schemas.openxmlformats.org/officeDocument/2006/relationships/oleObject" Target="embeddings/oleObject2.bin"/><Relationship Id="rId24" Type="http://schemas.openxmlformats.org/officeDocument/2006/relationships/image" Target="media/image15.wmf"/><Relationship Id="rId23" Type="http://schemas.openxmlformats.org/officeDocument/2006/relationships/oleObject" Target="embeddings/oleObject1.bin"/><Relationship Id="rId22" Type="http://schemas.microsoft.com/office/2007/relationships/hdphoto" Target="media/image14.wmf"/><Relationship Id="rId21" Type="http://schemas.openxmlformats.org/officeDocument/2006/relationships/image" Target="media/image7.png"/><Relationship Id="rId20" Type="http://schemas.microsoft.com/office/2007/relationships/hdphoto" Target="media/image13.wmf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microsoft.com/office/2007/relationships/hdphoto" Target="media/image11.png"/><Relationship Id="rId17" Type="http://schemas.openxmlformats.org/officeDocument/2006/relationships/image" Target="media/image5.png"/><Relationship Id="rId16" Type="http://schemas.openxmlformats.org/officeDocument/2006/relationships/image" Target="media/image10.png"/><Relationship Id="rId15" Type="http://schemas.openxmlformats.org/officeDocument/2006/relationships/image" Target="media/image3.png"/><Relationship Id="rId14" Type="http://schemas.microsoft.com/office/2007/relationships/hdphoto" Target="../NULL"/><Relationship Id="rId13" Type="http://schemas.openxmlformats.org/officeDocument/2006/relationships/image" Target="media/image8.png"/><Relationship Id="rId12" Type="http://schemas.microsoft.com/office/2007/relationships/hdphoto" Target="media/image7.png"/><Relationship Id="rId11" Type="http://schemas.openxmlformats.org/officeDocument/2006/relationships/image" Target="media/image6.png"/><Relationship Id="rId10" Type="http://schemas.microsoft.com/office/2007/relationships/hdphoto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868</Words>
  <Characters>4949</Characters>
  <Lines>41</Lines>
  <Paragraphs>11</Paragraphs>
  <TotalTime>0</TotalTime>
  <ScaleCrop>false</ScaleCrop>
  <LinksUpToDate>false</LinksUpToDate>
  <CharactersWithSpaces>5806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2018-06-13T11:57:00Z</dcterms:created>
  <dcterms:modified xsi:type="dcterms:W3CDTF">2018-08-19T12:16:22Z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