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宋体" w:hAnsi="宋体" w:eastAsia="宋体"/>
          <w:b/>
          <w:color w:val="00B050"/>
          <w:sz w:val="32"/>
          <w:szCs w:val="21"/>
        </w:rPr>
      </w:pPr>
      <w:r>
        <w:rPr>
          <w:rFonts w:hint="eastAsia" w:ascii="宋体" w:hAnsi="宋体" w:eastAsia="宋体"/>
          <w:b/>
          <w:color w:val="00B050"/>
          <w:sz w:val="32"/>
          <w:szCs w:val="21"/>
        </w:rPr>
        <w:drawing>
          <wp:anchor distT="0" distB="0" distL="114300" distR="114300" simplePos="0" relativeHeight="251659264" behindDoc="0" locked="0" layoutInCell="1" allowOverlap="1">
            <wp:simplePos x="0" y="0"/>
            <wp:positionH relativeFrom="page">
              <wp:posOffset>11747500</wp:posOffset>
            </wp:positionH>
            <wp:positionV relativeFrom="topMargin">
              <wp:posOffset>11785600</wp:posOffset>
            </wp:positionV>
            <wp:extent cx="406400" cy="406400"/>
            <wp:effectExtent l="0" t="0" r="0" b="0"/>
            <wp:wrapNone/>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6"/>
                    <a:stretch>
                      <a:fillRect/>
                    </a:stretch>
                  </pic:blipFill>
                  <pic:spPr>
                    <a:xfrm>
                      <a:off x="0" y="0"/>
                      <a:ext cx="406400" cy="406400"/>
                    </a:xfrm>
                    <a:prstGeom prst="rect">
                      <a:avLst/>
                    </a:prstGeom>
                  </pic:spPr>
                </pic:pic>
              </a:graphicData>
            </a:graphic>
          </wp:anchor>
        </w:drawing>
      </w:r>
      <w:r>
        <w:rPr>
          <w:rFonts w:hint="eastAsia" w:ascii="宋体" w:hAnsi="宋体" w:eastAsia="宋体"/>
          <w:b/>
          <w:color w:val="00B050"/>
          <w:sz w:val="32"/>
          <w:szCs w:val="21"/>
        </w:rPr>
        <w:t>浮力</w:t>
      </w:r>
    </w:p>
    <w:p>
      <w:pPr>
        <w:spacing w:line="360" w:lineRule="auto"/>
        <w:ind w:firstLine="422" w:firstLineChars="200"/>
        <w:rPr>
          <w:rFonts w:ascii="宋体" w:hAnsi="宋体" w:eastAsia="宋体"/>
          <w:b/>
          <w:szCs w:val="21"/>
        </w:rPr>
      </w:pPr>
      <w:r>
        <w:rPr>
          <w:rFonts w:hint="eastAsia" w:ascii="宋体" w:hAnsi="宋体" w:eastAsia="宋体"/>
          <w:b/>
          <w:szCs w:val="21"/>
          <w:highlight w:val="green"/>
        </w:rPr>
        <w:t>一、浮力知识结构导图</w:t>
      </w:r>
    </w:p>
    <w:p>
      <w:pPr>
        <w:spacing w:line="360" w:lineRule="auto"/>
        <w:ind w:firstLine="420" w:firstLineChars="200"/>
        <w:rPr>
          <w:rFonts w:ascii="宋体" w:hAnsi="宋体" w:eastAsia="宋体"/>
          <w:b/>
          <w:szCs w:val="21"/>
        </w:rPr>
      </w:pPr>
      <w:r>
        <w:rPr>
          <w:rFonts w:hint="eastAsia" w:ascii="宋体" w:hAnsi="宋体" w:eastAsia="宋体"/>
          <w:szCs w:val="21"/>
          <w:shd w:val="clear" w:color="000000" w:fill="FFFFFF"/>
        </w:rPr>
        <w:drawing>
          <wp:inline distT="0" distB="0" distL="114300" distR="114300">
            <wp:extent cx="5661660" cy="4789805"/>
            <wp:effectExtent l="171450" t="95250" r="91440" b="201295"/>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题试卷、教案、课件、教学论文、素材等各类教学资源库下载，还有大量丰富的教学资讯！"/>
                    <pic:cNvPicPr>
                      <a:picLocks noChangeAspect="1"/>
                    </pic:cNvPicPr>
                  </pic:nvPicPr>
                  <pic:blipFill>
                    <a:blip r:embed="rId7"/>
                    <a:stretch>
                      <a:fillRect/>
                    </a:stretch>
                  </pic:blipFill>
                  <pic:spPr>
                    <a:xfrm>
                      <a:off x="0" y="0"/>
                      <a:ext cx="5661730" cy="4789864"/>
                    </a:xfrm>
                    <a:prstGeom prst="roundRect">
                      <a:avLst>
                        <a:gd name="adj" fmla="val 11111"/>
                      </a:avLst>
                    </a:prstGeom>
                    <a:ln w="190500" cap="rnd">
                      <a:solidFill>
                        <a:srgbClr val="C8C6BD"/>
                      </a:solidFill>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pPr>
        <w:spacing w:line="360" w:lineRule="auto"/>
        <w:ind w:firstLine="422" w:firstLineChars="200"/>
        <w:rPr>
          <w:rFonts w:ascii="宋体" w:hAnsi="宋体" w:eastAsia="宋体"/>
          <w:b/>
          <w:szCs w:val="21"/>
        </w:rPr>
      </w:pPr>
      <w:r>
        <w:rPr>
          <w:rFonts w:hint="eastAsia" w:ascii="宋体" w:hAnsi="宋体" w:eastAsia="宋体"/>
          <w:b/>
          <w:szCs w:val="21"/>
          <w:highlight w:val="green"/>
        </w:rPr>
        <w:t>二、知识点巩固</w:t>
      </w:r>
    </w:p>
    <w:p>
      <w:pPr>
        <w:spacing w:line="360" w:lineRule="auto"/>
        <w:ind w:firstLine="200"/>
        <w:jc w:val="center"/>
        <w:rPr>
          <w:rFonts w:ascii="宋体" w:hAnsi="宋体" w:eastAsia="宋体" w:cs="Times New Roman"/>
          <w:b/>
          <w:szCs w:val="21"/>
        </w:rPr>
      </w:pPr>
      <w:r>
        <w:rPr>
          <w:rFonts w:ascii="宋体" w:hAnsi="宋体" w:eastAsia="宋体" w:cs="Times New Roman"/>
          <w:b/>
          <w:szCs w:val="21"/>
        </w:rPr>
        <w:t>10.1浮力（F</w:t>
      </w:r>
      <w:r>
        <w:rPr>
          <w:rFonts w:ascii="宋体" w:hAnsi="宋体" w:eastAsia="宋体" w:cs="Times New Roman"/>
          <w:b/>
          <w:szCs w:val="21"/>
          <w:vertAlign w:val="subscript"/>
        </w:rPr>
        <w:t>浮</w:t>
      </w:r>
      <w:r>
        <w:rPr>
          <w:rFonts w:ascii="宋体" w:hAnsi="宋体" w:eastAsia="宋体" w:cs="Times New Roman"/>
          <w:b/>
          <w:szCs w:val="21"/>
        </w:rPr>
        <w:t>）</w:t>
      </w:r>
    </w:p>
    <w:p>
      <w:pPr>
        <w:spacing w:line="360" w:lineRule="auto"/>
        <w:ind w:firstLine="200"/>
        <w:rPr>
          <w:rFonts w:ascii="宋体" w:hAnsi="宋体" w:eastAsia="宋体" w:cs="Times New Roman"/>
          <w:szCs w:val="21"/>
        </w:rPr>
      </w:pPr>
      <w:r>
        <w:rPr>
          <w:rFonts w:ascii="宋体" w:hAnsi="宋体" w:eastAsia="宋体" w:cs="Times New Roman"/>
          <w:szCs w:val="21"/>
        </w:rPr>
        <w:t>1、定义：浸在液体（或气体）中的物体会受到向上托的力，叫浮力。</w:t>
      </w:r>
    </w:p>
    <w:p>
      <w:pPr>
        <w:spacing w:line="360" w:lineRule="auto"/>
        <w:ind w:firstLine="200"/>
        <w:rPr>
          <w:rFonts w:ascii="宋体" w:hAnsi="宋体" w:eastAsia="宋体" w:cs="Times New Roman"/>
          <w:szCs w:val="21"/>
        </w:rPr>
      </w:pPr>
      <w:r>
        <w:rPr>
          <w:rFonts w:ascii="宋体" w:hAnsi="宋体" w:eastAsia="宋体" w:cs="Times New Roman"/>
          <w:szCs w:val="21"/>
        </w:rPr>
        <w:t>2、浮力的方向是</w:t>
      </w:r>
      <w:r>
        <w:rPr>
          <w:rFonts w:ascii="宋体" w:hAnsi="宋体" w:eastAsia="宋体" w:cs="Times New Roman"/>
          <w:b/>
          <w:szCs w:val="21"/>
          <w:u w:val="single"/>
        </w:rPr>
        <w:t>竖直向上</w:t>
      </w:r>
      <w:r>
        <w:rPr>
          <w:rFonts w:ascii="宋体" w:hAnsi="宋体" w:eastAsia="宋体" w:cs="Times New Roman"/>
          <w:szCs w:val="21"/>
        </w:rPr>
        <w:t>的。</w:t>
      </w:r>
    </w:p>
    <w:p>
      <w:pPr>
        <w:spacing w:line="360" w:lineRule="auto"/>
        <w:ind w:firstLine="200"/>
        <w:rPr>
          <w:rFonts w:ascii="宋体" w:hAnsi="宋体" w:eastAsia="宋体" w:cs="Times New Roman"/>
          <w:szCs w:val="21"/>
        </w:rPr>
      </w:pPr>
      <w:r>
        <w:rPr>
          <w:rFonts w:ascii="宋体" w:hAnsi="宋体" w:eastAsia="宋体" w:cs="Times New Roman"/>
          <w:szCs w:val="21"/>
        </w:rPr>
        <w:t>3、产生原因：由液体（或气体）对物体向上和向下的</w:t>
      </w:r>
      <w:r>
        <w:rPr>
          <w:rFonts w:ascii="宋体" w:hAnsi="宋体" w:eastAsia="宋体" w:cs="Times New Roman"/>
          <w:b/>
          <w:szCs w:val="21"/>
          <w:u w:val="single"/>
        </w:rPr>
        <w:t>压力差</w:t>
      </w:r>
      <w:r>
        <w:rPr>
          <w:rFonts w:ascii="宋体" w:hAnsi="宋体" w:eastAsia="宋体" w:cs="Times New Roman"/>
          <w:szCs w:val="21"/>
        </w:rPr>
        <w:t>。</w:t>
      </w:r>
    </w:p>
    <w:p>
      <w:pPr>
        <w:spacing w:line="360" w:lineRule="auto"/>
        <w:ind w:firstLine="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，通过实验探究发现（控制变量法）：浮力的大小跟</w:t>
      </w:r>
      <w:r>
        <w:rPr>
          <w:rFonts w:hint="eastAsia" w:ascii="宋体" w:hAnsi="宋体" w:eastAsia="宋体" w:cs="Times New Roman"/>
          <w:b/>
          <w:szCs w:val="21"/>
          <w:u w:val="single"/>
        </w:rPr>
        <w:t>物体浸在液体中的体积</w:t>
      </w:r>
      <w:r>
        <w:rPr>
          <w:rFonts w:hint="eastAsia" w:ascii="宋体" w:hAnsi="宋体" w:eastAsia="宋体" w:cs="Times New Roman"/>
          <w:szCs w:val="21"/>
        </w:rPr>
        <w:t>和</w:t>
      </w:r>
      <w:r>
        <w:rPr>
          <w:rFonts w:hint="eastAsia" w:ascii="宋体" w:hAnsi="宋体" w:eastAsia="宋体" w:cs="Times New Roman"/>
          <w:b/>
          <w:szCs w:val="21"/>
          <w:u w:val="single"/>
        </w:rPr>
        <w:t>液体的密度</w:t>
      </w:r>
      <w:r>
        <w:rPr>
          <w:rFonts w:hint="eastAsia" w:ascii="宋体" w:hAnsi="宋体" w:eastAsia="宋体" w:cs="Times New Roman"/>
          <w:szCs w:val="21"/>
        </w:rPr>
        <w:t>有关，物体浸在液体中的体积越大，液体的密度越大，浮力就越大。</w:t>
      </w:r>
    </w:p>
    <w:p>
      <w:pPr>
        <w:spacing w:line="360" w:lineRule="auto"/>
        <w:ind w:firstLine="422" w:firstLineChars="200"/>
        <w:rPr>
          <w:rFonts w:ascii="宋体" w:hAnsi="宋体" w:eastAsia="宋体"/>
          <w:b/>
          <w:szCs w:val="21"/>
          <w:highlight w:val="green"/>
        </w:rPr>
      </w:pPr>
      <w:r>
        <w:rPr>
          <w:rFonts w:hint="eastAsia" w:ascii="宋体" w:hAnsi="宋体" w:eastAsia="宋体"/>
          <w:b/>
          <w:szCs w:val="21"/>
          <w:highlight w:val="green"/>
        </w:rPr>
        <w:t>三、知识点精炼</w:t>
      </w:r>
    </w:p>
    <w:p>
      <w:pPr>
        <w:spacing w:line="360" w:lineRule="auto"/>
        <w:ind w:firstLine="200"/>
        <w:rPr>
          <w:rFonts w:ascii="宋体" w:hAnsi="宋体" w:eastAsia="宋体"/>
          <w:szCs w:val="21"/>
        </w:rPr>
      </w:pPr>
      <w:r>
        <w:rPr>
          <w:rFonts w:hint="eastAsia" w:ascii="宋体" w:hAnsi="宋体" w:eastAsia="宋体"/>
          <w:b/>
          <w:szCs w:val="21"/>
        </w:rPr>
        <w:t>一．选择题（共8小题）</w:t>
      </w:r>
    </w:p>
    <w:p>
      <w:pPr>
        <w:spacing w:line="360" w:lineRule="auto"/>
        <w:ind w:left="273" w:hanging="273" w:hangingChars="130"/>
        <w:rPr>
          <w:rFonts w:ascii="宋体" w:hAnsi="宋体" w:eastAsia="宋体"/>
          <w:szCs w:val="21"/>
        </w:rPr>
      </w:pPr>
      <w:r>
        <w:rPr>
          <w:rFonts w:hint="eastAsia" w:ascii="宋体" w:hAnsi="宋体" w:eastAsia="宋体"/>
          <w:szCs w:val="21"/>
        </w:rPr>
        <w:t>1．（2019春•成都期末）如图所示情景中没有受到浮力的物体是（　　）</w:t>
      </w:r>
    </w:p>
    <w:p>
      <w:pPr>
        <w:tabs>
          <w:tab w:val="left" w:pos="4400"/>
        </w:tabs>
        <w:spacing w:line="360" w:lineRule="auto"/>
        <w:ind w:firstLine="273" w:firstLineChars="130"/>
        <w:jc w:val="left"/>
        <w:rPr>
          <w:rFonts w:ascii="宋体" w:hAnsi="宋体" w:eastAsia="宋体"/>
          <w:szCs w:val="21"/>
        </w:rPr>
      </w:pPr>
      <w:r>
        <w:rPr>
          <w:rFonts w:hint="eastAsia" w:ascii="宋体" w:hAnsi="宋体" w:eastAsia="宋体"/>
          <w:szCs w:val="21"/>
        </w:rPr>
        <w:t>A．</w:t>
      </w:r>
      <w:r>
        <w:rPr>
          <w:rFonts w:hint="eastAsia" w:ascii="宋体" w:hAnsi="宋体" w:eastAsia="宋体"/>
          <w:szCs w:val="21"/>
        </w:rPr>
        <w:drawing>
          <wp:inline distT="0" distB="0" distL="0" distR="0">
            <wp:extent cx="1133475" cy="609600"/>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pic:cNvPicPr>
                  </pic:nvPicPr>
                  <pic:blipFill>
                    <a:blip r:embed="rId8" cstate="print"/>
                    <a:stretch>
                      <a:fillRect/>
                    </a:stretch>
                  </pic:blipFill>
                  <pic:spPr>
                    <a:xfrm>
                      <a:off x="0" y="0"/>
                      <a:ext cx="1133633" cy="609685"/>
                    </a:xfrm>
                    <a:prstGeom prst="rect">
                      <a:avLst/>
                    </a:prstGeom>
                  </pic:spPr>
                </pic:pic>
              </a:graphicData>
            </a:graphic>
          </wp:inline>
        </w:drawing>
      </w:r>
      <w:r>
        <w:rPr>
          <w:rFonts w:hint="eastAsia" w:ascii="宋体" w:hAnsi="宋体" w:eastAsia="宋体"/>
          <w:szCs w:val="21"/>
        </w:rPr>
        <w:t>航行中的“辽宁号”</w:t>
      </w:r>
      <w:r>
        <w:rPr>
          <w:rFonts w:ascii="宋体" w:hAnsi="宋体" w:eastAsia="宋体"/>
          <w:szCs w:val="21"/>
        </w:rPr>
        <w:tab/>
      </w:r>
      <w:r>
        <w:rPr>
          <w:rFonts w:hint="eastAsia" w:ascii="宋体" w:hAnsi="宋体" w:eastAsia="宋体"/>
          <w:szCs w:val="21"/>
        </w:rPr>
        <w:t>B．</w:t>
      </w:r>
      <w:r>
        <w:rPr>
          <w:rFonts w:hint="eastAsia" w:ascii="宋体" w:hAnsi="宋体" w:eastAsia="宋体"/>
          <w:szCs w:val="21"/>
        </w:rPr>
        <w:drawing>
          <wp:inline distT="0" distB="0" distL="0" distR="0">
            <wp:extent cx="1152525" cy="619125"/>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pic:cNvPicPr>
                  </pic:nvPicPr>
                  <pic:blipFill>
                    <a:blip r:embed="rId9" cstate="print"/>
                    <a:stretch>
                      <a:fillRect/>
                    </a:stretch>
                  </pic:blipFill>
                  <pic:spPr>
                    <a:xfrm>
                      <a:off x="0" y="0"/>
                      <a:ext cx="1152686" cy="619212"/>
                    </a:xfrm>
                    <a:prstGeom prst="rect">
                      <a:avLst/>
                    </a:prstGeom>
                  </pic:spPr>
                </pic:pic>
              </a:graphicData>
            </a:graphic>
          </wp:inline>
        </w:drawing>
      </w:r>
      <w:r>
        <w:rPr>
          <w:rFonts w:hint="eastAsia" w:ascii="宋体" w:hAnsi="宋体" w:eastAsia="宋体"/>
          <w:szCs w:val="21"/>
        </w:rPr>
        <w:t>太空中的“天宫二号”</w:t>
      </w:r>
      <w:r>
        <w:rPr>
          <w:rFonts w:ascii="宋体" w:hAnsi="宋体" w:eastAsia="宋体"/>
          <w:szCs w:val="21"/>
        </w:rPr>
        <w:tab/>
      </w:r>
    </w:p>
    <w:p>
      <w:pPr>
        <w:tabs>
          <w:tab w:val="left" w:pos="4400"/>
        </w:tabs>
        <w:spacing w:line="360" w:lineRule="auto"/>
        <w:ind w:firstLine="273" w:firstLineChars="130"/>
        <w:jc w:val="left"/>
        <w:rPr>
          <w:rFonts w:ascii="宋体" w:hAnsi="宋体" w:eastAsia="宋体"/>
          <w:szCs w:val="21"/>
        </w:rPr>
      </w:pPr>
      <w:r>
        <w:rPr>
          <w:rFonts w:hint="eastAsia" w:ascii="宋体" w:hAnsi="宋体" w:eastAsia="宋体"/>
          <w:szCs w:val="21"/>
        </w:rPr>
        <w:t>C．</w:t>
      </w:r>
      <w:r>
        <w:rPr>
          <w:rFonts w:hint="eastAsia" w:ascii="宋体" w:hAnsi="宋体" w:eastAsia="宋体"/>
          <w:szCs w:val="21"/>
        </w:rPr>
        <w:drawing>
          <wp:inline distT="0" distB="0" distL="0" distR="0">
            <wp:extent cx="1066800" cy="628650"/>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24" descr="菁优网：http://www.jyeoo.com"/>
                    <pic:cNvPicPr>
                      <a:picLocks noChangeAspect="1"/>
                    </pic:cNvPicPr>
                  </pic:nvPicPr>
                  <pic:blipFill>
                    <a:blip r:embed="rId10" cstate="print"/>
                    <a:stretch>
                      <a:fillRect/>
                    </a:stretch>
                  </pic:blipFill>
                  <pic:spPr>
                    <a:xfrm>
                      <a:off x="0" y="0"/>
                      <a:ext cx="1066949" cy="628738"/>
                    </a:xfrm>
                    <a:prstGeom prst="rect">
                      <a:avLst/>
                    </a:prstGeom>
                  </pic:spPr>
                </pic:pic>
              </a:graphicData>
            </a:graphic>
          </wp:inline>
        </w:drawing>
      </w:r>
      <w:r>
        <w:rPr>
          <w:rFonts w:hint="eastAsia" w:ascii="宋体" w:hAnsi="宋体" w:eastAsia="宋体"/>
          <w:szCs w:val="21"/>
        </w:rPr>
        <w:t xml:space="preserve"> 空气中的热气球</w:t>
      </w:r>
      <w:r>
        <w:rPr>
          <w:rFonts w:ascii="宋体" w:hAnsi="宋体" w:eastAsia="宋体"/>
          <w:szCs w:val="21"/>
        </w:rPr>
        <w:tab/>
      </w:r>
      <w:r>
        <w:rPr>
          <w:rFonts w:hint="eastAsia" w:ascii="宋体" w:hAnsi="宋体" w:eastAsia="宋体"/>
          <w:szCs w:val="21"/>
        </w:rPr>
        <w:t>D．</w:t>
      </w:r>
      <w:r>
        <w:rPr>
          <w:rFonts w:hint="eastAsia" w:ascii="宋体" w:hAnsi="宋体" w:eastAsia="宋体"/>
          <w:szCs w:val="21"/>
        </w:rPr>
        <w:drawing>
          <wp:inline distT="0" distB="0" distL="0" distR="0">
            <wp:extent cx="1028700" cy="857250"/>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24" descr="菁优网：http://www.jyeoo.com"/>
                    <pic:cNvPicPr>
                      <a:picLocks noChangeAspect="1"/>
                    </pic:cNvPicPr>
                  </pic:nvPicPr>
                  <pic:blipFill>
                    <a:blip r:embed="rId11" cstate="print"/>
                    <a:stretch>
                      <a:fillRect/>
                    </a:stretch>
                  </pic:blipFill>
                  <pic:spPr>
                    <a:xfrm>
                      <a:off x="0" y="0"/>
                      <a:ext cx="1028844" cy="857370"/>
                    </a:xfrm>
                    <a:prstGeom prst="rect">
                      <a:avLst/>
                    </a:prstGeom>
                  </pic:spPr>
                </pic:pic>
              </a:graphicData>
            </a:graphic>
          </wp:inline>
        </w:drawing>
      </w:r>
      <w:r>
        <w:rPr>
          <w:rFonts w:hint="eastAsia" w:ascii="宋体" w:hAnsi="宋体" w:eastAsia="宋体"/>
          <w:szCs w:val="21"/>
        </w:rPr>
        <w:t>水中的金鱼</w:t>
      </w:r>
    </w:p>
    <w:p>
      <w:pPr>
        <w:spacing w:line="360" w:lineRule="auto"/>
        <w:ind w:left="273" w:hanging="273" w:hangingChars="130"/>
        <w:rPr>
          <w:rFonts w:ascii="宋体" w:hAnsi="宋体" w:eastAsia="宋体"/>
          <w:szCs w:val="21"/>
        </w:rPr>
      </w:pPr>
      <w:r>
        <w:rPr>
          <w:rFonts w:hint="eastAsia" w:ascii="宋体" w:hAnsi="宋体" w:eastAsia="宋体"/>
          <w:szCs w:val="21"/>
        </w:rPr>
        <w:t>2．（2019春•西城区校级期中）如图实验中，能说明浮力与液体密度有关的一组实验是（　　）</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3571875" cy="1657350"/>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24" descr="菁优网：http://www.jyeoo.com"/>
                    <pic:cNvPicPr>
                      <a:picLocks noChangeAspect="1"/>
                    </pic:cNvPicPr>
                  </pic:nvPicPr>
                  <pic:blipFill>
                    <a:blip r:embed="rId12" cstate="print"/>
                    <a:stretch>
                      <a:fillRect/>
                    </a:stretch>
                  </pic:blipFill>
                  <pic:spPr>
                    <a:xfrm>
                      <a:off x="0" y="0"/>
                      <a:ext cx="3572374" cy="1657581"/>
                    </a:xfrm>
                    <a:prstGeom prst="rect">
                      <a:avLst/>
                    </a:prstGeom>
                  </pic:spPr>
                </pic:pic>
              </a:graphicData>
            </a:graphic>
          </wp:inline>
        </w:drawing>
      </w:r>
    </w:p>
    <w:p>
      <w:pPr>
        <w:tabs>
          <w:tab w:val="left" w:pos="2300"/>
          <w:tab w:val="left" w:pos="4400"/>
          <w:tab w:val="left" w:pos="6400"/>
        </w:tabs>
        <w:spacing w:line="360" w:lineRule="auto"/>
        <w:ind w:firstLine="273" w:firstLineChars="130"/>
        <w:jc w:val="left"/>
        <w:rPr>
          <w:rFonts w:ascii="宋体" w:hAnsi="宋体" w:eastAsia="宋体"/>
          <w:szCs w:val="21"/>
        </w:rPr>
      </w:pPr>
      <w:r>
        <w:rPr>
          <w:rFonts w:hint="eastAsia" w:ascii="宋体" w:hAnsi="宋体" w:eastAsia="宋体"/>
          <w:szCs w:val="21"/>
        </w:rPr>
        <w:t>A．</w:t>
      </w:r>
      <w:r>
        <w:rPr>
          <w:rFonts w:ascii="宋体" w:hAnsi="宋体" w:eastAsia="宋体"/>
          <w:szCs w:val="21"/>
        </w:rPr>
        <w:t>①②③</w:t>
      </w:r>
      <w:r>
        <w:rPr>
          <w:rFonts w:ascii="宋体" w:hAnsi="宋体" w:eastAsia="宋体"/>
          <w:szCs w:val="21"/>
        </w:rPr>
        <w:tab/>
      </w:r>
      <w:r>
        <w:rPr>
          <w:rFonts w:hint="eastAsia" w:ascii="宋体" w:hAnsi="宋体" w:eastAsia="宋体"/>
          <w:szCs w:val="21"/>
        </w:rPr>
        <w:t>B．</w:t>
      </w:r>
      <w:r>
        <w:rPr>
          <w:rFonts w:ascii="宋体" w:hAnsi="宋体" w:eastAsia="宋体"/>
          <w:szCs w:val="21"/>
        </w:rPr>
        <w:t>①③④</w:t>
      </w:r>
      <w:r>
        <w:rPr>
          <w:rFonts w:ascii="宋体" w:hAnsi="宋体" w:eastAsia="宋体"/>
          <w:szCs w:val="21"/>
        </w:rPr>
        <w:tab/>
      </w:r>
      <w:r>
        <w:rPr>
          <w:rFonts w:hint="eastAsia" w:ascii="宋体" w:hAnsi="宋体" w:eastAsia="宋体"/>
          <w:szCs w:val="21"/>
        </w:rPr>
        <w:t>C．</w:t>
      </w:r>
      <w:r>
        <w:rPr>
          <w:rFonts w:ascii="宋体" w:hAnsi="宋体" w:eastAsia="宋体"/>
          <w:szCs w:val="21"/>
        </w:rPr>
        <w:t>①⑤⑦</w:t>
      </w:r>
      <w:r>
        <w:rPr>
          <w:rFonts w:ascii="宋体" w:hAnsi="宋体" w:eastAsia="宋体"/>
          <w:szCs w:val="21"/>
        </w:rPr>
        <w:tab/>
      </w:r>
      <w:r>
        <w:rPr>
          <w:rFonts w:hint="eastAsia" w:ascii="宋体" w:hAnsi="宋体" w:eastAsia="宋体"/>
          <w:szCs w:val="21"/>
        </w:rPr>
        <w:t>D．</w:t>
      </w:r>
      <w:r>
        <w:rPr>
          <w:rFonts w:ascii="宋体" w:hAnsi="宋体" w:eastAsia="宋体"/>
          <w:szCs w:val="21"/>
        </w:rPr>
        <w:t>①②⑥</w:t>
      </w:r>
    </w:p>
    <w:p>
      <w:pPr>
        <w:spacing w:line="360" w:lineRule="auto"/>
        <w:ind w:left="273" w:hanging="273" w:hangingChars="130"/>
        <w:rPr>
          <w:rFonts w:ascii="宋体" w:hAnsi="宋体" w:eastAsia="宋体"/>
          <w:szCs w:val="21"/>
        </w:rPr>
      </w:pPr>
      <w:r>
        <w:rPr>
          <w:rFonts w:hint="eastAsia" w:ascii="宋体" w:hAnsi="宋体" w:eastAsia="宋体"/>
          <w:szCs w:val="21"/>
        </w:rPr>
        <w:t>3．（2019•杭州模拟）小华用如图甲所示进行实验“探究影响浮力大小的因素”，A是实心圆柱体，根据数据作出的弹簧测力计示数F与物体浸入水中的深度h的关系图象如图乙，从图乙可知（　　）</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2381250" cy="1771650"/>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24" descr="菁优网：http://www.jyeoo.com"/>
                    <pic:cNvPicPr>
                      <a:picLocks noChangeAspect="1"/>
                    </pic:cNvPicPr>
                  </pic:nvPicPr>
                  <pic:blipFill>
                    <a:blip r:embed="rId13" cstate="print"/>
                    <a:stretch>
                      <a:fillRect/>
                    </a:stretch>
                  </pic:blipFill>
                  <pic:spPr>
                    <a:xfrm>
                      <a:off x="0" y="0"/>
                      <a:ext cx="2381582" cy="1771898"/>
                    </a:xfrm>
                    <a:prstGeom prst="rect">
                      <a:avLst/>
                    </a:prstGeom>
                  </pic:spPr>
                </pic:pic>
              </a:graphicData>
            </a:graphic>
          </wp:inline>
        </w:drawing>
      </w:r>
    </w:p>
    <w:p>
      <w:pPr>
        <w:spacing w:line="360" w:lineRule="auto"/>
        <w:ind w:firstLine="273" w:firstLineChars="130"/>
        <w:jc w:val="left"/>
        <w:rPr>
          <w:rFonts w:ascii="宋体" w:hAnsi="宋体" w:eastAsia="宋体"/>
          <w:szCs w:val="21"/>
        </w:rPr>
      </w:pPr>
      <w:r>
        <w:rPr>
          <w:rFonts w:hint="eastAsia" w:ascii="宋体" w:hAnsi="宋体" w:eastAsia="宋体"/>
          <w:szCs w:val="21"/>
        </w:rPr>
        <w:t>A．物体受到的重力为2N</w:t>
      </w:r>
      <w:r>
        <w:rPr>
          <w:rFonts w:ascii="宋体" w:hAnsi="宋体" w:eastAsia="宋体"/>
          <w:szCs w:val="21"/>
        </w:rPr>
        <w:tab/>
      </w:r>
    </w:p>
    <w:p>
      <w:pPr>
        <w:spacing w:line="360" w:lineRule="auto"/>
        <w:ind w:firstLine="273" w:firstLineChars="130"/>
        <w:jc w:val="left"/>
        <w:rPr>
          <w:rFonts w:ascii="宋体" w:hAnsi="宋体" w:eastAsia="宋体"/>
          <w:szCs w:val="21"/>
        </w:rPr>
      </w:pPr>
      <w:r>
        <w:rPr>
          <w:rFonts w:hint="eastAsia" w:ascii="宋体" w:hAnsi="宋体" w:eastAsia="宋体"/>
          <w:szCs w:val="21"/>
        </w:rPr>
        <w:t>B．当物体浸没在水中时受到的浮力为2N</w:t>
      </w:r>
      <w:r>
        <w:rPr>
          <w:rFonts w:ascii="宋体" w:hAnsi="宋体" w:eastAsia="宋体"/>
          <w:szCs w:val="21"/>
        </w:rPr>
        <w:tab/>
      </w:r>
    </w:p>
    <w:p>
      <w:pPr>
        <w:spacing w:line="360" w:lineRule="auto"/>
        <w:ind w:firstLine="273" w:firstLineChars="130"/>
        <w:jc w:val="left"/>
        <w:rPr>
          <w:rFonts w:ascii="宋体" w:hAnsi="宋体" w:eastAsia="宋体"/>
          <w:szCs w:val="21"/>
        </w:rPr>
      </w:pPr>
      <w:r>
        <w:rPr>
          <w:rFonts w:hint="eastAsia" w:ascii="宋体" w:hAnsi="宋体" w:eastAsia="宋体"/>
          <w:szCs w:val="21"/>
        </w:rPr>
        <w:t>C．该物体的密度为1.0×10</w:t>
      </w:r>
      <w:r>
        <w:rPr>
          <w:rFonts w:hint="eastAsia" w:ascii="宋体" w:hAnsi="宋体" w:eastAsia="宋体"/>
          <w:szCs w:val="21"/>
          <w:vertAlign w:val="superscript"/>
        </w:rPr>
        <w:t>3</w:t>
      </w:r>
      <w:r>
        <w:rPr>
          <w:rFonts w:hint="eastAsia" w:ascii="宋体" w:hAnsi="宋体" w:eastAsia="宋体"/>
          <w:szCs w:val="21"/>
        </w:rPr>
        <w:t>kg/m</w:t>
      </w:r>
      <w:r>
        <w:rPr>
          <w:rFonts w:hint="eastAsia" w:ascii="宋体" w:hAnsi="宋体" w:eastAsia="宋体"/>
          <w:szCs w:val="21"/>
          <w:vertAlign w:val="superscript"/>
        </w:rPr>
        <w:t>3</w:t>
      </w:r>
      <w:r>
        <w:rPr>
          <w:rFonts w:ascii="宋体" w:hAnsi="宋体" w:eastAsia="宋体"/>
          <w:szCs w:val="21"/>
        </w:rPr>
        <w:tab/>
      </w:r>
    </w:p>
    <w:p>
      <w:pPr>
        <w:spacing w:line="360" w:lineRule="auto"/>
        <w:ind w:firstLine="273" w:firstLineChars="130"/>
        <w:jc w:val="left"/>
        <w:rPr>
          <w:rFonts w:ascii="宋体" w:hAnsi="宋体" w:eastAsia="宋体"/>
          <w:szCs w:val="21"/>
        </w:rPr>
      </w:pPr>
      <w:r>
        <w:rPr>
          <w:rFonts w:hint="eastAsia" w:ascii="宋体" w:hAnsi="宋体" w:eastAsia="宋体"/>
          <w:szCs w:val="21"/>
        </w:rPr>
        <w:t>D．浸入液体的物体所受的浮力大小与深度成正比</w:t>
      </w:r>
    </w:p>
    <w:p>
      <w:pPr>
        <w:spacing w:line="360" w:lineRule="auto"/>
        <w:ind w:left="273" w:hanging="273" w:hangingChars="130"/>
        <w:rPr>
          <w:rFonts w:ascii="宋体" w:hAnsi="宋体" w:eastAsia="宋体"/>
          <w:szCs w:val="21"/>
        </w:rPr>
      </w:pPr>
      <w:r>
        <w:rPr>
          <w:rFonts w:hint="eastAsia" w:ascii="宋体" w:hAnsi="宋体" w:eastAsia="宋体"/>
          <w:szCs w:val="21"/>
        </w:rPr>
        <w:t>4．（2020•章丘区模拟）如图，取一个瓶口内径略小于乒乓球直径的雪碧瓶，去掉其底部，把一只乒乓球放到瓶口处，然后向瓶里注水，会发现水从瓶口流出，乒乓球不上浮。若用手指堵住瓶口，不久就可观察到乒乓球上浮起来。此实验说明了（　　）</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1314450" cy="866775"/>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24" descr="菁优网：http://www.jyeoo.com"/>
                    <pic:cNvPicPr>
                      <a:picLocks noChangeAspect="1"/>
                    </pic:cNvPicPr>
                  </pic:nvPicPr>
                  <pic:blipFill>
                    <a:blip r:embed="rId14" cstate="print"/>
                    <a:stretch>
                      <a:fillRect/>
                    </a:stretch>
                  </pic:blipFill>
                  <pic:spPr>
                    <a:xfrm>
                      <a:off x="0" y="0"/>
                      <a:ext cx="1314634" cy="866896"/>
                    </a:xfrm>
                    <a:prstGeom prst="rect">
                      <a:avLst/>
                    </a:prstGeom>
                  </pic:spPr>
                </pic:pic>
              </a:graphicData>
            </a:graphic>
          </wp:inline>
        </w:drawing>
      </w:r>
    </w:p>
    <w:p>
      <w:pPr>
        <w:spacing w:line="360" w:lineRule="auto"/>
        <w:ind w:firstLine="273" w:firstLineChars="130"/>
        <w:jc w:val="left"/>
        <w:rPr>
          <w:rFonts w:ascii="宋体" w:hAnsi="宋体" w:eastAsia="宋体"/>
          <w:szCs w:val="21"/>
        </w:rPr>
      </w:pPr>
      <w:r>
        <w:rPr>
          <w:rFonts w:hint="eastAsia" w:ascii="宋体" w:hAnsi="宋体" w:eastAsia="宋体"/>
          <w:szCs w:val="21"/>
        </w:rPr>
        <w:t>A．大气存在压强</w:t>
      </w:r>
      <w:r>
        <w:rPr>
          <w:rFonts w:ascii="宋体" w:hAnsi="宋体" w:eastAsia="宋体"/>
          <w:szCs w:val="21"/>
        </w:rPr>
        <w:tab/>
      </w:r>
    </w:p>
    <w:p>
      <w:pPr>
        <w:spacing w:line="360" w:lineRule="auto"/>
        <w:ind w:firstLine="273" w:firstLineChars="130"/>
        <w:jc w:val="left"/>
        <w:rPr>
          <w:rFonts w:ascii="宋体" w:hAnsi="宋体" w:eastAsia="宋体"/>
          <w:szCs w:val="21"/>
        </w:rPr>
      </w:pPr>
      <w:r>
        <w:rPr>
          <w:rFonts w:hint="eastAsia" w:ascii="宋体" w:hAnsi="宋体" w:eastAsia="宋体"/>
          <w:szCs w:val="21"/>
        </w:rPr>
        <w:t>B．连通器原理</w:t>
      </w:r>
      <w:r>
        <w:rPr>
          <w:rFonts w:ascii="宋体" w:hAnsi="宋体" w:eastAsia="宋体"/>
          <w:szCs w:val="21"/>
        </w:rPr>
        <w:tab/>
      </w:r>
    </w:p>
    <w:p>
      <w:pPr>
        <w:spacing w:line="360" w:lineRule="auto"/>
        <w:ind w:firstLine="273" w:firstLineChars="130"/>
        <w:jc w:val="left"/>
        <w:rPr>
          <w:rFonts w:ascii="宋体" w:hAnsi="宋体" w:eastAsia="宋体"/>
          <w:szCs w:val="21"/>
        </w:rPr>
      </w:pPr>
      <w:r>
        <w:rPr>
          <w:rFonts w:hint="eastAsia" w:ascii="宋体" w:hAnsi="宋体" w:eastAsia="宋体"/>
          <w:szCs w:val="21"/>
        </w:rPr>
        <w:t>C．浮力产生的原因</w:t>
      </w:r>
      <w:r>
        <w:rPr>
          <w:rFonts w:ascii="宋体" w:hAnsi="宋体" w:eastAsia="宋体"/>
          <w:szCs w:val="21"/>
        </w:rPr>
        <w:tab/>
      </w:r>
    </w:p>
    <w:p>
      <w:pPr>
        <w:spacing w:line="360" w:lineRule="auto"/>
        <w:ind w:firstLine="273" w:firstLineChars="130"/>
        <w:jc w:val="left"/>
        <w:rPr>
          <w:rFonts w:ascii="宋体" w:hAnsi="宋体" w:eastAsia="宋体"/>
          <w:szCs w:val="21"/>
        </w:rPr>
      </w:pPr>
      <w:r>
        <w:rPr>
          <w:rFonts w:hint="eastAsia" w:ascii="宋体" w:hAnsi="宋体" w:eastAsia="宋体"/>
          <w:szCs w:val="21"/>
        </w:rPr>
        <w:t>D．液体的压强与液体的密度和深度有关</w:t>
      </w:r>
    </w:p>
    <w:p>
      <w:pPr>
        <w:spacing w:line="360" w:lineRule="auto"/>
        <w:ind w:left="273" w:hanging="273" w:hangingChars="130"/>
        <w:rPr>
          <w:rFonts w:ascii="宋体" w:hAnsi="宋体" w:eastAsia="宋体"/>
          <w:szCs w:val="21"/>
        </w:rPr>
      </w:pPr>
      <w:r>
        <w:rPr>
          <w:rFonts w:hint="eastAsia" w:ascii="宋体" w:hAnsi="宋体" w:eastAsia="宋体"/>
          <w:szCs w:val="21"/>
        </w:rPr>
        <w:t>5．（2019春•方城县期末）下列水中的物体没有受到浮力的是（　　）</w:t>
      </w:r>
    </w:p>
    <w:p>
      <w:pPr>
        <w:tabs>
          <w:tab w:val="left" w:pos="4400"/>
        </w:tabs>
        <w:spacing w:line="360" w:lineRule="auto"/>
        <w:ind w:firstLine="273" w:firstLineChars="130"/>
        <w:jc w:val="left"/>
        <w:rPr>
          <w:rFonts w:ascii="宋体" w:hAnsi="宋体" w:eastAsia="宋体"/>
          <w:szCs w:val="21"/>
        </w:rPr>
      </w:pPr>
      <w:r>
        <w:rPr>
          <w:rFonts w:hint="eastAsia" w:ascii="宋体" w:hAnsi="宋体" w:eastAsia="宋体"/>
          <w:szCs w:val="21"/>
        </w:rPr>
        <w:t>A．水面戏水的鸭子</w:t>
      </w:r>
      <w:r>
        <w:rPr>
          <w:rFonts w:ascii="宋体" w:hAnsi="宋体" w:eastAsia="宋体"/>
          <w:szCs w:val="21"/>
        </w:rPr>
        <w:tab/>
      </w:r>
      <w:r>
        <w:rPr>
          <w:rFonts w:hint="eastAsia" w:ascii="宋体" w:hAnsi="宋体" w:eastAsia="宋体"/>
          <w:szCs w:val="21"/>
        </w:rPr>
        <w:t>B．水中游弋的小鱼</w:t>
      </w:r>
      <w:r>
        <w:rPr>
          <w:rFonts w:ascii="宋体" w:hAnsi="宋体" w:eastAsia="宋体"/>
          <w:szCs w:val="21"/>
        </w:rPr>
        <w:tab/>
      </w:r>
    </w:p>
    <w:p>
      <w:pPr>
        <w:tabs>
          <w:tab w:val="left" w:pos="4400"/>
        </w:tabs>
        <w:spacing w:line="360" w:lineRule="auto"/>
        <w:ind w:firstLine="273" w:firstLineChars="130"/>
        <w:jc w:val="left"/>
        <w:rPr>
          <w:rFonts w:ascii="宋体" w:hAnsi="宋体" w:eastAsia="宋体"/>
          <w:szCs w:val="21"/>
        </w:rPr>
      </w:pPr>
      <w:r>
        <w:rPr>
          <w:rFonts w:hint="eastAsia" w:ascii="宋体" w:hAnsi="宋体" w:eastAsia="宋体"/>
          <w:szCs w:val="21"/>
        </w:rPr>
        <w:t>C．水中大桥的桥墩</w:t>
      </w:r>
      <w:r>
        <w:rPr>
          <w:rFonts w:ascii="宋体" w:hAnsi="宋体" w:eastAsia="宋体"/>
          <w:szCs w:val="21"/>
        </w:rPr>
        <w:tab/>
      </w:r>
      <w:r>
        <w:rPr>
          <w:rFonts w:hint="eastAsia" w:ascii="宋体" w:hAnsi="宋体" w:eastAsia="宋体"/>
          <w:szCs w:val="21"/>
        </w:rPr>
        <w:t>D．海底水草的叶子</w:t>
      </w:r>
    </w:p>
    <w:p>
      <w:pPr>
        <w:spacing w:line="360" w:lineRule="auto"/>
        <w:ind w:left="273" w:hanging="273" w:hangingChars="130"/>
        <w:rPr>
          <w:rFonts w:ascii="宋体" w:hAnsi="宋体" w:eastAsia="宋体"/>
          <w:szCs w:val="21"/>
        </w:rPr>
      </w:pPr>
      <w:r>
        <w:rPr>
          <w:rFonts w:hint="eastAsia" w:ascii="宋体" w:hAnsi="宋体" w:eastAsia="宋体"/>
          <w:szCs w:val="21"/>
        </w:rPr>
        <w:t>6．（2019•西湖区校级模拟）如图所示是某大桥的桥墩，它在水中受到的浮力是（　　）</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1724025" cy="1133475"/>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24" descr="菁优网：http://www.jyeoo.com"/>
                    <pic:cNvPicPr>
                      <a:picLocks noChangeAspect="1"/>
                    </pic:cNvPicPr>
                  </pic:nvPicPr>
                  <pic:blipFill>
                    <a:blip r:embed="rId15" cstate="print"/>
                    <a:stretch>
                      <a:fillRect/>
                    </a:stretch>
                  </pic:blipFill>
                  <pic:spPr>
                    <a:xfrm>
                      <a:off x="0" y="0"/>
                      <a:ext cx="1724266" cy="1133633"/>
                    </a:xfrm>
                    <a:prstGeom prst="rect">
                      <a:avLst/>
                    </a:prstGeom>
                  </pic:spPr>
                </pic:pic>
              </a:graphicData>
            </a:graphic>
          </wp:inline>
        </w:drawing>
      </w:r>
    </w:p>
    <w:p>
      <w:pPr>
        <w:tabs>
          <w:tab w:val="left" w:pos="2300"/>
          <w:tab w:val="left" w:pos="4400"/>
          <w:tab w:val="left" w:pos="6400"/>
        </w:tabs>
        <w:spacing w:line="360" w:lineRule="auto"/>
        <w:ind w:firstLine="273" w:firstLineChars="130"/>
        <w:jc w:val="left"/>
        <w:rPr>
          <w:rFonts w:ascii="宋体" w:hAnsi="宋体" w:eastAsia="宋体"/>
          <w:szCs w:val="21"/>
        </w:rPr>
      </w:pPr>
      <w:r>
        <w:rPr>
          <w:rFonts w:hint="eastAsia" w:ascii="宋体" w:hAnsi="宋体" w:eastAsia="宋体"/>
          <w:szCs w:val="21"/>
        </w:rPr>
        <w:t>A．0N</w:t>
      </w:r>
      <w:r>
        <w:rPr>
          <w:rFonts w:ascii="宋体" w:hAnsi="宋体" w:eastAsia="宋体"/>
          <w:szCs w:val="21"/>
        </w:rPr>
        <w:tab/>
      </w:r>
      <w:r>
        <w:rPr>
          <w:rFonts w:hint="eastAsia" w:ascii="宋体" w:hAnsi="宋体" w:eastAsia="宋体"/>
          <w:szCs w:val="21"/>
        </w:rPr>
        <w:t>B．10</w:t>
      </w:r>
      <w:r>
        <w:rPr>
          <w:rFonts w:hint="eastAsia" w:ascii="宋体" w:hAnsi="宋体" w:eastAsia="宋体"/>
          <w:szCs w:val="21"/>
          <w:vertAlign w:val="superscript"/>
        </w:rPr>
        <w:t>5</w:t>
      </w:r>
      <w:r>
        <w:rPr>
          <w:rFonts w:hint="eastAsia" w:ascii="宋体" w:hAnsi="宋体" w:eastAsia="宋体"/>
          <w:szCs w:val="21"/>
        </w:rPr>
        <w:t>N</w:t>
      </w:r>
      <w:r>
        <w:rPr>
          <w:rFonts w:ascii="宋体" w:hAnsi="宋体" w:eastAsia="宋体"/>
          <w:szCs w:val="21"/>
        </w:rPr>
        <w:tab/>
      </w:r>
      <w:r>
        <w:rPr>
          <w:rFonts w:hint="eastAsia" w:ascii="宋体" w:hAnsi="宋体" w:eastAsia="宋体"/>
          <w:szCs w:val="21"/>
        </w:rPr>
        <w:t>C．10</w:t>
      </w:r>
      <w:r>
        <w:rPr>
          <w:rFonts w:hint="eastAsia" w:ascii="宋体" w:hAnsi="宋体" w:eastAsia="宋体"/>
          <w:szCs w:val="21"/>
          <w:vertAlign w:val="superscript"/>
        </w:rPr>
        <w:t>4</w:t>
      </w:r>
      <w:r>
        <w:rPr>
          <w:rFonts w:hint="eastAsia" w:ascii="宋体" w:hAnsi="宋体" w:eastAsia="宋体"/>
          <w:szCs w:val="21"/>
        </w:rPr>
        <w:t>N</w:t>
      </w:r>
      <w:r>
        <w:rPr>
          <w:rFonts w:ascii="宋体" w:hAnsi="宋体" w:eastAsia="宋体"/>
          <w:szCs w:val="21"/>
        </w:rPr>
        <w:tab/>
      </w:r>
      <w:r>
        <w:rPr>
          <w:rFonts w:hint="eastAsia" w:ascii="宋体" w:hAnsi="宋体" w:eastAsia="宋体"/>
          <w:szCs w:val="21"/>
        </w:rPr>
        <w:t>D．1.4×10</w:t>
      </w:r>
      <w:r>
        <w:rPr>
          <w:rFonts w:hint="eastAsia" w:ascii="宋体" w:hAnsi="宋体" w:eastAsia="宋体"/>
          <w:szCs w:val="21"/>
          <w:vertAlign w:val="superscript"/>
        </w:rPr>
        <w:t>4</w:t>
      </w:r>
      <w:r>
        <w:rPr>
          <w:rFonts w:hint="eastAsia" w:ascii="宋体" w:hAnsi="宋体" w:eastAsia="宋体"/>
          <w:szCs w:val="21"/>
        </w:rPr>
        <w:t>N</w:t>
      </w:r>
    </w:p>
    <w:p>
      <w:pPr>
        <w:spacing w:line="360" w:lineRule="auto"/>
        <w:ind w:left="273" w:hanging="273" w:hangingChars="130"/>
        <w:rPr>
          <w:rFonts w:ascii="宋体" w:hAnsi="宋体" w:eastAsia="宋体"/>
          <w:szCs w:val="21"/>
        </w:rPr>
      </w:pPr>
      <w:r>
        <w:rPr>
          <w:rFonts w:hint="eastAsia" w:ascii="宋体" w:hAnsi="宋体" w:eastAsia="宋体"/>
          <w:szCs w:val="21"/>
        </w:rPr>
        <w:t>7．（2019•临沂）被誉为“新世界七大奇迹”的港珠澳大桥（如图）由“水上桥面”和“海底隧道”两部分组成，其中海底隧道长5.7km，设计时速100km/h，隧道洞壁采用了让人视觉舒适的新型装饰材料。下列说法正确的是（　　）</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1981200" cy="1038225"/>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24" descr="菁优网：http://www.jyeoo.com"/>
                    <pic:cNvPicPr>
                      <a:picLocks noChangeAspect="1"/>
                    </pic:cNvPicPr>
                  </pic:nvPicPr>
                  <pic:blipFill>
                    <a:blip r:embed="rId16" cstate="print"/>
                    <a:stretch>
                      <a:fillRect/>
                    </a:stretch>
                  </pic:blipFill>
                  <pic:spPr>
                    <a:xfrm>
                      <a:off x="0" y="0"/>
                      <a:ext cx="1981477" cy="1038370"/>
                    </a:xfrm>
                    <a:prstGeom prst="rect">
                      <a:avLst/>
                    </a:prstGeom>
                  </pic:spPr>
                </pic:pic>
              </a:graphicData>
            </a:graphic>
          </wp:inline>
        </w:drawing>
      </w:r>
    </w:p>
    <w:p>
      <w:pPr>
        <w:spacing w:line="360" w:lineRule="auto"/>
        <w:ind w:firstLine="273" w:firstLineChars="130"/>
        <w:jc w:val="left"/>
        <w:rPr>
          <w:rFonts w:ascii="宋体" w:hAnsi="宋体" w:eastAsia="宋体"/>
          <w:szCs w:val="21"/>
        </w:rPr>
      </w:pPr>
      <w:r>
        <w:rPr>
          <w:rFonts w:hint="eastAsia" w:ascii="宋体" w:hAnsi="宋体" w:eastAsia="宋体"/>
          <w:szCs w:val="21"/>
        </w:rPr>
        <w:t>A．水中的桥墩不受海水的浮力</w:t>
      </w:r>
      <w:r>
        <w:rPr>
          <w:rFonts w:ascii="宋体" w:hAnsi="宋体" w:eastAsia="宋体"/>
          <w:szCs w:val="21"/>
        </w:rPr>
        <w:tab/>
      </w:r>
    </w:p>
    <w:p>
      <w:pPr>
        <w:spacing w:line="360" w:lineRule="auto"/>
        <w:ind w:firstLine="273" w:firstLineChars="130"/>
        <w:jc w:val="left"/>
        <w:rPr>
          <w:rFonts w:ascii="宋体" w:hAnsi="宋体" w:eastAsia="宋体"/>
          <w:szCs w:val="21"/>
        </w:rPr>
      </w:pPr>
      <w:r>
        <w:rPr>
          <w:rFonts w:hint="eastAsia" w:ascii="宋体" w:hAnsi="宋体" w:eastAsia="宋体"/>
          <w:szCs w:val="21"/>
        </w:rPr>
        <w:t>B．桥面上行驶的汽车相对灯杆静止</w:t>
      </w:r>
      <w:r>
        <w:rPr>
          <w:rFonts w:ascii="宋体" w:hAnsi="宋体" w:eastAsia="宋体"/>
          <w:szCs w:val="21"/>
        </w:rPr>
        <w:tab/>
      </w:r>
    </w:p>
    <w:p>
      <w:pPr>
        <w:spacing w:line="360" w:lineRule="auto"/>
        <w:ind w:firstLine="273" w:firstLineChars="130"/>
        <w:jc w:val="left"/>
        <w:rPr>
          <w:rFonts w:ascii="宋体" w:hAnsi="宋体" w:eastAsia="宋体"/>
          <w:szCs w:val="21"/>
        </w:rPr>
      </w:pPr>
      <w:r>
        <w:rPr>
          <w:rFonts w:hint="eastAsia" w:ascii="宋体" w:hAnsi="宋体" w:eastAsia="宋体"/>
          <w:szCs w:val="21"/>
        </w:rPr>
        <w:t>C．通过海底隧道最少需要34.2min</w:t>
      </w:r>
      <w:r>
        <w:rPr>
          <w:rFonts w:ascii="宋体" w:hAnsi="宋体" w:eastAsia="宋体"/>
          <w:szCs w:val="21"/>
        </w:rPr>
        <w:tab/>
      </w:r>
    </w:p>
    <w:p>
      <w:pPr>
        <w:spacing w:line="360" w:lineRule="auto"/>
        <w:ind w:firstLine="273" w:firstLineChars="130"/>
        <w:jc w:val="left"/>
        <w:rPr>
          <w:rFonts w:ascii="宋体" w:hAnsi="宋体" w:eastAsia="宋体"/>
          <w:szCs w:val="21"/>
        </w:rPr>
      </w:pPr>
      <w:r>
        <w:rPr>
          <w:rFonts w:hint="eastAsia" w:ascii="宋体" w:hAnsi="宋体" w:eastAsia="宋体"/>
          <w:szCs w:val="21"/>
        </w:rPr>
        <w:t>D．光在装饰材料上发生镜面反射</w:t>
      </w:r>
    </w:p>
    <w:p>
      <w:pPr>
        <w:spacing w:line="360" w:lineRule="auto"/>
        <w:ind w:left="273" w:hanging="273" w:hangingChars="130"/>
        <w:rPr>
          <w:rFonts w:ascii="宋体" w:hAnsi="宋体" w:eastAsia="宋体"/>
          <w:szCs w:val="21"/>
        </w:rPr>
      </w:pPr>
      <w:r>
        <w:rPr>
          <w:rFonts w:hint="eastAsia" w:ascii="宋体" w:hAnsi="宋体" w:eastAsia="宋体"/>
          <w:szCs w:val="21"/>
        </w:rPr>
        <w:t>8．（2019春•沂水县期末）如图所示，洗手盆底部的出水口塞着橡胶制成的水堵头，则水堵头（　　）</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2194560" cy="1819910"/>
            <wp:effectExtent l="0" t="0" r="0" b="889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24" descr="菁优网：http://www.jyeoo.com"/>
                    <pic:cNvPicPr>
                      <a:picLocks noChangeAspect="1"/>
                    </pic:cNvPicPr>
                  </pic:nvPicPr>
                  <pic:blipFill>
                    <a:blip r:embed="rId17" cstate="print"/>
                    <a:stretch>
                      <a:fillRect/>
                    </a:stretch>
                  </pic:blipFill>
                  <pic:spPr>
                    <a:xfrm>
                      <a:off x="0" y="0"/>
                      <a:ext cx="2205914" cy="1829934"/>
                    </a:xfrm>
                    <a:prstGeom prst="rect">
                      <a:avLst/>
                    </a:prstGeom>
                  </pic:spPr>
                </pic:pic>
              </a:graphicData>
            </a:graphic>
          </wp:inline>
        </w:drawing>
      </w:r>
    </w:p>
    <w:p>
      <w:pPr>
        <w:spacing w:line="360" w:lineRule="auto"/>
        <w:ind w:firstLine="273" w:firstLineChars="130"/>
        <w:jc w:val="left"/>
        <w:rPr>
          <w:rFonts w:ascii="宋体" w:hAnsi="宋体" w:eastAsia="宋体"/>
          <w:szCs w:val="21"/>
        </w:rPr>
      </w:pPr>
      <w:r>
        <w:rPr>
          <w:rFonts w:hint="eastAsia" w:ascii="宋体" w:hAnsi="宋体" w:eastAsia="宋体"/>
          <w:szCs w:val="21"/>
        </w:rPr>
        <w:t>A．没有受到水的压力，但受到水的浮力</w:t>
      </w:r>
      <w:r>
        <w:rPr>
          <w:rFonts w:ascii="宋体" w:hAnsi="宋体" w:eastAsia="宋体"/>
          <w:szCs w:val="21"/>
        </w:rPr>
        <w:tab/>
      </w:r>
    </w:p>
    <w:p>
      <w:pPr>
        <w:spacing w:line="360" w:lineRule="auto"/>
        <w:ind w:firstLine="273" w:firstLineChars="130"/>
        <w:jc w:val="left"/>
        <w:rPr>
          <w:rFonts w:ascii="宋体" w:hAnsi="宋体" w:eastAsia="宋体"/>
          <w:szCs w:val="21"/>
        </w:rPr>
      </w:pPr>
      <w:r>
        <w:rPr>
          <w:rFonts w:hint="eastAsia" w:ascii="宋体" w:hAnsi="宋体" w:eastAsia="宋体"/>
          <w:szCs w:val="21"/>
        </w:rPr>
        <w:t>B．没有受到水的压力，也没有受到水的浮力</w:t>
      </w:r>
      <w:r>
        <w:rPr>
          <w:rFonts w:ascii="宋体" w:hAnsi="宋体" w:eastAsia="宋体"/>
          <w:szCs w:val="21"/>
        </w:rPr>
        <w:tab/>
      </w:r>
    </w:p>
    <w:p>
      <w:pPr>
        <w:spacing w:line="360" w:lineRule="auto"/>
        <w:ind w:firstLine="273" w:firstLineChars="130"/>
        <w:jc w:val="left"/>
        <w:rPr>
          <w:rFonts w:ascii="宋体" w:hAnsi="宋体" w:eastAsia="宋体"/>
          <w:szCs w:val="21"/>
        </w:rPr>
      </w:pPr>
      <w:r>
        <w:rPr>
          <w:rFonts w:hint="eastAsia" w:ascii="宋体" w:hAnsi="宋体" w:eastAsia="宋体"/>
          <w:szCs w:val="21"/>
        </w:rPr>
        <w:t>C．受到水的压力，没有受到水的浮力</w:t>
      </w:r>
      <w:r>
        <w:rPr>
          <w:rFonts w:ascii="宋体" w:hAnsi="宋体" w:eastAsia="宋体"/>
          <w:szCs w:val="21"/>
        </w:rPr>
        <w:tab/>
      </w:r>
    </w:p>
    <w:p>
      <w:pPr>
        <w:spacing w:line="360" w:lineRule="auto"/>
        <w:ind w:firstLine="273" w:firstLineChars="130"/>
        <w:jc w:val="left"/>
        <w:rPr>
          <w:rFonts w:ascii="宋体" w:hAnsi="宋体" w:eastAsia="宋体"/>
          <w:szCs w:val="21"/>
        </w:rPr>
      </w:pPr>
      <w:r>
        <w:rPr>
          <w:rFonts w:hint="eastAsia" w:ascii="宋体" w:hAnsi="宋体" w:eastAsia="宋体"/>
          <w:szCs w:val="21"/>
        </w:rPr>
        <w:t>D．受到水的压力，也受到水的浮力</w:t>
      </w:r>
    </w:p>
    <w:p>
      <w:pPr>
        <w:spacing w:line="360" w:lineRule="auto"/>
        <w:ind w:firstLine="200"/>
        <w:rPr>
          <w:rFonts w:ascii="宋体" w:hAnsi="宋体" w:eastAsia="宋体"/>
          <w:szCs w:val="21"/>
        </w:rPr>
      </w:pPr>
      <w:r>
        <w:rPr>
          <w:rFonts w:hint="eastAsia" w:ascii="宋体" w:hAnsi="宋体" w:eastAsia="宋体"/>
          <w:b/>
          <w:szCs w:val="21"/>
        </w:rPr>
        <w:t>二．填空题（共4小题）</w:t>
      </w:r>
    </w:p>
    <w:p>
      <w:pPr>
        <w:spacing w:line="360" w:lineRule="auto"/>
        <w:ind w:left="273" w:hanging="273" w:hangingChars="130"/>
        <w:rPr>
          <w:rFonts w:ascii="宋体" w:hAnsi="宋体" w:eastAsia="宋体"/>
          <w:szCs w:val="21"/>
        </w:rPr>
      </w:pPr>
      <w:r>
        <w:rPr>
          <w:rFonts w:hint="eastAsia" w:ascii="宋体" w:hAnsi="宋体" w:eastAsia="宋体"/>
          <w:szCs w:val="21"/>
        </w:rPr>
        <w:t>9．（2020•渠县一模）如图所示，将两端蒙上绷紧程度相同的橡皮膜的玻璃圆筒浸没在水中，当玻璃圆筒沿水平方向放置时，水对玻璃圆筒两端的橡皮膜的压力F</w:t>
      </w:r>
      <w:r>
        <w:rPr>
          <w:rFonts w:hint="eastAsia" w:ascii="宋体" w:hAnsi="宋体" w:eastAsia="宋体"/>
          <w:szCs w:val="21"/>
          <w:vertAlign w:val="subscript"/>
        </w:rPr>
        <w:t>向左</w:t>
      </w:r>
      <w:r>
        <w:rPr>
          <w:rFonts w:hint="eastAsia" w:ascii="宋体" w:hAnsi="宋体" w:eastAsia="宋体"/>
          <w:szCs w:val="21"/>
        </w:rPr>
        <w:t>和F</w:t>
      </w:r>
      <w:r>
        <w:rPr>
          <w:rFonts w:hint="eastAsia" w:ascii="宋体" w:hAnsi="宋体" w:eastAsia="宋体"/>
          <w:szCs w:val="21"/>
          <w:vertAlign w:val="subscript"/>
        </w:rPr>
        <w:t>向右</w:t>
      </w:r>
      <w:r>
        <w:rPr>
          <w:rFonts w:hint="eastAsia" w:ascii="宋体" w:hAnsi="宋体" w:eastAsia="宋体"/>
          <w:szCs w:val="21"/>
        </w:rPr>
        <w:t>的大小关系是F</w:t>
      </w:r>
      <w:r>
        <w:rPr>
          <w:rFonts w:hint="eastAsia" w:ascii="宋体" w:hAnsi="宋体" w:eastAsia="宋体"/>
          <w:szCs w:val="21"/>
          <w:vertAlign w:val="subscript"/>
        </w:rPr>
        <w:t>向左</w:t>
      </w:r>
      <w:r>
        <w:rPr>
          <w:rFonts w:hint="eastAsia" w:ascii="宋体" w:hAnsi="宋体" w:eastAsia="宋体"/>
          <w:szCs w:val="21"/>
          <w:u w:val="single"/>
        </w:rPr>
        <w:t>　　</w:t>
      </w:r>
      <w:r>
        <w:rPr>
          <w:rFonts w:hint="eastAsia" w:ascii="宋体" w:hAnsi="宋体" w:eastAsia="宋体"/>
          <w:szCs w:val="21"/>
        </w:rPr>
        <w:t>F</w:t>
      </w:r>
      <w:r>
        <w:rPr>
          <w:rFonts w:hint="eastAsia" w:ascii="宋体" w:hAnsi="宋体" w:eastAsia="宋体"/>
          <w:szCs w:val="21"/>
          <w:vertAlign w:val="subscript"/>
        </w:rPr>
        <w:t>向右</w:t>
      </w:r>
      <w:r>
        <w:rPr>
          <w:rFonts w:hint="eastAsia" w:ascii="宋体" w:hAnsi="宋体" w:eastAsia="宋体"/>
          <w:szCs w:val="21"/>
        </w:rPr>
        <w:t>（填“大于”“等于”或“小于”），当玻璃圆筒沿竖直方向放置时，水对玻璃圆筒两端的橡皮膜的压力F</w:t>
      </w:r>
      <w:r>
        <w:rPr>
          <w:rFonts w:hint="eastAsia" w:ascii="宋体" w:hAnsi="宋体" w:eastAsia="宋体"/>
          <w:szCs w:val="21"/>
          <w:vertAlign w:val="subscript"/>
        </w:rPr>
        <w:t>向上</w:t>
      </w:r>
      <w:r>
        <w:rPr>
          <w:rFonts w:hint="eastAsia" w:ascii="宋体" w:hAnsi="宋体" w:eastAsia="宋体"/>
          <w:szCs w:val="21"/>
        </w:rPr>
        <w:t>和F</w:t>
      </w:r>
      <w:r>
        <w:rPr>
          <w:rFonts w:hint="eastAsia" w:ascii="宋体" w:hAnsi="宋体" w:eastAsia="宋体"/>
          <w:szCs w:val="21"/>
          <w:vertAlign w:val="subscript"/>
        </w:rPr>
        <w:t>向下</w:t>
      </w:r>
      <w:r>
        <w:rPr>
          <w:rFonts w:hint="eastAsia" w:ascii="宋体" w:hAnsi="宋体" w:eastAsia="宋体"/>
          <w:szCs w:val="21"/>
        </w:rPr>
        <w:t>的大小关系是F</w:t>
      </w:r>
      <w:r>
        <w:rPr>
          <w:rFonts w:hint="eastAsia" w:ascii="宋体" w:hAnsi="宋体" w:eastAsia="宋体"/>
          <w:szCs w:val="21"/>
          <w:vertAlign w:val="subscript"/>
        </w:rPr>
        <w:t>向上</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F</w:t>
      </w:r>
      <w:r>
        <w:rPr>
          <w:rFonts w:hint="eastAsia" w:ascii="宋体" w:hAnsi="宋体" w:eastAsia="宋体"/>
          <w:szCs w:val="21"/>
          <w:vertAlign w:val="subscript"/>
        </w:rPr>
        <w:t>向下</w:t>
      </w:r>
      <w:r>
        <w:rPr>
          <w:rFonts w:hint="eastAsia" w:ascii="宋体" w:hAnsi="宋体" w:eastAsia="宋体"/>
          <w:szCs w:val="21"/>
        </w:rPr>
        <w:t>（填“大于”、“等于”或“小于”），通过以上探究，你认为浮力产生的原因是</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2257425" cy="1114425"/>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24" descr="菁优网：http://www.jyeoo.com"/>
                    <pic:cNvPicPr>
                      <a:picLocks noChangeAspect="1"/>
                    </pic:cNvPicPr>
                  </pic:nvPicPr>
                  <pic:blipFill>
                    <a:blip r:embed="rId18" cstate="print"/>
                    <a:stretch>
                      <a:fillRect/>
                    </a:stretch>
                  </pic:blipFill>
                  <pic:spPr>
                    <a:xfrm>
                      <a:off x="0" y="0"/>
                      <a:ext cx="2257740" cy="1114581"/>
                    </a:xfrm>
                    <a:prstGeom prst="rect">
                      <a:avLst/>
                    </a:prstGeom>
                  </pic:spPr>
                </pic:pic>
              </a:graphicData>
            </a:graphic>
          </wp:inline>
        </w:drawing>
      </w:r>
    </w:p>
    <w:p>
      <w:pPr>
        <w:spacing w:line="360" w:lineRule="auto"/>
        <w:ind w:left="273" w:hanging="273" w:hangingChars="130"/>
        <w:rPr>
          <w:rFonts w:ascii="宋体" w:hAnsi="宋体" w:eastAsia="宋体"/>
          <w:szCs w:val="21"/>
        </w:rPr>
      </w:pPr>
      <w:r>
        <w:rPr>
          <w:rFonts w:hint="eastAsia" w:ascii="宋体" w:hAnsi="宋体" w:eastAsia="宋体"/>
          <w:szCs w:val="21"/>
        </w:rPr>
        <w:t>10．（2019春•新田县期中）一只鸭子漂浮在水面上，此时，它受到了</w:t>
      </w:r>
      <w:r>
        <w:rPr>
          <w:rFonts w:hint="eastAsia" w:ascii="宋体" w:hAnsi="宋体" w:eastAsia="宋体"/>
          <w:szCs w:val="21"/>
          <w:u w:val="single"/>
        </w:rPr>
        <w:t>　　</w:t>
      </w:r>
      <w:r>
        <w:rPr>
          <w:rFonts w:hint="eastAsia" w:ascii="宋体" w:hAnsi="宋体" w:eastAsia="宋体"/>
          <w:szCs w:val="21"/>
        </w:rPr>
        <w:t>对它产生向上的浮力；一条金鱼在水里游泳，此时，它</w:t>
      </w:r>
      <w:r>
        <w:rPr>
          <w:rFonts w:hint="eastAsia" w:ascii="宋体" w:hAnsi="宋体" w:eastAsia="宋体"/>
          <w:szCs w:val="21"/>
          <w:u w:val="single"/>
        </w:rPr>
        <w:t>　　</w:t>
      </w:r>
      <w:r>
        <w:rPr>
          <w:rFonts w:hint="eastAsia" w:ascii="宋体" w:hAnsi="宋体" w:eastAsia="宋体"/>
          <w:szCs w:val="21"/>
        </w:rPr>
        <w:t>（选填“受到”或“不受”）浮力作用。</w:t>
      </w:r>
    </w:p>
    <w:p>
      <w:pPr>
        <w:spacing w:line="360" w:lineRule="auto"/>
        <w:ind w:left="273" w:hanging="273" w:hangingChars="130"/>
        <w:rPr>
          <w:rFonts w:ascii="宋体" w:hAnsi="宋体" w:eastAsia="宋体"/>
          <w:szCs w:val="21"/>
        </w:rPr>
      </w:pPr>
      <w:r>
        <w:rPr>
          <w:rFonts w:hint="eastAsia" w:ascii="宋体" w:hAnsi="宋体" w:eastAsia="宋体"/>
          <w:szCs w:val="21"/>
        </w:rPr>
        <w:t>11．（2019春•长丰县期中）无论是液体还是气体对浸在其中的物体都有</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的托力，物理学中把这个托力叫做</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w:t>
      </w:r>
    </w:p>
    <w:p>
      <w:pPr>
        <w:spacing w:line="360" w:lineRule="auto"/>
        <w:ind w:left="273" w:hanging="273" w:hangingChars="130"/>
        <w:rPr>
          <w:rFonts w:ascii="宋体" w:hAnsi="宋体" w:eastAsia="宋体"/>
          <w:szCs w:val="21"/>
        </w:rPr>
      </w:pPr>
      <w:r>
        <w:rPr>
          <w:rFonts w:hint="eastAsia" w:ascii="宋体" w:hAnsi="宋体" w:eastAsia="宋体"/>
          <w:szCs w:val="21"/>
        </w:rPr>
        <w:t>12．（2019春•桐城市校级月考）如图所示，一个棱长为10cm的正方体悬浮在某液体中，上表面受到液体的压力F</w:t>
      </w:r>
      <w:r>
        <w:rPr>
          <w:rFonts w:hint="eastAsia" w:ascii="宋体" w:hAnsi="宋体" w:eastAsia="宋体"/>
          <w:szCs w:val="21"/>
          <w:vertAlign w:val="subscript"/>
        </w:rPr>
        <w:t>1</w:t>
      </w:r>
      <w:r>
        <w:rPr>
          <w:rFonts w:hint="eastAsia" w:ascii="宋体" w:hAnsi="宋体" w:eastAsia="宋体"/>
          <w:szCs w:val="21"/>
        </w:rPr>
        <w:t>为5N，下表面受到液体的压力F</w:t>
      </w:r>
      <w:r>
        <w:rPr>
          <w:rFonts w:hint="eastAsia" w:ascii="宋体" w:hAnsi="宋体" w:eastAsia="宋体"/>
          <w:szCs w:val="21"/>
          <w:vertAlign w:val="subscript"/>
        </w:rPr>
        <w:t>2</w:t>
      </w:r>
      <w:r>
        <w:rPr>
          <w:rFonts w:hint="eastAsia" w:ascii="宋体" w:hAnsi="宋体" w:eastAsia="宋体"/>
          <w:szCs w:val="21"/>
        </w:rPr>
        <w:t>为13N．则正方体受到的浮力为</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N，正方体上表面到液面的距离＝</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cm．（g＝10N/kg）</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762000" cy="1038225"/>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24" descr="菁优网：http://www.jyeoo.com"/>
                    <pic:cNvPicPr>
                      <a:picLocks noChangeAspect="1"/>
                    </pic:cNvPicPr>
                  </pic:nvPicPr>
                  <pic:blipFill>
                    <a:blip r:embed="rId19" cstate="print"/>
                    <a:stretch>
                      <a:fillRect/>
                    </a:stretch>
                  </pic:blipFill>
                  <pic:spPr>
                    <a:xfrm>
                      <a:off x="0" y="0"/>
                      <a:ext cx="762106" cy="1038370"/>
                    </a:xfrm>
                    <a:prstGeom prst="rect">
                      <a:avLst/>
                    </a:prstGeom>
                  </pic:spPr>
                </pic:pic>
              </a:graphicData>
            </a:graphic>
          </wp:inline>
        </w:drawing>
      </w:r>
    </w:p>
    <w:p>
      <w:pPr>
        <w:spacing w:line="360" w:lineRule="auto"/>
        <w:ind w:firstLine="200"/>
        <w:rPr>
          <w:rFonts w:ascii="宋体" w:hAnsi="宋体" w:eastAsia="宋体"/>
          <w:szCs w:val="21"/>
        </w:rPr>
      </w:pPr>
      <w:r>
        <w:rPr>
          <w:rFonts w:hint="eastAsia" w:ascii="宋体" w:hAnsi="宋体" w:eastAsia="宋体"/>
          <w:b/>
          <w:szCs w:val="21"/>
        </w:rPr>
        <w:t>三．实验探究题（共4小题）</w:t>
      </w:r>
    </w:p>
    <w:p>
      <w:pPr>
        <w:spacing w:line="360" w:lineRule="auto"/>
        <w:ind w:left="273" w:hanging="273" w:hangingChars="130"/>
        <w:rPr>
          <w:rFonts w:ascii="宋体" w:hAnsi="宋体" w:eastAsia="宋体"/>
          <w:szCs w:val="21"/>
        </w:rPr>
      </w:pPr>
      <w:r>
        <w:rPr>
          <w:rFonts w:hint="eastAsia" w:ascii="宋体" w:hAnsi="宋体" w:eastAsia="宋体"/>
          <w:szCs w:val="21"/>
        </w:rPr>
        <w:t>13．（2020•济宁模拟）如图所示是探究浮力大小与哪些因素有关的实验过程，弹簧测力计挂着同一金属块的示数。</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3495040" cy="1653540"/>
            <wp:effectExtent l="0" t="0" r="0" b="381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24" descr="菁优网：http://www.jyeoo.com"/>
                    <pic:cNvPicPr>
                      <a:picLocks noChangeAspect="1"/>
                    </pic:cNvPicPr>
                  </pic:nvPicPr>
                  <pic:blipFill>
                    <a:blip r:embed="rId20" cstate="print"/>
                    <a:stretch>
                      <a:fillRect/>
                    </a:stretch>
                  </pic:blipFill>
                  <pic:spPr>
                    <a:xfrm>
                      <a:off x="0" y="0"/>
                      <a:ext cx="3508876" cy="1660086"/>
                    </a:xfrm>
                    <a:prstGeom prst="rect">
                      <a:avLst/>
                    </a:prstGeom>
                  </pic:spPr>
                </pic:pic>
              </a:graphicData>
            </a:graphic>
          </wp:inline>
        </w:drawing>
      </w:r>
    </w:p>
    <w:p>
      <w:pPr>
        <w:spacing w:line="360" w:lineRule="auto"/>
        <w:ind w:left="273" w:leftChars="130" w:firstLine="200"/>
        <w:rPr>
          <w:rFonts w:ascii="宋体" w:hAnsi="宋体" w:eastAsia="宋体"/>
          <w:szCs w:val="21"/>
        </w:rPr>
      </w:pPr>
      <w:r>
        <w:rPr>
          <w:rFonts w:hint="eastAsia" w:ascii="宋体" w:hAnsi="宋体" w:eastAsia="宋体"/>
          <w:szCs w:val="21"/>
        </w:rPr>
        <w:t>（1）金属块浸没在水中时，受到的浮力是</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N。</w:t>
      </w:r>
    </w:p>
    <w:p>
      <w:pPr>
        <w:spacing w:line="360" w:lineRule="auto"/>
        <w:ind w:left="273" w:leftChars="130" w:firstLine="200"/>
        <w:rPr>
          <w:rFonts w:ascii="宋体" w:hAnsi="宋体" w:eastAsia="宋体"/>
          <w:szCs w:val="21"/>
        </w:rPr>
      </w:pPr>
      <w:r>
        <w:rPr>
          <w:rFonts w:hint="eastAsia" w:ascii="宋体" w:hAnsi="宋体" w:eastAsia="宋体"/>
          <w:szCs w:val="21"/>
        </w:rPr>
        <w:t>（2）分析图丙、丁可知，浮力大小跟物体浸没在水中的深度</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（选填“有关”或“无关”）。</w:t>
      </w:r>
    </w:p>
    <w:p>
      <w:pPr>
        <w:spacing w:line="360" w:lineRule="auto"/>
        <w:ind w:left="273" w:leftChars="130" w:firstLine="200"/>
        <w:rPr>
          <w:rFonts w:ascii="宋体" w:hAnsi="宋体" w:eastAsia="宋体"/>
          <w:szCs w:val="21"/>
        </w:rPr>
      </w:pPr>
      <w:r>
        <w:rPr>
          <w:rFonts w:hint="eastAsia" w:ascii="宋体" w:hAnsi="宋体" w:eastAsia="宋体"/>
          <w:szCs w:val="21"/>
        </w:rPr>
        <w:t>（3）分析</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两图可知，浸在液体中的物体所受浮力大小跟液体密度有关。戊图中盐水的密度是</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kg/m</w:t>
      </w:r>
      <w:r>
        <w:rPr>
          <w:rFonts w:hint="eastAsia" w:ascii="宋体" w:hAnsi="宋体" w:eastAsia="宋体"/>
          <w:szCs w:val="21"/>
          <w:vertAlign w:val="superscript"/>
        </w:rPr>
        <w:t>3</w:t>
      </w:r>
      <w:r>
        <w:rPr>
          <w:rFonts w:hint="eastAsia" w:ascii="宋体" w:hAnsi="宋体" w:eastAsia="宋体"/>
          <w:szCs w:val="21"/>
        </w:rPr>
        <w:t>，如果在实验中不小心使戊图中的金属块接触了容器底，且与容器底有力的作用，此时测量出的盐水密度值将</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（选填“偏大”、“偏小”或“不变”）。</w:t>
      </w:r>
    </w:p>
    <w:p>
      <w:pPr>
        <w:spacing w:line="360" w:lineRule="auto"/>
        <w:ind w:left="273" w:hanging="273" w:hangingChars="130"/>
        <w:rPr>
          <w:rFonts w:ascii="宋体" w:hAnsi="宋体" w:eastAsia="宋体"/>
          <w:szCs w:val="21"/>
        </w:rPr>
      </w:pPr>
      <w:r>
        <w:rPr>
          <w:rFonts w:hint="eastAsia" w:ascii="宋体" w:hAnsi="宋体" w:eastAsia="宋体"/>
          <w:szCs w:val="21"/>
        </w:rPr>
        <w:t>14．（2020春•武昌区校级期中）小明在探究“浮力的大小跟排开液体所受重力的关系”时，进行了如图所示的实验操作，其中F表示弹簧测力计的示数。</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5324475" cy="2423160"/>
            <wp:effectExtent l="0" t="0" r="9525"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24" descr="菁优网：http://www.jyeoo.com"/>
                    <pic:cNvPicPr>
                      <a:picLocks noChangeAspect="1"/>
                    </pic:cNvPicPr>
                  </pic:nvPicPr>
                  <pic:blipFill>
                    <a:blip r:embed="rId21" cstate="print"/>
                    <a:stretch>
                      <a:fillRect/>
                    </a:stretch>
                  </pic:blipFill>
                  <pic:spPr>
                    <a:xfrm>
                      <a:off x="0" y="0"/>
                      <a:ext cx="5325222" cy="2423500"/>
                    </a:xfrm>
                    <a:prstGeom prst="rect">
                      <a:avLst/>
                    </a:prstGeom>
                  </pic:spPr>
                </pic:pic>
              </a:graphicData>
            </a:graphic>
          </wp:inline>
        </w:drawing>
      </w:r>
    </w:p>
    <w:p>
      <w:pPr>
        <w:spacing w:line="360" w:lineRule="auto"/>
        <w:ind w:left="273" w:leftChars="130" w:firstLine="200"/>
        <w:rPr>
          <w:rFonts w:ascii="宋体" w:hAnsi="宋体" w:eastAsia="宋体"/>
          <w:szCs w:val="21"/>
        </w:rPr>
      </w:pPr>
      <w:r>
        <w:rPr>
          <w:rFonts w:hint="eastAsia" w:ascii="宋体" w:hAnsi="宋体" w:eastAsia="宋体"/>
          <w:szCs w:val="21"/>
        </w:rPr>
        <w:t>（1）通过实验b和d可知物体浸没在水中时受到的浮力大小是</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N；通过</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选填字母代号）两次测量可知物体浸没时排开液体所受重力是</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N。</w:t>
      </w:r>
    </w:p>
    <w:p>
      <w:pPr>
        <w:spacing w:line="360" w:lineRule="auto"/>
        <w:ind w:left="273" w:leftChars="130" w:firstLine="200"/>
        <w:rPr>
          <w:rFonts w:ascii="宋体" w:hAnsi="宋体" w:eastAsia="宋体"/>
          <w:szCs w:val="21"/>
        </w:rPr>
      </w:pPr>
      <w:r>
        <w:rPr>
          <w:rFonts w:hint="eastAsia" w:ascii="宋体" w:hAnsi="宋体" w:eastAsia="宋体"/>
          <w:szCs w:val="21"/>
        </w:rPr>
        <w:t>（2）通过对实验过程的仔细分析，小明发现这次实验也可以用来探究“浮力的大小跟哪些因素有关”：通过分析b、c、d得出，物体在液体中受到浮力大小跟</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有关；结合补充实验h可知，物体在液体中受到浮力大小还跟</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有关。</w:t>
      </w:r>
    </w:p>
    <w:p>
      <w:pPr>
        <w:spacing w:line="360" w:lineRule="auto"/>
        <w:ind w:left="273" w:leftChars="130" w:firstLine="200"/>
        <w:rPr>
          <w:rFonts w:ascii="宋体" w:hAnsi="宋体" w:eastAsia="宋体"/>
          <w:szCs w:val="21"/>
        </w:rPr>
      </w:pPr>
      <w:r>
        <w:rPr>
          <w:rFonts w:hint="eastAsia" w:ascii="宋体" w:hAnsi="宋体" w:eastAsia="宋体"/>
          <w:szCs w:val="21"/>
        </w:rPr>
        <w:t>（3）比较图d、e可得到的结论是</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pPr>
        <w:spacing w:line="360" w:lineRule="auto"/>
        <w:ind w:left="273" w:leftChars="130" w:firstLine="200"/>
        <w:rPr>
          <w:rFonts w:ascii="宋体" w:hAnsi="宋体" w:eastAsia="宋体"/>
          <w:szCs w:val="21"/>
        </w:rPr>
      </w:pPr>
      <w:r>
        <w:rPr>
          <w:rFonts w:hint="eastAsia" w:ascii="宋体" w:hAnsi="宋体" w:eastAsia="宋体"/>
          <w:szCs w:val="21"/>
        </w:rPr>
        <w:t>（4）图f中浮力是</w:t>
      </w:r>
      <w:r>
        <w:rPr>
          <w:rFonts w:hint="eastAsia" w:ascii="宋体" w:hAnsi="宋体" w:eastAsia="宋体"/>
          <w:szCs w:val="21"/>
          <w:u w:val="single"/>
        </w:rPr>
        <w:t>　　</w:t>
      </w:r>
      <w:r>
        <w:rPr>
          <w:rFonts w:hint="eastAsia" w:ascii="宋体" w:hAnsi="宋体" w:eastAsia="宋体"/>
          <w:szCs w:val="21"/>
        </w:rPr>
        <w:t>N，图b中物体的密度为</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kg/m</w:t>
      </w:r>
      <w:r>
        <w:rPr>
          <w:rFonts w:hint="eastAsia" w:ascii="宋体" w:hAnsi="宋体" w:eastAsia="宋体"/>
          <w:szCs w:val="21"/>
          <w:vertAlign w:val="superscript"/>
        </w:rPr>
        <w:t>3</w:t>
      </w:r>
      <w:r>
        <w:rPr>
          <w:rFonts w:hint="eastAsia" w:ascii="宋体" w:hAnsi="宋体" w:eastAsia="宋体"/>
          <w:szCs w:val="21"/>
        </w:rPr>
        <w:t>；图h中盐水的密度为</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kg/m</w:t>
      </w:r>
      <w:r>
        <w:rPr>
          <w:rFonts w:hint="eastAsia" w:ascii="宋体" w:hAnsi="宋体" w:eastAsia="宋体"/>
          <w:szCs w:val="21"/>
          <w:vertAlign w:val="superscript"/>
        </w:rPr>
        <w:t>3</w:t>
      </w:r>
      <w:r>
        <w:rPr>
          <w:rFonts w:hint="eastAsia" w:ascii="宋体" w:hAnsi="宋体" w:eastAsia="宋体"/>
          <w:szCs w:val="21"/>
        </w:rPr>
        <w:t>；</w:t>
      </w:r>
    </w:p>
    <w:p>
      <w:pPr>
        <w:spacing w:line="360" w:lineRule="auto"/>
        <w:ind w:left="273" w:leftChars="130" w:firstLine="200"/>
        <w:rPr>
          <w:rFonts w:ascii="宋体" w:hAnsi="宋体" w:eastAsia="宋体"/>
          <w:szCs w:val="21"/>
        </w:rPr>
      </w:pPr>
      <w:r>
        <w:rPr>
          <w:rFonts w:hint="eastAsia" w:ascii="宋体" w:hAnsi="宋体" w:eastAsia="宋体"/>
          <w:szCs w:val="21"/>
        </w:rPr>
        <w:t>（5）d图中容器底受到水的压强p</w:t>
      </w:r>
      <w:r>
        <w:rPr>
          <w:rFonts w:hint="eastAsia" w:ascii="宋体" w:hAnsi="宋体" w:eastAsia="宋体"/>
          <w:szCs w:val="21"/>
          <w:vertAlign w:val="subscript"/>
        </w:rPr>
        <w:t>1</w:t>
      </w:r>
      <w:r>
        <w:rPr>
          <w:rFonts w:hint="eastAsia" w:ascii="宋体" w:hAnsi="宋体" w:eastAsia="宋体"/>
          <w:szCs w:val="21"/>
        </w:rPr>
        <w:t>与f图中容器底受到水的压强p</w:t>
      </w:r>
      <w:r>
        <w:rPr>
          <w:rFonts w:hint="eastAsia" w:ascii="宋体" w:hAnsi="宋体" w:eastAsia="宋体"/>
          <w:szCs w:val="21"/>
          <w:vertAlign w:val="subscript"/>
        </w:rPr>
        <w:t>2</w:t>
      </w:r>
      <w:r>
        <w:rPr>
          <w:rFonts w:hint="eastAsia" w:ascii="宋体" w:hAnsi="宋体" w:eastAsia="宋体"/>
          <w:szCs w:val="21"/>
        </w:rPr>
        <w:t>之比为p</w:t>
      </w:r>
      <w:r>
        <w:rPr>
          <w:rFonts w:hint="eastAsia" w:ascii="宋体" w:hAnsi="宋体" w:eastAsia="宋体"/>
          <w:szCs w:val="21"/>
          <w:vertAlign w:val="subscript"/>
        </w:rPr>
        <w:t>1</w:t>
      </w:r>
      <w:r>
        <w:rPr>
          <w:rFonts w:hint="eastAsia" w:ascii="宋体" w:hAnsi="宋体" w:eastAsia="宋体"/>
          <w:szCs w:val="21"/>
        </w:rPr>
        <w:t>：p</w:t>
      </w:r>
      <w:r>
        <w:rPr>
          <w:rFonts w:hint="eastAsia" w:ascii="宋体" w:hAnsi="宋体" w:eastAsia="宋体"/>
          <w:szCs w:val="21"/>
          <w:vertAlign w:val="subscript"/>
        </w:rPr>
        <w:t>2</w:t>
      </w:r>
      <w:r>
        <w:rPr>
          <w:rFonts w:hint="eastAsia" w:ascii="宋体" w:hAnsi="宋体" w:eastAsia="宋体"/>
          <w:szCs w:val="21"/>
        </w:rPr>
        <w:t>＝</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w:t>
      </w:r>
    </w:p>
    <w:p>
      <w:pPr>
        <w:spacing w:line="360" w:lineRule="auto"/>
        <w:ind w:left="273" w:hanging="273" w:hangingChars="130"/>
        <w:rPr>
          <w:rFonts w:ascii="宋体" w:hAnsi="宋体" w:eastAsia="宋体"/>
          <w:szCs w:val="21"/>
        </w:rPr>
      </w:pPr>
      <w:r>
        <w:rPr>
          <w:rFonts w:hint="eastAsia" w:ascii="宋体" w:hAnsi="宋体" w:eastAsia="宋体"/>
          <w:szCs w:val="21"/>
        </w:rPr>
        <w:t>15．（2020•裕华区校级一模）如图，底面积为80cm</w:t>
      </w:r>
      <w:r>
        <w:rPr>
          <w:rFonts w:hint="eastAsia" w:ascii="宋体" w:hAnsi="宋体" w:eastAsia="宋体"/>
          <w:szCs w:val="21"/>
          <w:vertAlign w:val="superscript"/>
        </w:rPr>
        <w:t>3</w:t>
      </w:r>
      <w:r>
        <w:rPr>
          <w:rFonts w:hint="eastAsia" w:ascii="宋体" w:hAnsi="宋体" w:eastAsia="宋体"/>
          <w:szCs w:val="21"/>
        </w:rPr>
        <w:t>的圆筒形容器内装有适量的水，放在水平桌面上；底面积为60cm</w:t>
      </w:r>
      <w:r>
        <w:rPr>
          <w:rFonts w:hint="eastAsia" w:ascii="宋体" w:hAnsi="宋体" w:eastAsia="宋体"/>
          <w:szCs w:val="21"/>
          <w:vertAlign w:val="superscript"/>
        </w:rPr>
        <w:t>2</w:t>
      </w:r>
      <w:r>
        <w:rPr>
          <w:rFonts w:hint="eastAsia" w:ascii="宋体" w:hAnsi="宋体" w:eastAsia="宋体"/>
          <w:szCs w:val="21"/>
        </w:rPr>
        <w:t>、高为12cm的实心圆柱形物体A用细线拴好并悬挂在弹簧测力计下。小王要探究圆柱形物体A逐渐浸入圆筒形容器内的水中时（水没有溢出容器），弹簧测力计的示数F与圆柱形物体A下表面离水面的距离h的关系。（不计细线重，</w:t>
      </w:r>
      <w:r>
        <w:rPr>
          <w:rFonts w:ascii="宋体" w:hAnsi="宋体" w:eastAsia="宋体"/>
          <w:szCs w:val="21"/>
        </w:rPr>
        <w:t>ρ</w:t>
      </w:r>
      <w:r>
        <w:rPr>
          <w:rFonts w:hint="eastAsia" w:ascii="宋体" w:hAnsi="宋体" w:eastAsia="宋体"/>
          <w:szCs w:val="21"/>
          <w:vertAlign w:val="subscript"/>
        </w:rPr>
        <w:t>水</w:t>
      </w:r>
      <w:r>
        <w:rPr>
          <w:rFonts w:hint="eastAsia" w:ascii="宋体" w:hAnsi="宋体" w:eastAsia="宋体"/>
          <w:szCs w:val="21"/>
        </w:rPr>
        <w:t>＝1×10</w:t>
      </w:r>
      <w:r>
        <w:rPr>
          <w:rFonts w:hint="eastAsia" w:ascii="宋体" w:hAnsi="宋体" w:eastAsia="宋体"/>
          <w:szCs w:val="21"/>
          <w:vertAlign w:val="superscript"/>
        </w:rPr>
        <w:t>3</w:t>
      </w:r>
      <w:r>
        <w:rPr>
          <w:rFonts w:hint="eastAsia" w:ascii="宋体" w:hAnsi="宋体" w:eastAsia="宋体"/>
          <w:szCs w:val="21"/>
        </w:rPr>
        <w:t>kg/m</w:t>
      </w:r>
      <w:r>
        <w:rPr>
          <w:rFonts w:hint="eastAsia" w:ascii="宋体" w:hAnsi="宋体" w:eastAsia="宋体"/>
          <w:szCs w:val="21"/>
          <w:vertAlign w:val="superscript"/>
        </w:rPr>
        <w:t>3</w:t>
      </w:r>
      <w:r>
        <w:rPr>
          <w:rFonts w:hint="eastAsia" w:ascii="宋体" w:hAnsi="宋体" w:eastAsia="宋体"/>
          <w:szCs w:val="21"/>
        </w:rPr>
        <w:t>，g取10N/kg）</w:t>
      </w:r>
    </w:p>
    <w:p>
      <w:pPr>
        <w:spacing w:line="360" w:lineRule="auto"/>
        <w:ind w:left="273" w:leftChars="130" w:firstLine="200"/>
        <w:rPr>
          <w:rFonts w:ascii="宋体" w:hAnsi="宋体" w:eastAsia="宋体"/>
          <w:szCs w:val="21"/>
        </w:rPr>
      </w:pPr>
      <w:r>
        <w:rPr>
          <w:rFonts w:hint="eastAsia" w:ascii="宋体" w:hAnsi="宋体" w:eastAsia="宋体"/>
          <w:szCs w:val="21"/>
        </w:rPr>
        <w:t>（1）除图中的器材外，还需要的测量工具是</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（选填“刻度尺”或“秒表”）。</w:t>
      </w:r>
    </w:p>
    <w:p>
      <w:pPr>
        <w:spacing w:line="360" w:lineRule="auto"/>
        <w:ind w:left="273" w:leftChars="130" w:firstLine="200"/>
        <w:rPr>
          <w:rFonts w:ascii="宋体" w:hAnsi="宋体" w:eastAsia="宋体"/>
          <w:szCs w:val="21"/>
        </w:rPr>
      </w:pPr>
      <w:r>
        <w:rPr>
          <w:rFonts w:hint="eastAsia" w:ascii="宋体" w:hAnsi="宋体" w:eastAsia="宋体"/>
          <w:szCs w:val="21"/>
        </w:rPr>
        <w:t>（2）小王从圆柱体接触水面至接触容器底之前，分别记下h和F，并将测量的结果填写在下面的表格中。</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49"/>
        <w:gridCol w:w="804"/>
        <w:gridCol w:w="804"/>
        <w:gridCol w:w="804"/>
        <w:gridCol w:w="804"/>
        <w:gridCol w:w="804"/>
        <w:gridCol w:w="804"/>
        <w:gridCol w:w="804"/>
        <w:gridCol w:w="804"/>
        <w:gridCol w:w="8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实验次序</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1</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2</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3</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4</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5</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6</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7</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8</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h/cm</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0</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2</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4</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6</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8</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10</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12</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14</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16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F/N</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9.0</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7.8</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6.6</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5.4</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4.2</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3.0</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1.8</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1.8</w:t>
            </w:r>
          </w:p>
        </w:tc>
        <w:tc>
          <w:tcPr>
            <w:tcW w:w="975" w:type="dxa"/>
          </w:tcPr>
          <w:p>
            <w:pPr>
              <w:spacing w:line="360" w:lineRule="auto"/>
              <w:ind w:firstLine="200"/>
              <w:jc w:val="center"/>
              <w:rPr>
                <w:rFonts w:ascii="宋体" w:hAnsi="宋体" w:eastAsia="宋体"/>
                <w:szCs w:val="21"/>
              </w:rPr>
            </w:pPr>
            <w:r>
              <w:rPr>
                <w:rFonts w:hint="eastAsia" w:ascii="宋体" w:hAnsi="宋体" w:eastAsia="宋体"/>
                <w:szCs w:val="21"/>
              </w:rPr>
              <w:t>1.8</w:t>
            </w:r>
          </w:p>
        </w:tc>
      </w:tr>
    </w:tbl>
    <w:p>
      <w:pPr>
        <w:spacing w:line="360" w:lineRule="auto"/>
        <w:ind w:left="273" w:leftChars="130" w:firstLine="200"/>
        <w:rPr>
          <w:rFonts w:ascii="宋体" w:hAnsi="宋体" w:eastAsia="宋体"/>
          <w:szCs w:val="21"/>
        </w:rPr>
      </w:pPr>
      <w:r>
        <w:rPr>
          <w:rFonts w:hint="eastAsia" w:ascii="宋体" w:hAnsi="宋体" w:eastAsia="宋体"/>
          <w:szCs w:val="21"/>
        </w:rPr>
        <w:t>（3）分析表中数据、观察图象，可以得出结论：在物体A没有浸没之前，当h增大时，弹簧测力计的示数</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；（选填“增大”、“减小”或“不变”，下同），在物体A浸没后，当增大h时，弹簧测力计的示数</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w:t>
      </w:r>
    </w:p>
    <w:p>
      <w:pPr>
        <w:spacing w:line="360" w:lineRule="auto"/>
        <w:ind w:left="273" w:leftChars="130" w:firstLine="200"/>
        <w:rPr>
          <w:rFonts w:ascii="宋体" w:hAnsi="宋体" w:eastAsia="宋体"/>
          <w:szCs w:val="21"/>
        </w:rPr>
      </w:pPr>
      <w:r>
        <w:rPr>
          <w:rFonts w:hint="eastAsia" w:ascii="宋体" w:hAnsi="宋体" w:eastAsia="宋体"/>
          <w:szCs w:val="21"/>
        </w:rPr>
        <w:t>（4）从表格中可知：在做次序3的实验时，物体A受到的浮力为</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N，A底部受到的水的压强为</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pa。</w:t>
      </w:r>
    </w:p>
    <w:p>
      <w:pPr>
        <w:spacing w:line="360" w:lineRule="auto"/>
        <w:ind w:left="273" w:leftChars="130" w:firstLine="200"/>
        <w:rPr>
          <w:rFonts w:ascii="宋体" w:hAnsi="宋体" w:eastAsia="宋体"/>
          <w:szCs w:val="21"/>
        </w:rPr>
      </w:pPr>
      <w:r>
        <w:rPr>
          <w:rFonts w:hint="eastAsia" w:ascii="宋体" w:hAnsi="宋体" w:eastAsia="宋体"/>
          <w:szCs w:val="21"/>
        </w:rPr>
        <w:t>（5）该圆柱体的密度为</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g/cm</w:t>
      </w:r>
      <w:r>
        <w:rPr>
          <w:rFonts w:hint="eastAsia" w:ascii="宋体" w:hAnsi="宋体" w:eastAsia="宋体"/>
          <w:szCs w:val="21"/>
          <w:vertAlign w:val="superscript"/>
        </w:rPr>
        <w:t>3</w:t>
      </w:r>
      <w:r>
        <w:rPr>
          <w:rFonts w:hint="eastAsia" w:ascii="宋体" w:hAnsi="宋体" w:eastAsia="宋体"/>
          <w:szCs w:val="21"/>
        </w:rPr>
        <w:t>。</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1112520" cy="1965960"/>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24" descr="菁优网：http://www.jyeoo.com"/>
                    <pic:cNvPicPr>
                      <a:picLocks noChangeAspect="1"/>
                    </pic:cNvPicPr>
                  </pic:nvPicPr>
                  <pic:blipFill>
                    <a:blip r:embed="rId22" cstate="print"/>
                    <a:stretch>
                      <a:fillRect/>
                    </a:stretch>
                  </pic:blipFill>
                  <pic:spPr>
                    <a:xfrm>
                      <a:off x="0" y="0"/>
                      <a:ext cx="1112678" cy="1966239"/>
                    </a:xfrm>
                    <a:prstGeom prst="rect">
                      <a:avLst/>
                    </a:prstGeom>
                  </pic:spPr>
                </pic:pic>
              </a:graphicData>
            </a:graphic>
          </wp:inline>
        </w:drawing>
      </w:r>
    </w:p>
    <w:p>
      <w:pPr>
        <w:spacing w:line="360" w:lineRule="auto"/>
        <w:ind w:left="273" w:hanging="273" w:hangingChars="130"/>
        <w:rPr>
          <w:rFonts w:ascii="宋体" w:hAnsi="宋体" w:eastAsia="宋体"/>
          <w:szCs w:val="21"/>
        </w:rPr>
      </w:pPr>
      <w:r>
        <w:rPr>
          <w:rFonts w:hint="eastAsia" w:ascii="宋体" w:hAnsi="宋体" w:eastAsia="宋体"/>
          <w:szCs w:val="21"/>
        </w:rPr>
        <w:t>16．（2020春•江北区校级月考）小亮想用弹簧测力计、物体、烧杯和水探究“浮力的大小与哪些因素有关”，如图1所示。请根据图示回答问题：</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5666740" cy="2606040"/>
            <wp:effectExtent l="0" t="0" r="0" b="381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24" descr="菁优网：http://www.jyeoo.com"/>
                    <pic:cNvPicPr>
                      <a:picLocks noChangeAspect="1"/>
                    </pic:cNvPicPr>
                  </pic:nvPicPr>
                  <pic:blipFill>
                    <a:blip r:embed="rId23" cstate="print"/>
                    <a:stretch>
                      <a:fillRect/>
                    </a:stretch>
                  </pic:blipFill>
                  <pic:spPr>
                    <a:xfrm>
                      <a:off x="0" y="0"/>
                      <a:ext cx="5668800" cy="2606696"/>
                    </a:xfrm>
                    <a:prstGeom prst="rect">
                      <a:avLst/>
                    </a:prstGeom>
                  </pic:spPr>
                </pic:pic>
              </a:graphicData>
            </a:graphic>
          </wp:inline>
        </w:drawing>
      </w:r>
    </w:p>
    <w:p>
      <w:pPr>
        <w:spacing w:line="360" w:lineRule="auto"/>
        <w:ind w:left="273" w:leftChars="130" w:firstLine="200"/>
        <w:rPr>
          <w:rFonts w:ascii="宋体" w:hAnsi="宋体" w:eastAsia="宋体"/>
          <w:szCs w:val="21"/>
        </w:rPr>
      </w:pPr>
      <w:r>
        <w:rPr>
          <w:rFonts w:hint="eastAsia" w:ascii="宋体" w:hAnsi="宋体" w:eastAsia="宋体"/>
          <w:szCs w:val="21"/>
        </w:rPr>
        <w:t>（1）图1乙中弹簧测力计读数是</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N，此时物体受到的浮力大小为</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N；</w:t>
      </w:r>
    </w:p>
    <w:p>
      <w:pPr>
        <w:spacing w:line="360" w:lineRule="auto"/>
        <w:ind w:left="273" w:leftChars="130" w:firstLine="200"/>
        <w:rPr>
          <w:rFonts w:ascii="宋体" w:hAnsi="宋体" w:eastAsia="宋体"/>
          <w:szCs w:val="21"/>
        </w:rPr>
      </w:pPr>
      <w:r>
        <w:rPr>
          <w:rFonts w:hint="eastAsia" w:ascii="宋体" w:hAnsi="宋体" w:eastAsia="宋体"/>
          <w:szCs w:val="21"/>
        </w:rPr>
        <w:t>（2）由图1中的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两幅图可知，物体受到的浮力大小跟物体浸在水中的体积有关；由图1中的丙、丁两幅图可知，浸在水中的物体受到的浮力大小跟物体浸没在水中的深度</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（选填“有关”或“无关”）；此次实验采取的的实验方法是</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w:t>
      </w:r>
    </w:p>
    <w:p>
      <w:pPr>
        <w:spacing w:line="360" w:lineRule="auto"/>
        <w:ind w:left="273" w:leftChars="130" w:firstLine="200"/>
        <w:rPr>
          <w:rFonts w:ascii="宋体" w:hAnsi="宋体" w:eastAsia="宋体"/>
          <w:szCs w:val="21"/>
        </w:rPr>
      </w:pPr>
      <w:r>
        <w:rPr>
          <w:rFonts w:hint="eastAsia" w:ascii="宋体" w:hAnsi="宋体" w:eastAsia="宋体"/>
          <w:szCs w:val="21"/>
        </w:rPr>
        <w:t>A．模型法    B．控制变量法    C．等效替代法</w:t>
      </w:r>
    </w:p>
    <w:p>
      <w:pPr>
        <w:spacing w:line="360" w:lineRule="auto"/>
        <w:ind w:left="273" w:leftChars="130" w:firstLine="200"/>
        <w:rPr>
          <w:rFonts w:ascii="宋体" w:hAnsi="宋体" w:eastAsia="宋体"/>
          <w:szCs w:val="21"/>
        </w:rPr>
      </w:pPr>
      <w:r>
        <w:rPr>
          <w:rFonts w:hint="eastAsia" w:ascii="宋体" w:hAnsi="宋体" w:eastAsia="宋体"/>
          <w:szCs w:val="21"/>
        </w:rPr>
        <w:t>（3）同组的小霞利用上述器材继续研究浮力的大小与液体密度的关系，其操作过程如图2所示。在实验的过程中小霞发现：无论物体浸没在哪种液体中，弹簧测力计的示数总是不稳定。请你帮助分析这其中的原因可能是</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（选填选项前的字母，只有一个选项正确）；</w:t>
      </w:r>
    </w:p>
    <w:p>
      <w:pPr>
        <w:spacing w:line="360" w:lineRule="auto"/>
        <w:ind w:left="273" w:leftChars="130" w:firstLine="200"/>
        <w:rPr>
          <w:rFonts w:ascii="宋体" w:hAnsi="宋体" w:eastAsia="宋体"/>
          <w:szCs w:val="21"/>
        </w:rPr>
      </w:pPr>
      <w:r>
        <w:rPr>
          <w:rFonts w:hint="eastAsia" w:ascii="宋体" w:hAnsi="宋体" w:eastAsia="宋体"/>
          <w:szCs w:val="21"/>
        </w:rPr>
        <w:t>A．液体的密度不同    B．物体的重力在改变    C．实验过程中手会轻微抖动</w:t>
      </w:r>
    </w:p>
    <w:p>
      <w:pPr>
        <w:spacing w:line="360" w:lineRule="auto"/>
        <w:ind w:left="273" w:leftChars="130" w:firstLine="200"/>
        <w:rPr>
          <w:rFonts w:ascii="宋体" w:hAnsi="宋体" w:eastAsia="宋体"/>
          <w:szCs w:val="21"/>
        </w:rPr>
      </w:pPr>
      <w:r>
        <w:rPr>
          <w:rFonts w:hint="eastAsia" w:ascii="宋体" w:hAnsi="宋体" w:eastAsia="宋体"/>
          <w:szCs w:val="21"/>
        </w:rPr>
        <w:t>（4）在实验过程中小霞惊喜地发现由上图所测数据及浸没在盐水中测力计示数0.8N可算出盐水的密度为</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kg/m</w:t>
      </w:r>
      <w:r>
        <w:rPr>
          <w:rFonts w:hint="eastAsia" w:ascii="宋体" w:hAnsi="宋体" w:eastAsia="宋体"/>
          <w:szCs w:val="21"/>
          <w:vertAlign w:val="superscript"/>
        </w:rPr>
        <w:t>3</w:t>
      </w:r>
      <w:r>
        <w:rPr>
          <w:rFonts w:hint="eastAsia" w:ascii="宋体" w:hAnsi="宋体" w:eastAsia="宋体"/>
          <w:szCs w:val="21"/>
        </w:rPr>
        <w:t>；</w:t>
      </w:r>
    </w:p>
    <w:p>
      <w:pPr>
        <w:spacing w:line="360" w:lineRule="auto"/>
        <w:ind w:left="273" w:leftChars="130" w:firstLine="200"/>
        <w:rPr>
          <w:rFonts w:ascii="宋体" w:hAnsi="宋体" w:eastAsia="宋体"/>
          <w:szCs w:val="21"/>
        </w:rPr>
      </w:pPr>
      <w:r>
        <w:rPr>
          <w:rFonts w:hint="eastAsia" w:ascii="宋体" w:hAnsi="宋体" w:eastAsia="宋体"/>
          <w:szCs w:val="21"/>
        </w:rPr>
        <w:t>（5）小霞还想到，如果在弹簧测力计1N的位置标上水的密度，在弹簧测力计0.8N的位置标上盐水的密度，再把该物体分别浸没在密度不同的液体中，按照上述方法分别标上密度值，就可以把弹簧测力计改成一个液体密度秤，该密度秤称得最大密度值应该是</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kg/m</w:t>
      </w:r>
      <w:r>
        <w:rPr>
          <w:rFonts w:hint="eastAsia" w:ascii="宋体" w:hAnsi="宋体" w:eastAsia="宋体"/>
          <w:szCs w:val="21"/>
          <w:vertAlign w:val="superscript"/>
        </w:rPr>
        <w:t>3</w:t>
      </w:r>
      <w:r>
        <w:rPr>
          <w:rFonts w:hint="eastAsia" w:ascii="宋体" w:hAnsi="宋体" w:eastAsia="宋体"/>
          <w:szCs w:val="21"/>
        </w:rPr>
        <w:t>．用该密度秤测量某液体密度时，若物块没有完全浸没，而是有一部分体积露出液面（物块不接触容器底部），则所测出的液体密度值会</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（选填“偏大”、“偏小”、“不变”）；</w:t>
      </w:r>
    </w:p>
    <w:p>
      <w:pPr>
        <w:spacing w:line="360" w:lineRule="auto"/>
        <w:ind w:left="273" w:leftChars="130" w:firstLine="200"/>
        <w:rPr>
          <w:rFonts w:ascii="宋体" w:hAnsi="宋体" w:eastAsia="宋体"/>
          <w:szCs w:val="21"/>
        </w:rPr>
      </w:pPr>
      <w:r>
        <w:rPr>
          <w:rFonts w:hint="eastAsia" w:ascii="宋体" w:hAnsi="宋体" w:eastAsia="宋体"/>
          <w:szCs w:val="21"/>
        </w:rPr>
        <w:t>（6）根据上面实验的启发小波利用家里的电子秤、玻璃杯、木块、水、牙签，他利用调好的电子秤进行了以下如图所示的操作：</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4099560" cy="1546225"/>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24" descr="菁优网：http://www.jyeoo.com"/>
                    <pic:cNvPicPr>
                      <a:picLocks noChangeAspect="1"/>
                    </pic:cNvPicPr>
                  </pic:nvPicPr>
                  <pic:blipFill>
                    <a:blip r:embed="rId24" cstate="print"/>
                    <a:stretch>
                      <a:fillRect/>
                    </a:stretch>
                  </pic:blipFill>
                  <pic:spPr>
                    <a:xfrm>
                      <a:off x="0" y="0"/>
                      <a:ext cx="4103243" cy="1547980"/>
                    </a:xfrm>
                    <a:prstGeom prst="rect">
                      <a:avLst/>
                    </a:prstGeom>
                  </pic:spPr>
                </pic:pic>
              </a:graphicData>
            </a:graphic>
          </wp:inline>
        </w:drawing>
      </w:r>
    </w:p>
    <w:p>
      <w:pPr>
        <w:spacing w:line="360" w:lineRule="auto"/>
        <w:ind w:left="273" w:leftChars="130" w:firstLine="200"/>
        <w:rPr>
          <w:rFonts w:ascii="宋体" w:hAnsi="宋体" w:eastAsia="宋体"/>
          <w:szCs w:val="21"/>
        </w:rPr>
      </w:pPr>
      <w:r>
        <w:rPr>
          <w:rFonts w:hint="eastAsia" w:ascii="宋体" w:hAnsi="宋体" w:eastAsia="宋体"/>
          <w:szCs w:val="21"/>
        </w:rPr>
        <w:t>小波利用这些数据可计算出木块的密度</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rPr>
        <w:t>g/cm</w:t>
      </w:r>
      <w:r>
        <w:rPr>
          <w:rFonts w:hint="eastAsia" w:ascii="宋体" w:hAnsi="宋体" w:eastAsia="宋体"/>
          <w:szCs w:val="21"/>
          <w:vertAlign w:val="superscript"/>
        </w:rPr>
        <w:t>3</w:t>
      </w:r>
      <w:r>
        <w:rPr>
          <w:rFonts w:hint="eastAsia" w:ascii="宋体" w:hAnsi="宋体" w:eastAsia="宋体"/>
          <w:szCs w:val="21"/>
        </w:rPr>
        <w:t>，爱思考的小江却提出不同看法，他认为软木块浸入水中后会吸水（软木块吸水后不考虑其体积变化），所以小波测得的木块密度应该比真实值</w:t>
      </w:r>
      <w:r>
        <w:rPr>
          <w:rFonts w:hint="eastAsia" w:ascii="宋体" w:hAnsi="宋体" w:eastAsia="宋体"/>
          <w:szCs w:val="21"/>
          <w:u w:val="single"/>
        </w:rPr>
        <w:t>　 　</w:t>
      </w:r>
      <w:r>
        <w:rPr>
          <w:rFonts w:hint="eastAsia" w:ascii="宋体" w:hAnsi="宋体" w:eastAsia="宋体"/>
          <w:szCs w:val="21"/>
        </w:rPr>
        <w:t>（选填“偏大”、“偏小”或“无影响”）。</w:t>
      </w:r>
    </w:p>
    <w:p>
      <w:pPr>
        <w:spacing w:line="360" w:lineRule="auto"/>
        <w:ind w:firstLine="200"/>
        <w:rPr>
          <w:rFonts w:ascii="宋体" w:hAnsi="宋体" w:eastAsia="宋体"/>
          <w:szCs w:val="21"/>
        </w:rPr>
      </w:pPr>
      <w:r>
        <w:rPr>
          <w:rFonts w:hint="eastAsia" w:ascii="宋体" w:hAnsi="宋体" w:eastAsia="宋体"/>
          <w:b/>
          <w:szCs w:val="21"/>
        </w:rPr>
        <w:t>四．综合能力题（共1小题）</w:t>
      </w:r>
    </w:p>
    <w:p>
      <w:pPr>
        <w:spacing w:line="360" w:lineRule="auto"/>
        <w:ind w:left="273" w:hanging="273" w:hangingChars="130"/>
        <w:rPr>
          <w:rFonts w:ascii="宋体" w:hAnsi="宋体" w:eastAsia="宋体"/>
          <w:szCs w:val="21"/>
        </w:rPr>
      </w:pPr>
      <w:r>
        <w:rPr>
          <w:rFonts w:hint="eastAsia" w:ascii="宋体" w:hAnsi="宋体" w:eastAsia="宋体"/>
          <w:szCs w:val="21"/>
        </w:rPr>
        <w:t>17．（2020•香洲区校级一模）课前，小科和小思对物体浸没前受到的浮力大小与浸入水中的深度是否有关，有不同的猜想。于是用相同的长方体重物，分别以甲图和乙图的方式进行实验，并获得如表数据：</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281"/>
        <w:gridCol w:w="1282"/>
        <w:gridCol w:w="1334"/>
        <w:gridCol w:w="1373"/>
        <w:gridCol w:w="1408"/>
        <w:gridCol w:w="140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55" w:type="dxa"/>
          </w:tcPr>
          <w:p>
            <w:pPr>
              <w:spacing w:line="360" w:lineRule="auto"/>
              <w:ind w:firstLine="200"/>
              <w:jc w:val="center"/>
              <w:rPr>
                <w:rFonts w:ascii="宋体" w:hAnsi="宋体" w:eastAsia="宋体"/>
                <w:szCs w:val="21"/>
              </w:rPr>
            </w:pPr>
            <w:r>
              <w:rPr>
                <w:rFonts w:hint="eastAsia" w:ascii="宋体" w:hAnsi="宋体" w:eastAsia="宋体"/>
                <w:szCs w:val="21"/>
              </w:rPr>
              <w:t>实验者</w:t>
            </w:r>
          </w:p>
        </w:tc>
        <w:tc>
          <w:tcPr>
            <w:tcW w:w="1755" w:type="dxa"/>
          </w:tcPr>
          <w:p>
            <w:pPr>
              <w:spacing w:line="360" w:lineRule="auto"/>
              <w:ind w:firstLine="200"/>
              <w:jc w:val="center"/>
              <w:rPr>
                <w:rFonts w:ascii="宋体" w:hAnsi="宋体" w:eastAsia="宋体"/>
                <w:szCs w:val="21"/>
              </w:rPr>
            </w:pPr>
            <w:r>
              <w:rPr>
                <w:rFonts w:hint="eastAsia" w:ascii="宋体" w:hAnsi="宋体" w:eastAsia="宋体"/>
                <w:szCs w:val="21"/>
              </w:rPr>
              <w:t>实验序号</w:t>
            </w: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物体重 G（N）</w:t>
            </w: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浸入水中深度</w:t>
            </w:r>
          </w:p>
          <w:p>
            <w:pPr>
              <w:spacing w:line="360" w:lineRule="auto"/>
              <w:ind w:firstLine="200"/>
              <w:jc w:val="center"/>
              <w:rPr>
                <w:rFonts w:ascii="宋体" w:hAnsi="宋体" w:eastAsia="宋体"/>
                <w:szCs w:val="21"/>
              </w:rPr>
            </w:pPr>
            <w:r>
              <w:rPr>
                <w:rFonts w:hint="eastAsia" w:ascii="宋体" w:hAnsi="宋体" w:eastAsia="宋体"/>
                <w:szCs w:val="21"/>
              </w:rPr>
              <w:t>h（cm）</w:t>
            </w: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弹簧称读数 F</w:t>
            </w:r>
          </w:p>
          <w:p>
            <w:pPr>
              <w:spacing w:line="360" w:lineRule="auto"/>
              <w:ind w:firstLine="200"/>
              <w:jc w:val="center"/>
              <w:rPr>
                <w:rFonts w:ascii="宋体" w:hAnsi="宋体" w:eastAsia="宋体"/>
                <w:szCs w:val="21"/>
              </w:rPr>
            </w:pPr>
            <w:r>
              <w:rPr>
                <w:rFonts w:hint="eastAsia" w:ascii="宋体" w:hAnsi="宋体" w:eastAsia="宋体"/>
                <w:szCs w:val="21"/>
              </w:rPr>
              <w:t>（N）</w:t>
            </w: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浮力大小F 浮</w:t>
            </w:r>
          </w:p>
          <w:p>
            <w:pPr>
              <w:spacing w:line="360" w:lineRule="auto"/>
              <w:ind w:firstLine="200"/>
              <w:jc w:val="center"/>
              <w:rPr>
                <w:rFonts w:ascii="宋体" w:hAnsi="宋体" w:eastAsia="宋体"/>
                <w:szCs w:val="21"/>
              </w:rPr>
            </w:pPr>
            <w:r>
              <w:rPr>
                <w:rFonts w:hint="eastAsia" w:ascii="宋体" w:hAnsi="宋体" w:eastAsia="宋体"/>
                <w:szCs w:val="21"/>
              </w:rPr>
              <w:t>（N）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55" w:type="dxa"/>
            <w:vMerge w:val="restart"/>
          </w:tcPr>
          <w:p>
            <w:pPr>
              <w:spacing w:line="360" w:lineRule="auto"/>
              <w:ind w:firstLine="200"/>
              <w:jc w:val="center"/>
              <w:rPr>
                <w:rFonts w:ascii="宋体" w:hAnsi="宋体" w:eastAsia="宋体"/>
                <w:szCs w:val="21"/>
              </w:rPr>
            </w:pPr>
            <w:r>
              <w:rPr>
                <w:rFonts w:hint="eastAsia" w:ascii="宋体" w:hAnsi="宋体" w:eastAsia="宋体"/>
                <w:szCs w:val="21"/>
              </w:rPr>
              <w:t>小科</w:t>
            </w:r>
          </w:p>
        </w:tc>
        <w:tc>
          <w:tcPr>
            <w:tcW w:w="1755" w:type="dxa"/>
          </w:tcPr>
          <w:p>
            <w:pPr>
              <w:spacing w:line="360" w:lineRule="auto"/>
              <w:ind w:firstLine="200"/>
              <w:jc w:val="center"/>
              <w:rPr>
                <w:rFonts w:ascii="宋体" w:hAnsi="宋体" w:eastAsia="宋体"/>
                <w:szCs w:val="21"/>
              </w:rPr>
            </w:pPr>
            <w:r>
              <w:rPr>
                <w:rFonts w:hint="eastAsia" w:ascii="宋体" w:hAnsi="宋体" w:eastAsia="宋体"/>
                <w:szCs w:val="21"/>
              </w:rPr>
              <w:t>1</w:t>
            </w:r>
          </w:p>
        </w:tc>
        <w:tc>
          <w:tcPr>
            <w:tcW w:w="1770" w:type="dxa"/>
            <w:vMerge w:val="restart"/>
          </w:tcPr>
          <w:p>
            <w:pPr>
              <w:spacing w:line="360" w:lineRule="auto"/>
              <w:ind w:firstLine="200"/>
              <w:jc w:val="center"/>
              <w:rPr>
                <w:rFonts w:ascii="宋体" w:hAnsi="宋体" w:eastAsia="宋体"/>
                <w:szCs w:val="21"/>
              </w:rPr>
            </w:pPr>
            <w:r>
              <w:rPr>
                <w:rFonts w:hint="eastAsia" w:ascii="宋体" w:hAnsi="宋体" w:eastAsia="宋体"/>
                <w:szCs w:val="21"/>
              </w:rPr>
              <w:t>4.8</w:t>
            </w: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2.0</w:t>
            </w: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4.2</w:t>
            </w:r>
          </w:p>
        </w:tc>
        <w:tc>
          <w:tcPr>
            <w:tcW w:w="1770" w:type="dxa"/>
          </w:tcPr>
          <w:p>
            <w:pPr>
              <w:spacing w:line="360" w:lineRule="auto"/>
              <w:ind w:firstLine="200"/>
              <w:jc w:val="center"/>
              <w:rPr>
                <w:rFonts w:ascii="宋体" w:hAnsi="宋体" w:eastAsia="宋体"/>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55" w:type="dxa"/>
            <w:vMerge w:val="continue"/>
          </w:tcPr>
          <w:p>
            <w:pPr>
              <w:spacing w:line="360" w:lineRule="auto"/>
              <w:ind w:firstLine="200"/>
              <w:rPr>
                <w:rFonts w:ascii="宋体" w:hAnsi="宋体" w:eastAsia="宋体"/>
                <w:szCs w:val="21"/>
              </w:rPr>
            </w:pPr>
          </w:p>
        </w:tc>
        <w:tc>
          <w:tcPr>
            <w:tcW w:w="1755" w:type="dxa"/>
          </w:tcPr>
          <w:p>
            <w:pPr>
              <w:spacing w:line="360" w:lineRule="auto"/>
              <w:ind w:firstLine="200"/>
              <w:jc w:val="center"/>
              <w:rPr>
                <w:rFonts w:ascii="宋体" w:hAnsi="宋体" w:eastAsia="宋体"/>
                <w:szCs w:val="21"/>
              </w:rPr>
            </w:pPr>
            <w:r>
              <w:rPr>
                <w:rFonts w:hint="eastAsia" w:ascii="宋体" w:hAnsi="宋体" w:eastAsia="宋体"/>
                <w:szCs w:val="21"/>
              </w:rPr>
              <w:t>2</w:t>
            </w:r>
          </w:p>
        </w:tc>
        <w:tc>
          <w:tcPr>
            <w:tcW w:w="1770" w:type="dxa"/>
            <w:vMerge w:val="continue"/>
          </w:tcPr>
          <w:p>
            <w:pPr>
              <w:spacing w:line="360" w:lineRule="auto"/>
              <w:ind w:firstLine="200"/>
              <w:rPr>
                <w:rFonts w:ascii="宋体" w:hAnsi="宋体" w:eastAsia="宋体"/>
                <w:szCs w:val="21"/>
              </w:rPr>
            </w:pP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4.0</w:t>
            </w: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3.6</w:t>
            </w:r>
          </w:p>
        </w:tc>
        <w:tc>
          <w:tcPr>
            <w:tcW w:w="1770" w:type="dxa"/>
          </w:tcPr>
          <w:p>
            <w:pPr>
              <w:spacing w:line="360" w:lineRule="auto"/>
              <w:ind w:firstLine="200"/>
              <w:jc w:val="center"/>
              <w:rPr>
                <w:rFonts w:ascii="宋体" w:hAnsi="宋体" w:eastAsia="宋体"/>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55" w:type="dxa"/>
            <w:vMerge w:val="continue"/>
          </w:tcPr>
          <w:p>
            <w:pPr>
              <w:spacing w:line="360" w:lineRule="auto"/>
              <w:ind w:firstLine="200"/>
              <w:rPr>
                <w:rFonts w:ascii="宋体" w:hAnsi="宋体" w:eastAsia="宋体"/>
                <w:szCs w:val="21"/>
              </w:rPr>
            </w:pPr>
          </w:p>
        </w:tc>
        <w:tc>
          <w:tcPr>
            <w:tcW w:w="1755" w:type="dxa"/>
          </w:tcPr>
          <w:p>
            <w:pPr>
              <w:spacing w:line="360" w:lineRule="auto"/>
              <w:ind w:firstLine="200"/>
              <w:jc w:val="center"/>
              <w:rPr>
                <w:rFonts w:ascii="宋体" w:hAnsi="宋体" w:eastAsia="宋体"/>
                <w:szCs w:val="21"/>
              </w:rPr>
            </w:pPr>
            <w:r>
              <w:rPr>
                <w:rFonts w:hint="eastAsia" w:ascii="宋体" w:hAnsi="宋体" w:eastAsia="宋体"/>
                <w:szCs w:val="21"/>
              </w:rPr>
              <w:t>3</w:t>
            </w:r>
          </w:p>
        </w:tc>
        <w:tc>
          <w:tcPr>
            <w:tcW w:w="1770" w:type="dxa"/>
            <w:vMerge w:val="continue"/>
          </w:tcPr>
          <w:p>
            <w:pPr>
              <w:spacing w:line="360" w:lineRule="auto"/>
              <w:ind w:firstLine="200"/>
              <w:rPr>
                <w:rFonts w:ascii="宋体" w:hAnsi="宋体" w:eastAsia="宋体"/>
                <w:szCs w:val="21"/>
              </w:rPr>
            </w:pP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6.0</w:t>
            </w: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3.0</w:t>
            </w:r>
          </w:p>
        </w:tc>
        <w:tc>
          <w:tcPr>
            <w:tcW w:w="1770" w:type="dxa"/>
          </w:tcPr>
          <w:p>
            <w:pPr>
              <w:spacing w:line="360" w:lineRule="auto"/>
              <w:ind w:firstLine="200"/>
              <w:jc w:val="center"/>
              <w:rPr>
                <w:rFonts w:ascii="宋体" w:hAnsi="宋体" w:eastAsia="宋体"/>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55" w:type="dxa"/>
            <w:vMerge w:val="restart"/>
          </w:tcPr>
          <w:p>
            <w:pPr>
              <w:spacing w:line="360" w:lineRule="auto"/>
              <w:ind w:firstLine="200"/>
              <w:jc w:val="center"/>
              <w:rPr>
                <w:rFonts w:ascii="宋体" w:hAnsi="宋体" w:eastAsia="宋体"/>
                <w:szCs w:val="21"/>
              </w:rPr>
            </w:pPr>
            <w:r>
              <w:rPr>
                <w:rFonts w:hint="eastAsia" w:ascii="宋体" w:hAnsi="宋体" w:eastAsia="宋体"/>
                <w:szCs w:val="21"/>
              </w:rPr>
              <w:t>小思</w:t>
            </w:r>
          </w:p>
        </w:tc>
        <w:tc>
          <w:tcPr>
            <w:tcW w:w="1755" w:type="dxa"/>
          </w:tcPr>
          <w:p>
            <w:pPr>
              <w:spacing w:line="360" w:lineRule="auto"/>
              <w:ind w:firstLine="200"/>
              <w:jc w:val="center"/>
              <w:rPr>
                <w:rFonts w:ascii="宋体" w:hAnsi="宋体" w:eastAsia="宋体"/>
                <w:szCs w:val="21"/>
              </w:rPr>
            </w:pPr>
            <w:r>
              <w:rPr>
                <w:rFonts w:hint="eastAsia" w:ascii="宋体" w:hAnsi="宋体" w:eastAsia="宋体"/>
                <w:szCs w:val="21"/>
              </w:rPr>
              <w:t>4</w:t>
            </w:r>
          </w:p>
        </w:tc>
        <w:tc>
          <w:tcPr>
            <w:tcW w:w="1770" w:type="dxa"/>
            <w:vMerge w:val="restart"/>
          </w:tcPr>
          <w:p>
            <w:pPr>
              <w:spacing w:line="360" w:lineRule="auto"/>
              <w:ind w:firstLine="200"/>
              <w:jc w:val="center"/>
              <w:rPr>
                <w:rFonts w:ascii="宋体" w:hAnsi="宋体" w:eastAsia="宋体"/>
                <w:szCs w:val="21"/>
              </w:rPr>
            </w:pPr>
            <w:r>
              <w:rPr>
                <w:rFonts w:hint="eastAsia" w:ascii="宋体" w:hAnsi="宋体" w:eastAsia="宋体"/>
                <w:szCs w:val="21"/>
              </w:rPr>
              <w:t>4.8</w:t>
            </w: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3.0</w:t>
            </w: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3.6</w:t>
            </w:r>
          </w:p>
        </w:tc>
        <w:tc>
          <w:tcPr>
            <w:tcW w:w="1770" w:type="dxa"/>
          </w:tcPr>
          <w:p>
            <w:pPr>
              <w:spacing w:line="360" w:lineRule="auto"/>
              <w:ind w:firstLine="200"/>
              <w:jc w:val="center"/>
              <w:rPr>
                <w:rFonts w:ascii="宋体" w:hAnsi="宋体" w:eastAsia="宋体"/>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55" w:type="dxa"/>
            <w:vMerge w:val="continue"/>
          </w:tcPr>
          <w:p>
            <w:pPr>
              <w:spacing w:line="360" w:lineRule="auto"/>
              <w:ind w:firstLine="200"/>
              <w:rPr>
                <w:rFonts w:ascii="宋体" w:hAnsi="宋体" w:eastAsia="宋体"/>
                <w:szCs w:val="21"/>
              </w:rPr>
            </w:pPr>
          </w:p>
        </w:tc>
        <w:tc>
          <w:tcPr>
            <w:tcW w:w="1755" w:type="dxa"/>
          </w:tcPr>
          <w:p>
            <w:pPr>
              <w:spacing w:line="360" w:lineRule="auto"/>
              <w:ind w:firstLine="200"/>
              <w:jc w:val="center"/>
              <w:rPr>
                <w:rFonts w:ascii="宋体" w:hAnsi="宋体" w:eastAsia="宋体"/>
                <w:szCs w:val="21"/>
              </w:rPr>
            </w:pPr>
            <w:r>
              <w:rPr>
                <w:rFonts w:hint="eastAsia" w:ascii="宋体" w:hAnsi="宋体" w:eastAsia="宋体"/>
                <w:szCs w:val="21"/>
              </w:rPr>
              <w:t>5</w:t>
            </w:r>
          </w:p>
        </w:tc>
        <w:tc>
          <w:tcPr>
            <w:tcW w:w="1770" w:type="dxa"/>
            <w:vMerge w:val="continue"/>
          </w:tcPr>
          <w:p>
            <w:pPr>
              <w:spacing w:line="360" w:lineRule="auto"/>
              <w:ind w:firstLine="200"/>
              <w:rPr>
                <w:rFonts w:ascii="宋体" w:hAnsi="宋体" w:eastAsia="宋体"/>
                <w:szCs w:val="21"/>
              </w:rPr>
            </w:pP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4.0</w:t>
            </w: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3.2</w:t>
            </w:r>
          </w:p>
        </w:tc>
        <w:tc>
          <w:tcPr>
            <w:tcW w:w="1770" w:type="dxa"/>
          </w:tcPr>
          <w:p>
            <w:pPr>
              <w:spacing w:line="360" w:lineRule="auto"/>
              <w:ind w:firstLine="200"/>
              <w:jc w:val="center"/>
              <w:rPr>
                <w:rFonts w:ascii="宋体" w:hAnsi="宋体" w:eastAsia="宋体"/>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55" w:type="dxa"/>
            <w:vMerge w:val="continue"/>
          </w:tcPr>
          <w:p>
            <w:pPr>
              <w:spacing w:line="360" w:lineRule="auto"/>
              <w:ind w:firstLine="200"/>
              <w:rPr>
                <w:rFonts w:ascii="宋体" w:hAnsi="宋体" w:eastAsia="宋体"/>
                <w:szCs w:val="21"/>
              </w:rPr>
            </w:pPr>
          </w:p>
        </w:tc>
        <w:tc>
          <w:tcPr>
            <w:tcW w:w="1755" w:type="dxa"/>
          </w:tcPr>
          <w:p>
            <w:pPr>
              <w:spacing w:line="360" w:lineRule="auto"/>
              <w:ind w:firstLine="200"/>
              <w:jc w:val="center"/>
              <w:rPr>
                <w:rFonts w:ascii="宋体" w:hAnsi="宋体" w:eastAsia="宋体"/>
                <w:szCs w:val="21"/>
              </w:rPr>
            </w:pPr>
            <w:r>
              <w:rPr>
                <w:rFonts w:hint="eastAsia" w:ascii="宋体" w:hAnsi="宋体" w:eastAsia="宋体"/>
                <w:szCs w:val="21"/>
              </w:rPr>
              <w:t>6</w:t>
            </w:r>
          </w:p>
        </w:tc>
        <w:tc>
          <w:tcPr>
            <w:tcW w:w="1770" w:type="dxa"/>
            <w:vMerge w:val="continue"/>
          </w:tcPr>
          <w:p>
            <w:pPr>
              <w:spacing w:line="360" w:lineRule="auto"/>
              <w:ind w:firstLine="200"/>
              <w:rPr>
                <w:rFonts w:ascii="宋体" w:hAnsi="宋体" w:eastAsia="宋体"/>
                <w:szCs w:val="21"/>
              </w:rPr>
            </w:pP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5.0</w:t>
            </w:r>
          </w:p>
        </w:tc>
        <w:tc>
          <w:tcPr>
            <w:tcW w:w="1770" w:type="dxa"/>
          </w:tcPr>
          <w:p>
            <w:pPr>
              <w:spacing w:line="360" w:lineRule="auto"/>
              <w:ind w:firstLine="200"/>
              <w:jc w:val="center"/>
              <w:rPr>
                <w:rFonts w:ascii="宋体" w:hAnsi="宋体" w:eastAsia="宋体"/>
                <w:szCs w:val="21"/>
              </w:rPr>
            </w:pPr>
            <w:r>
              <w:rPr>
                <w:rFonts w:hint="eastAsia" w:ascii="宋体" w:hAnsi="宋体" w:eastAsia="宋体"/>
                <w:szCs w:val="21"/>
              </w:rPr>
              <w:t>2.8</w:t>
            </w:r>
          </w:p>
        </w:tc>
        <w:tc>
          <w:tcPr>
            <w:tcW w:w="1770" w:type="dxa"/>
          </w:tcPr>
          <w:p>
            <w:pPr>
              <w:spacing w:line="360" w:lineRule="auto"/>
              <w:ind w:firstLine="200"/>
              <w:jc w:val="center"/>
              <w:rPr>
                <w:rFonts w:ascii="宋体" w:hAnsi="宋体" w:eastAsia="宋体"/>
                <w:szCs w:val="21"/>
              </w:rPr>
            </w:pPr>
          </w:p>
        </w:tc>
      </w:tr>
    </w:tbl>
    <w:p>
      <w:pPr>
        <w:spacing w:line="360" w:lineRule="auto"/>
        <w:ind w:left="273" w:leftChars="130" w:firstLine="200"/>
        <w:rPr>
          <w:rFonts w:ascii="宋体" w:hAnsi="宋体" w:eastAsia="宋体"/>
          <w:szCs w:val="21"/>
        </w:rPr>
      </w:pPr>
      <w:r>
        <w:rPr>
          <w:rFonts w:hint="eastAsia" w:ascii="宋体" w:hAnsi="宋体" w:eastAsia="宋体"/>
          <w:szCs w:val="21"/>
        </w:rPr>
        <w:t>（1）分析小科测得的数据可以得出：浸没前，物体受到的浮力大小随浸入水中的深度增大而</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，小思的数据也说明了这一点。</w:t>
      </w:r>
    </w:p>
    <w:p>
      <w:pPr>
        <w:spacing w:line="360" w:lineRule="auto"/>
        <w:ind w:left="273" w:leftChars="130" w:firstLine="200"/>
        <w:rPr>
          <w:rFonts w:ascii="宋体" w:hAnsi="宋体" w:eastAsia="宋体"/>
          <w:szCs w:val="21"/>
        </w:rPr>
      </w:pPr>
      <w:r>
        <w:rPr>
          <w:rFonts w:hint="eastAsia" w:ascii="宋体" w:hAnsi="宋体" w:eastAsia="宋体"/>
          <w:szCs w:val="21"/>
        </w:rPr>
        <w:t>（2）综合分析两个人的数据却发现，第（1）小题的结论是不正确的，其中</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两次实验数据可以证明这一点。（填实验序号）</w:t>
      </w:r>
    </w:p>
    <w:p>
      <w:pPr>
        <w:spacing w:line="360" w:lineRule="auto"/>
        <w:ind w:left="273" w:leftChars="130" w:firstLine="200"/>
        <w:rPr>
          <w:rFonts w:ascii="宋体" w:hAnsi="宋体" w:eastAsia="宋体"/>
          <w:szCs w:val="21"/>
        </w:rPr>
      </w:pPr>
      <w:r>
        <w:rPr>
          <w:rFonts w:hint="eastAsia" w:ascii="宋体" w:hAnsi="宋体" w:eastAsia="宋体"/>
          <w:szCs w:val="21"/>
        </w:rPr>
        <w:t>课后，小科和小思才知道，实验中应该得出的正确结论是：物体受到的浮力大小随</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增大而增大。</w:t>
      </w:r>
    </w:p>
    <w:p>
      <w:pPr>
        <w:spacing w:line="360" w:lineRule="auto"/>
        <w:ind w:left="273" w:leftChars="130" w:firstLine="200"/>
        <w:rPr>
          <w:rFonts w:ascii="宋体" w:hAnsi="宋体" w:eastAsia="宋体"/>
          <w:szCs w:val="21"/>
        </w:rPr>
      </w:pPr>
      <w:r>
        <w:rPr>
          <w:rFonts w:hint="eastAsia" w:ascii="宋体" w:hAnsi="宋体" w:eastAsia="宋体"/>
          <w:szCs w:val="21"/>
        </w:rPr>
        <w:t>（3）小科根据课堂所学的内容，对数据再次进行深入的分析。可以得知，第2次实验中，重物的下表面受到水向上的压力为</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rPr>
        <w:t>N，重物受到的浮力为</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N，若此时重物刚好有一半的体积露出液面，则重物的密度为</w:t>
      </w:r>
      <w:r>
        <w:rPr>
          <w:rFonts w:hint="eastAsia" w:ascii="宋体" w:hAnsi="宋体" w:eastAsia="宋体"/>
          <w:szCs w:val="21"/>
          <w:u w:val="single"/>
        </w:rPr>
        <w:t>　</w:t>
      </w:r>
      <w:r>
        <w:rPr>
          <w:rFonts w:ascii="宋体" w:hAnsi="宋体" w:eastAsia="宋体"/>
          <w:szCs w:val="21"/>
          <w:u w:val="single"/>
        </w:rPr>
        <w:t xml:space="preserve">   </w:t>
      </w:r>
      <w:r>
        <w:rPr>
          <w:rFonts w:hint="eastAsia" w:ascii="宋体" w:hAnsi="宋体" w:eastAsia="宋体"/>
          <w:szCs w:val="21"/>
          <w:u w:val="single"/>
        </w:rPr>
        <w:t>　</w:t>
      </w:r>
      <w:r>
        <w:rPr>
          <w:rFonts w:hint="eastAsia" w:ascii="宋体" w:hAnsi="宋体" w:eastAsia="宋体"/>
          <w:szCs w:val="21"/>
        </w:rPr>
        <w:t>kg/m</w:t>
      </w:r>
      <w:r>
        <w:rPr>
          <w:rFonts w:hint="eastAsia" w:ascii="宋体" w:hAnsi="宋体" w:eastAsia="宋体"/>
          <w:szCs w:val="21"/>
          <w:vertAlign w:val="superscript"/>
        </w:rPr>
        <w:t>3</w:t>
      </w:r>
      <w:r>
        <w:rPr>
          <w:rFonts w:hint="eastAsia" w:ascii="宋体" w:hAnsi="宋体" w:eastAsia="宋体"/>
          <w:szCs w:val="21"/>
        </w:rPr>
        <w:t>．（g取10N/kg）</w:t>
      </w:r>
    </w:p>
    <w:p>
      <w:pPr>
        <w:spacing w:line="360" w:lineRule="auto"/>
        <w:ind w:left="273" w:leftChars="130" w:firstLine="200"/>
        <w:rPr>
          <w:rFonts w:ascii="宋体" w:hAnsi="宋体" w:eastAsia="宋体"/>
          <w:szCs w:val="21"/>
        </w:rPr>
      </w:pPr>
      <w:r>
        <w:rPr>
          <w:rFonts w:hint="eastAsia" w:ascii="宋体" w:hAnsi="宋体" w:eastAsia="宋体"/>
          <w:szCs w:val="21"/>
        </w:rPr>
        <w:drawing>
          <wp:inline distT="0" distB="0" distL="0" distR="0">
            <wp:extent cx="1857375" cy="1400175"/>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24" descr="菁优网：http://www.jyeoo.com"/>
                    <pic:cNvPicPr>
                      <a:picLocks noChangeAspect="1"/>
                    </pic:cNvPicPr>
                  </pic:nvPicPr>
                  <pic:blipFill>
                    <a:blip r:embed="rId25" cstate="print"/>
                    <a:stretch>
                      <a:fillRect/>
                    </a:stretch>
                  </pic:blipFill>
                  <pic:spPr>
                    <a:xfrm>
                      <a:off x="0" y="0"/>
                      <a:ext cx="1857634" cy="1400370"/>
                    </a:xfrm>
                    <a:prstGeom prst="rect">
                      <a:avLst/>
                    </a:prstGeom>
                  </pic:spPr>
                </pic:pic>
              </a:graphicData>
            </a:graphic>
          </wp:inline>
        </w:drawing>
      </w:r>
    </w:p>
    <w:p>
      <w:pPr>
        <w:spacing w:line="360" w:lineRule="auto"/>
        <w:ind w:firstLine="422" w:firstLineChars="200"/>
        <w:rPr>
          <w:rFonts w:ascii="宋体" w:hAnsi="宋体" w:eastAsia="宋体"/>
          <w:b/>
          <w:color w:val="FF0000"/>
          <w:szCs w:val="21"/>
          <w:highlight w:val="gree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rPr>
      <w:t>智浪教育</w:t>
    </w:r>
    <w:r>
      <w:t>—</w:t>
    </w:r>
    <w:r>
      <w:rPr>
        <w:rFonts w:hint="eastAsia"/>
      </w:rPr>
      <w:t>普惠英才文库</w:t>
    </w:r>
  </w:p>
  <w:p>
    <w:pPr>
      <w:pStyle w:val="5"/>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2A"/>
    <w:rsid w:val="00042AD7"/>
    <w:rsid w:val="00227601"/>
    <w:rsid w:val="00344A1F"/>
    <w:rsid w:val="008E24B8"/>
    <w:rsid w:val="00A73931"/>
    <w:rsid w:val="00A74E01"/>
    <w:rsid w:val="00AA2628"/>
    <w:rsid w:val="00C2652A"/>
    <w:rsid w:val="00CE2586"/>
    <w:rsid w:val="00E3000C"/>
    <w:rsid w:val="00E30D3D"/>
    <w:rsid w:val="397D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3"/>
    <w:semiHidden/>
    <w:qFormat/>
    <w:uiPriority w:val="99"/>
    <w:rPr>
      <w:sz w:val="18"/>
      <w:szCs w:val="18"/>
    </w:rPr>
  </w:style>
  <w:style w:type="character" w:customStyle="1" w:styleId="12">
    <w:name w:val="日期 Char"/>
    <w:basedOn w:val="7"/>
    <w:link w:val="2"/>
    <w:semiHidden/>
    <w:uiPriority w:val="99"/>
  </w:style>
  <w:style w:type="character" w:customStyle="1" w:styleId="13">
    <w:name w:val="无间隔 Char"/>
    <w:basedOn w:val="7"/>
    <w:link w:val="14"/>
    <w:locked/>
    <w:uiPriority w:val="1"/>
    <w:rPr>
      <w:kern w:val="0"/>
      <w:sz w:val="22"/>
    </w:rPr>
  </w:style>
  <w:style w:type="paragraph" w:styleId="14">
    <w:name w:val="No Spacing"/>
    <w:link w:val="13"/>
    <w:qFormat/>
    <w:uiPriority w:val="1"/>
    <w:rPr>
      <w:rFonts w:asciiTheme="minorHAnsi" w:hAnsiTheme="minorHAnsi" w:eastAsiaTheme="minorEastAsia" w:cstheme="minorBidi"/>
      <w:kern w:val="0"/>
      <w:sz w:val="22"/>
      <w:szCs w:val="22"/>
      <w:lang w:val="en-US" w:eastAsia="zh-CN" w:bidi="ar-SA"/>
    </w:rPr>
  </w:style>
  <w:style w:type="paragraph" w:customStyle="1" w:styleId="1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7">
    <w:name w:val="List Paragraph PHPDOCX"/>
    <w:qFormat/>
    <w:uiPriority w:val="34"/>
    <w:pPr>
      <w:ind w:left="720"/>
      <w:contextualSpacing/>
    </w:pPr>
    <w:rPr>
      <w:rFonts w:ascii="Times New Roman" w:hAnsi="Times New Roman" w:eastAsia="宋体" w:cs="Times New Roman"/>
      <w:kern w:val="0"/>
      <w:sz w:val="20"/>
      <w:szCs w:val="20"/>
      <w:lang w:val="en-US" w:eastAsia="zh-CN" w:bidi="ar-SA"/>
    </w:rPr>
  </w:style>
  <w:style w:type="character" w:customStyle="1" w:styleId="18">
    <w:name w:val="Title Car PHPDOCX"/>
    <w:basedOn w:val="7"/>
    <w:link w:val="19"/>
    <w:uiPriority w:val="0"/>
  </w:style>
  <w:style w:type="paragraph" w:customStyle="1" w:styleId="19">
    <w:name w:val="Title PHPDOCX"/>
    <w:link w:val="18"/>
    <w:qFormat/>
    <w:uiPriority w:val="0"/>
    <w:pPr>
      <w:pBdr>
        <w:bottom w:val="single" w:color="4F81BD" w:themeColor="accent1" w:sz="8" w:space="4"/>
      </w:pBdr>
      <w:spacing w:after="300"/>
      <w:contextualSpacing/>
    </w:pPr>
    <w:rPr>
      <w:rFonts w:asciiTheme="minorHAnsi" w:hAnsiTheme="minorHAnsi" w:eastAsiaTheme="minorEastAsia" w:cstheme="minorBidi"/>
      <w:kern w:val="2"/>
      <w:sz w:val="21"/>
      <w:szCs w:val="22"/>
      <w:lang w:val="en-US" w:eastAsia="zh-CN" w:bidi="ar-SA"/>
    </w:rPr>
  </w:style>
  <w:style w:type="character" w:customStyle="1" w:styleId="20">
    <w:name w:val="Subtitle Car PHPDOCX"/>
    <w:basedOn w:val="21"/>
    <w:link w:val="22"/>
    <w:locked/>
    <w:uiPriority w:val="11"/>
    <w:rPr>
      <w:rFonts w:asciiTheme="majorHAnsi" w:hAnsiTheme="majorHAnsi" w:eastAsiaTheme="majorEastAsia" w:cstheme="majorBidi"/>
      <w:i/>
      <w:iCs/>
      <w:color w:val="4F81BD" w:themeColor="accent1"/>
      <w:spacing w:val="15"/>
      <w:kern w:val="0"/>
      <w:sz w:val="24"/>
      <w:szCs w:val="24"/>
      <w14:textFill>
        <w14:solidFill>
          <w14:schemeClr w14:val="accent1"/>
        </w14:solidFill>
      </w14:textFill>
    </w:rPr>
  </w:style>
  <w:style w:type="character" w:customStyle="1" w:styleId="21">
    <w:name w:val="Default Paragraph Font PHPDOCX"/>
    <w:semiHidden/>
    <w:uiPriority w:val="1"/>
  </w:style>
  <w:style w:type="paragraph" w:customStyle="1" w:styleId="22">
    <w:name w:val="Subtitle PHPDOCX"/>
    <w:link w:val="20"/>
    <w:qFormat/>
    <w:uiPriority w:val="11"/>
    <w:rPr>
      <w:rFonts w:asciiTheme="majorHAnsi" w:hAnsiTheme="majorHAnsi" w:eastAsiaTheme="majorEastAsia" w:cstheme="majorBidi"/>
      <w:i/>
      <w:iCs/>
      <w:color w:val="4F81BD" w:themeColor="accent1"/>
      <w:spacing w:val="15"/>
      <w:kern w:val="0"/>
      <w:sz w:val="24"/>
      <w:szCs w:val="24"/>
      <w:lang w:val="en-US" w:eastAsia="zh-CN" w:bidi="ar-SA"/>
      <w14:textFill>
        <w14:solidFill>
          <w14:schemeClr w14:val="accent1"/>
        </w14:solidFill>
      </w14:textFill>
    </w:rPr>
  </w:style>
  <w:style w:type="character" w:customStyle="1" w:styleId="23">
    <w:name w:val="Comment Text Char PHPDOCX"/>
    <w:basedOn w:val="21"/>
    <w:link w:val="24"/>
    <w:semiHidden/>
    <w:locked/>
    <w:uiPriority w:val="99"/>
    <w:rPr>
      <w:rFonts w:ascii="Times New Roman" w:hAnsi="Times New Roman" w:eastAsia="宋体" w:cs="Times New Roman"/>
      <w:kern w:val="0"/>
      <w:sz w:val="20"/>
      <w:szCs w:val="20"/>
    </w:rPr>
  </w:style>
  <w:style w:type="paragraph" w:customStyle="1" w:styleId="24">
    <w:name w:val="annotation text PHPDOCX"/>
    <w:link w:val="23"/>
    <w:semiHidden/>
    <w:uiPriority w:val="99"/>
    <w:rPr>
      <w:rFonts w:ascii="Times New Roman" w:hAnsi="Times New Roman" w:eastAsia="宋体" w:cs="Times New Roman"/>
      <w:kern w:val="0"/>
      <w:sz w:val="20"/>
      <w:szCs w:val="20"/>
      <w:lang w:val="en-US" w:eastAsia="zh-CN" w:bidi="ar-SA"/>
    </w:rPr>
  </w:style>
  <w:style w:type="character" w:customStyle="1" w:styleId="25">
    <w:name w:val="Comment Subject Char PHPDOCX"/>
    <w:basedOn w:val="23"/>
    <w:link w:val="26"/>
    <w:semiHidden/>
    <w:locked/>
    <w:uiPriority w:val="99"/>
    <w:rPr>
      <w:rFonts w:ascii="Times New Roman" w:hAnsi="Times New Roman" w:eastAsia="宋体" w:cs="Times New Roman"/>
      <w:b/>
      <w:bCs/>
      <w:kern w:val="0"/>
      <w:sz w:val="20"/>
      <w:szCs w:val="20"/>
    </w:rPr>
  </w:style>
  <w:style w:type="paragraph" w:customStyle="1" w:styleId="26">
    <w:name w:val="annotation subject PHPDOCX"/>
    <w:basedOn w:val="24"/>
    <w:next w:val="24"/>
    <w:link w:val="25"/>
    <w:semiHidden/>
    <w:uiPriority w:val="99"/>
    <w:rPr>
      <w:b/>
      <w:bCs/>
    </w:rPr>
  </w:style>
  <w:style w:type="character" w:customStyle="1" w:styleId="27">
    <w:name w:val="Balloon Text Char PHPDOCX"/>
    <w:basedOn w:val="21"/>
    <w:link w:val="28"/>
    <w:semiHidden/>
    <w:locked/>
    <w:uiPriority w:val="99"/>
    <w:rPr>
      <w:rFonts w:ascii="Tahoma" w:hAnsi="Tahoma" w:eastAsia="宋体" w:cs="Tahoma"/>
      <w:kern w:val="0"/>
      <w:sz w:val="16"/>
      <w:szCs w:val="16"/>
    </w:rPr>
  </w:style>
  <w:style w:type="paragraph" w:customStyle="1" w:styleId="28">
    <w:name w:val="Balloon Text PHPDOCX"/>
    <w:link w:val="27"/>
    <w:semiHidden/>
    <w:uiPriority w:val="99"/>
    <w:rPr>
      <w:rFonts w:ascii="Tahoma" w:hAnsi="Tahoma" w:eastAsia="宋体" w:cs="Tahoma"/>
      <w:kern w:val="0"/>
      <w:sz w:val="16"/>
      <w:szCs w:val="16"/>
      <w:lang w:val="en-US" w:eastAsia="zh-CN" w:bidi="ar-SA"/>
    </w:rPr>
  </w:style>
  <w:style w:type="character" w:customStyle="1" w:styleId="29">
    <w:name w:val="footnote Text Car PHPDOCX"/>
    <w:basedOn w:val="21"/>
    <w:link w:val="30"/>
    <w:semiHidden/>
    <w:locked/>
    <w:uiPriority w:val="99"/>
    <w:rPr>
      <w:rFonts w:ascii="Times New Roman" w:hAnsi="Times New Roman" w:eastAsia="宋体" w:cs="Times New Roman"/>
      <w:kern w:val="0"/>
      <w:sz w:val="20"/>
      <w:szCs w:val="20"/>
    </w:rPr>
  </w:style>
  <w:style w:type="paragraph" w:customStyle="1" w:styleId="30">
    <w:name w:val="footnote Text PHPDOCX"/>
    <w:link w:val="29"/>
    <w:semiHidden/>
    <w:uiPriority w:val="99"/>
    <w:rPr>
      <w:rFonts w:ascii="Times New Roman" w:hAnsi="Times New Roman" w:eastAsia="宋体" w:cs="Times New Roman"/>
      <w:kern w:val="0"/>
      <w:sz w:val="20"/>
      <w:szCs w:val="20"/>
      <w:lang w:val="en-US" w:eastAsia="zh-CN" w:bidi="ar-SA"/>
    </w:rPr>
  </w:style>
  <w:style w:type="character" w:customStyle="1" w:styleId="31">
    <w:name w:val="endnote Text Car PHPDOCX"/>
    <w:basedOn w:val="21"/>
    <w:link w:val="32"/>
    <w:semiHidden/>
    <w:locked/>
    <w:uiPriority w:val="99"/>
    <w:rPr>
      <w:rFonts w:ascii="Times New Roman" w:hAnsi="Times New Roman" w:eastAsia="宋体" w:cs="Times New Roman"/>
      <w:kern w:val="0"/>
      <w:sz w:val="20"/>
      <w:szCs w:val="20"/>
    </w:rPr>
  </w:style>
  <w:style w:type="paragraph" w:customStyle="1" w:styleId="32">
    <w:name w:val="endnote Text PHPDOCX"/>
    <w:link w:val="31"/>
    <w:semiHidden/>
    <w:uiPriority w:val="99"/>
    <w:rPr>
      <w:rFonts w:ascii="Times New Roman" w:hAnsi="Times New Roman" w:eastAsia="宋体" w:cs="Times New Roman"/>
      <w:kern w:val="0"/>
      <w:sz w:val="20"/>
      <w:szCs w:val="20"/>
      <w:lang w:val="en-US" w:eastAsia="zh-CN" w:bidi="ar-SA"/>
    </w:rPr>
  </w:style>
  <w:style w:type="character" w:customStyle="1" w:styleId="33">
    <w:name w:val="日期 Char1"/>
    <w:basedOn w:val="7"/>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657</Words>
  <Characters>3751</Characters>
  <Application>WPS Office_11.1.0.9740_F1E327BC-269C-435d-A152-05C5408002CA</Application>
  <DocSecurity>0</DocSecurity>
  <Lines>31</Lines>
  <Paragraphs>8</Paragraphs>
  <ScaleCrop>false</ScaleCrop>
  <LinksUpToDate>false</LinksUpToDate>
  <CharactersWithSpaces>4400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2020-06-22T13:09:00Z</dcterms:created>
  <dcterms:modified xsi:type="dcterms:W3CDTF">2020-06-23T02:37:28Z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