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color w:val="0070C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10782300</wp:posOffset>
            </wp:positionH>
            <wp:positionV relativeFrom="topMargin">
              <wp:posOffset>10515600</wp:posOffset>
            </wp:positionV>
            <wp:extent cx="304800" cy="2794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70C0"/>
          <w:sz w:val="32"/>
          <w:szCs w:val="32"/>
        </w:rPr>
        <w:t>测量物体运动的平均速度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【设计与进行实验】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1.实验原理：</w:t>
      </w:r>
      <w:r>
        <w:rPr>
          <w:rFonts w:hint="eastAsia" w:ascii="宋体" w:hAnsi="宋体" w:cs="宋体"/>
          <w:position w:val="-24"/>
          <w:sz w:val="24"/>
          <w:u w:val="single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left="241" w:hanging="241" w:hangingChars="100"/>
        <w:jc w:val="left"/>
        <w:rPr>
          <w:rFonts w:ascii="楷体" w:hAnsi="楷体" w:eastAsia="楷体" w:cs="楷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2.主要实验器材及作用：</w:t>
      </w:r>
    </w:p>
    <w:p>
      <w:pPr>
        <w:spacing w:line="360" w:lineRule="auto"/>
        <w:ind w:left="239" w:leftChars="11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（1）刻度尺：测出小车运动的路程；</w:t>
      </w:r>
    </w:p>
    <w:p>
      <w:pPr>
        <w:spacing w:line="360" w:lineRule="auto"/>
        <w:ind w:left="239" w:leftChars="11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（2）停表：测出小车运动的时间；</w:t>
      </w:r>
    </w:p>
    <w:p>
      <w:pPr>
        <w:spacing w:line="360" w:lineRule="auto"/>
        <w:ind w:left="239" w:leftChars="11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（3）金属挡板确保小车在同一位置停下来，更准确地测量路程和时间；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3.实验装置</w:t>
      </w:r>
    </w:p>
    <w:p>
      <w:pPr>
        <w:spacing w:line="360" w:lineRule="auto"/>
        <w:ind w:left="239" w:leftChars="114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3154680" cy="860425"/>
            <wp:effectExtent l="0" t="0" r="7620" b="15875"/>
            <wp:docPr id="1" name="图片 5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18" w:leftChars="85" w:hanging="240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①安装要求：斜面的倾角</w:t>
      </w:r>
      <w:r>
        <w:rPr>
          <w:rFonts w:hint="eastAsia" w:ascii="宋体" w:hAnsi="宋体" w:cs="宋体"/>
          <w:sz w:val="24"/>
          <w:u w:val="single"/>
        </w:rPr>
        <w:t>不宜过大也不宜过小</w:t>
      </w:r>
      <w:r>
        <w:rPr>
          <w:rFonts w:hint="eastAsia" w:ascii="宋体" w:hAnsi="宋体" w:cs="宋体"/>
          <w:sz w:val="24"/>
        </w:rPr>
        <w:t>。倾角过大，会导致小车滑行速度太快，时间太短，不宜测量</w:t>
      </w:r>
      <w:r>
        <w:rPr>
          <w:rFonts w:hint="eastAsia" w:ascii="宋体" w:hAnsi="宋体" w:cs="宋体"/>
          <w:sz w:val="24"/>
          <w:u w:val="single"/>
        </w:rPr>
        <w:t xml:space="preserve"> 时间 </w:t>
      </w:r>
      <w:r>
        <w:rPr>
          <w:rFonts w:hint="eastAsia" w:ascii="宋体" w:hAnsi="宋体" w:cs="宋体"/>
          <w:sz w:val="24"/>
        </w:rPr>
        <w:t>；倾角过小，会造成各阶段的平均速度太接近，或小车可能滑不到斜面底。因此，斜面倾角应</w:t>
      </w:r>
      <w:r>
        <w:rPr>
          <w:rFonts w:hint="eastAsia" w:ascii="宋体" w:hAnsi="宋体" w:cs="宋体"/>
          <w:sz w:val="24"/>
          <w:u w:val="single"/>
        </w:rPr>
        <w:t>较小</w:t>
      </w:r>
      <w:r>
        <w:rPr>
          <w:rFonts w:hint="eastAsia" w:ascii="宋体" w:hAnsi="宋体" w:cs="宋体"/>
          <w:sz w:val="24"/>
        </w:rPr>
        <w:t>，目的是</w:t>
      </w:r>
      <w:r>
        <w:rPr>
          <w:rFonts w:hint="eastAsia" w:ascii="宋体" w:hAnsi="宋体" w:cs="宋体"/>
          <w:sz w:val="24"/>
          <w:u w:val="single"/>
        </w:rPr>
        <w:t xml:space="preserve">为了减小小车运动的速度，便于测量时间 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left="360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②小车每次必须从斜面上</w:t>
      </w:r>
      <w:r>
        <w:rPr>
          <w:rFonts w:hint="eastAsia" w:ascii="宋体" w:hAnsi="宋体" w:cs="宋体"/>
          <w:sz w:val="24"/>
          <w:u w:val="single"/>
        </w:rPr>
        <w:t>同一位置</w:t>
      </w:r>
      <w:r>
        <w:rPr>
          <w:rFonts w:hint="eastAsia" w:ascii="宋体" w:hAnsi="宋体" w:cs="宋体"/>
          <w:sz w:val="24"/>
        </w:rPr>
        <w:t>由静止开始下滑，且小车运动过程中</w:t>
      </w:r>
      <w:r>
        <w:rPr>
          <w:rFonts w:hint="eastAsia" w:ascii="宋体" w:hAnsi="宋体" w:cs="宋体"/>
          <w:sz w:val="24"/>
          <w:u w:val="single"/>
        </w:rPr>
        <w:t xml:space="preserve"> 不能 </w:t>
      </w:r>
      <w:r>
        <w:rPr>
          <w:rFonts w:hint="eastAsia" w:ascii="宋体" w:hAnsi="宋体" w:cs="宋体"/>
          <w:sz w:val="24"/>
        </w:rPr>
        <w:t>改变斜面的倾角；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4.小车运动距离：</w:t>
      </w:r>
      <w:r>
        <w:rPr>
          <w:rFonts w:hint="eastAsia" w:ascii="宋体" w:hAnsi="宋体" w:cs="宋体"/>
          <w:sz w:val="24"/>
        </w:rPr>
        <w:t>从“车头到车头”、或从“车尾到车尾”的距离；</w:t>
      </w:r>
    </w:p>
    <w:p>
      <w:pPr>
        <w:spacing w:line="360" w:lineRule="auto"/>
        <w:ind w:left="241" w:hanging="241" w:hanging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5.实验中应多次测量求平均值减小误差</w:t>
      </w:r>
      <w:r>
        <w:rPr>
          <w:rFonts w:hint="eastAsia" w:ascii="宋体" w:hAnsi="宋体" w:cs="宋体"/>
          <w:sz w:val="24"/>
        </w:rPr>
        <w:t>：每次测量时，必须让小车从斜面上</w:t>
      </w:r>
      <w:r>
        <w:rPr>
          <w:rFonts w:hint="eastAsia" w:ascii="宋体" w:hAnsi="宋体" w:cs="宋体"/>
          <w:sz w:val="24"/>
          <w:u w:val="single"/>
        </w:rPr>
        <w:t xml:space="preserve"> 同一位置 </w:t>
      </w:r>
      <w:r>
        <w:rPr>
          <w:rFonts w:hint="eastAsia" w:ascii="宋体" w:hAnsi="宋体" w:cs="宋体"/>
          <w:sz w:val="24"/>
        </w:rPr>
        <w:t>由静止开始下滑；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6.刻度尺的使用和读数：刻度尺要估读；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【交流与讨论】</w:t>
      </w:r>
    </w:p>
    <w:p>
      <w:pPr>
        <w:spacing w:line="360" w:lineRule="auto"/>
        <w:ind w:left="241" w:hanging="241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7.误差分析：</w:t>
      </w:r>
      <w:r>
        <w:rPr>
          <w:rFonts w:hint="eastAsia" w:ascii="宋体" w:hAnsi="宋体" w:cs="宋体"/>
          <w:sz w:val="24"/>
        </w:rPr>
        <w:t>①当小车过了起始位置才开始计时或小车未达终点就停止计时，会导致测量时间偏</w:t>
      </w:r>
      <w:r>
        <w:rPr>
          <w:rFonts w:hint="eastAsia" w:ascii="宋体" w:hAnsi="宋体" w:cs="宋体"/>
          <w:sz w:val="24"/>
          <w:u w:val="single"/>
        </w:rPr>
        <w:t xml:space="preserve"> 小 </w:t>
      </w:r>
      <w:r>
        <w:rPr>
          <w:rFonts w:hint="eastAsia" w:ascii="宋体" w:hAnsi="宋体" w:cs="宋体"/>
          <w:sz w:val="24"/>
        </w:rPr>
        <w:t>，平均速度</w:t>
      </w:r>
      <w:r>
        <w:rPr>
          <w:rFonts w:hint="eastAsia" w:ascii="宋体" w:hAnsi="宋体" w:cs="宋体"/>
          <w:sz w:val="24"/>
          <w:u w:val="single"/>
        </w:rPr>
        <w:t>偏大</w:t>
      </w:r>
      <w:r>
        <w:rPr>
          <w:rFonts w:hint="eastAsia" w:ascii="宋体" w:hAnsi="宋体" w:cs="宋体"/>
          <w:sz w:val="24"/>
        </w:rPr>
        <w:t>；②当小车到达终点后才停止计时或小车未开始运动提前计时，会导致测量时间偏</w:t>
      </w:r>
      <w:r>
        <w:rPr>
          <w:rFonts w:hint="eastAsia" w:ascii="宋体" w:hAnsi="宋体" w:cs="宋体"/>
          <w:sz w:val="24"/>
          <w:u w:val="single"/>
        </w:rPr>
        <w:t xml:space="preserve"> 大 </w:t>
      </w:r>
      <w:r>
        <w:rPr>
          <w:rFonts w:hint="eastAsia" w:ascii="宋体" w:hAnsi="宋体" w:cs="宋体"/>
          <w:sz w:val="24"/>
        </w:rPr>
        <w:t>，平均速度</w:t>
      </w:r>
      <w:r>
        <w:rPr>
          <w:rFonts w:hint="eastAsia" w:ascii="宋体" w:hAnsi="宋体" w:cs="宋体"/>
          <w:sz w:val="24"/>
          <w:u w:val="single"/>
        </w:rPr>
        <w:t>偏小</w:t>
      </w:r>
      <w:r>
        <w:rPr>
          <w:rFonts w:hint="eastAsia" w:ascii="宋体" w:hAnsi="宋体" w:cs="宋体"/>
          <w:sz w:val="24"/>
        </w:rPr>
        <w:t>；③小车没有从静止开始下滑，所测平均速度</w:t>
      </w:r>
      <w:r>
        <w:rPr>
          <w:rFonts w:hint="eastAsia" w:ascii="宋体" w:hAnsi="宋体" w:cs="宋体"/>
          <w:sz w:val="24"/>
          <w:u w:val="single"/>
        </w:rPr>
        <w:t>偏大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left="241" w:hanging="241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8.小车运动状态的判断：</w:t>
      </w:r>
      <w:r>
        <w:rPr>
          <w:rFonts w:hint="eastAsia" w:ascii="宋体" w:hAnsi="宋体" w:cs="宋体"/>
          <w:sz w:val="24"/>
        </w:rPr>
        <w:t>从斜面顶端到底端的过程中小车做</w:t>
      </w:r>
      <w:r>
        <w:rPr>
          <w:rFonts w:hint="eastAsia" w:ascii="宋体" w:hAnsi="宋体" w:cs="宋体"/>
          <w:sz w:val="24"/>
          <w:u w:val="single"/>
        </w:rPr>
        <w:t>变速直线</w:t>
      </w:r>
      <w:r>
        <w:rPr>
          <w:rFonts w:hint="eastAsia" w:ascii="宋体" w:hAnsi="宋体" w:cs="宋体"/>
          <w:sz w:val="24"/>
        </w:rPr>
        <w:t>运动，受</w:t>
      </w:r>
      <w:r>
        <w:rPr>
          <w:rFonts w:hint="eastAsia" w:ascii="宋体" w:hAnsi="宋体" w:cs="宋体"/>
          <w:sz w:val="24"/>
          <w:u w:val="single"/>
        </w:rPr>
        <w:t>非平衡力</w:t>
      </w:r>
      <w:r>
        <w:rPr>
          <w:rFonts w:hint="eastAsia" w:ascii="宋体" w:hAnsi="宋体" w:cs="宋体"/>
          <w:sz w:val="24"/>
        </w:rPr>
        <w:t>的作用；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9.增大小车平均速度的方法：</w:t>
      </w:r>
      <w:r>
        <w:rPr>
          <w:rFonts w:hint="eastAsia" w:ascii="宋体" w:hAnsi="宋体" w:cs="宋体"/>
          <w:sz w:val="24"/>
        </w:rPr>
        <w:t>增大斜面的倾斜程度；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10.小车从起点、中点分别下滑的评估：</w:t>
      </w:r>
    </w:p>
    <w:p>
      <w:pPr>
        <w:spacing w:line="360" w:lineRule="auto"/>
        <w:ind w:left="239" w:leftChars="114" w:firstLine="120" w:firstLineChars="50"/>
        <w:rPr>
          <w:rFonts w:ascii="宋体" w:hAnsi="宋体" w:cs="宋体"/>
          <w:position w:val="-12"/>
          <w:sz w:val="24"/>
        </w:rPr>
      </w:pPr>
      <w:r>
        <w:rPr>
          <w:rFonts w:hint="eastAsia" w:ascii="宋体" w:hAnsi="宋体" w:cs="宋体"/>
          <w:sz w:val="24"/>
        </w:rPr>
        <w:t>①上半程、下半程的平均速度不等于全程的平均速度；具体关系为：</w:t>
      </w:r>
      <w:r>
        <w:rPr>
          <w:rFonts w:hint="eastAsia" w:ascii="宋体" w:hAnsi="宋体" w:cs="宋体"/>
          <w:position w:val="-12"/>
          <w:sz w:val="24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cs="宋体"/>
          <w:position w:val="-12"/>
          <w:sz w:val="24"/>
        </w:rPr>
        <w:t>，</w:t>
      </w:r>
    </w:p>
    <w:p>
      <w:pPr>
        <w:spacing w:line="360" w:lineRule="auto"/>
        <w:ind w:left="239" w:leftChars="114" w:firstLine="120" w:firstLineChars="50"/>
        <w:rPr>
          <w:rFonts w:ascii="宋体" w:hAnsi="宋体" w:cs="宋体"/>
          <w:position w:val="-12"/>
          <w:sz w:val="24"/>
        </w:rPr>
      </w:pPr>
      <w:r>
        <w:rPr>
          <w:rFonts w:hint="eastAsia" w:ascii="宋体" w:hAnsi="宋体" w:cs="宋体"/>
          <w:position w:val="-12"/>
          <w:sz w:val="24"/>
        </w:rPr>
        <w:t>由此可知，小车在斜面上运动的速度</w:t>
      </w:r>
      <w:r>
        <w:rPr>
          <w:rFonts w:hint="eastAsia" w:ascii="宋体" w:hAnsi="宋体" w:cs="宋体"/>
          <w:position w:val="-12"/>
          <w:sz w:val="24"/>
          <w:u w:val="single"/>
        </w:rPr>
        <w:t>越来越快</w:t>
      </w:r>
      <w:r>
        <w:rPr>
          <w:rFonts w:hint="eastAsia" w:ascii="宋体" w:hAnsi="宋体" w:cs="宋体"/>
          <w:position w:val="-12"/>
          <w:sz w:val="24"/>
        </w:rPr>
        <w:t>；</w:t>
      </w:r>
    </w:p>
    <w:p>
      <w:pPr>
        <w:spacing w:line="360" w:lineRule="auto"/>
        <w:ind w:firstLine="360" w:firstLineChars="150"/>
        <w:textAlignment w:val="center"/>
        <w:rPr>
          <w:sz w:val="24"/>
        </w:rPr>
      </w:pPr>
      <w:r>
        <w:rPr>
          <w:rFonts w:hint="eastAsia"/>
          <w:sz w:val="24"/>
        </w:rPr>
        <w:t>②下半程平均速度计算方法：</w:t>
      </w:r>
      <w:r>
        <w:rPr>
          <w:rFonts w:hint="eastAsia"/>
          <w:sz w:val="24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33.75pt;width:83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rFonts w:hint="eastAsia"/>
          <w:sz w:val="24"/>
        </w:rPr>
        <w:t>，不能从中点开始下滑，原因是从中</w:t>
      </w:r>
    </w:p>
    <w:p>
      <w:pPr>
        <w:spacing w:line="360" w:lineRule="auto"/>
        <w:ind w:firstLine="360" w:firstLineChars="150"/>
        <w:textAlignment w:val="center"/>
        <w:rPr>
          <w:sz w:val="24"/>
        </w:rPr>
      </w:pPr>
      <w:r>
        <w:rPr>
          <w:rFonts w:hint="eastAsia"/>
          <w:sz w:val="24"/>
        </w:rPr>
        <w:t>点由静止下滑所测时间不等于下半程时间；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【例1】如图1所示，在测量小车运动的平均速度实验中，让小车从斜面的A点由静止开始下滑并开始计时，分别测出小车到达B点和C点的时间，即可算出小车在各段的平均速度。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680970" cy="1066800"/>
            <wp:effectExtent l="0" t="0" r="5080" b="0"/>
            <wp:docPr id="3" name="图片 6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/>
                    <a:srcRect r="46831" b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图1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4559300" cy="1210310"/>
            <wp:effectExtent l="0" t="0" r="12700" b="8890"/>
            <wp:docPr id="2" name="图片 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图2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（1）根据实验的原理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，需要测量的物理量是小车运动的路程和所用的时间。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对小车运动的各段长度进行测量并分段做了标记，因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的测量误差较大，需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多次测量；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（2）图中AB段的距离</w:t>
      </w:r>
      <w:r>
        <w:rPr>
          <w:rFonts w:hint="eastAsia" w:ascii="宋体" w:hAnsi="宋体" w:cs="宋体"/>
          <w:position w:val="-10"/>
          <w:sz w:val="24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＝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cm，测得时间</w:t>
      </w:r>
      <w:r>
        <w:rPr>
          <w:rFonts w:hint="eastAsia" w:ascii="宋体" w:hAnsi="宋体" w:cs="宋体"/>
          <w:position w:val="-10"/>
          <w:sz w:val="24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8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＝1.6s，则AB段的平均速度</w:t>
      </w:r>
      <w:r>
        <w:rPr>
          <w:rFonts w:hint="eastAsia" w:ascii="宋体" w:hAnsi="宋体" w:cs="宋体"/>
          <w:position w:val="-10"/>
          <w:sz w:val="24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＝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　 　</w:t>
      </w:r>
      <w:r>
        <w:rPr>
          <w:rFonts w:hint="eastAsia" w:ascii="宋体" w:hAnsi="宋体" w:cs="宋体"/>
          <w:sz w:val="24"/>
        </w:rPr>
        <w:t>cm/s；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（3）如果小车过了B点才停止计时，则测得的平均速度</w:t>
      </w:r>
      <w:r>
        <w:rPr>
          <w:rFonts w:hint="eastAsia" w:ascii="宋体" w:hAnsi="宋体" w:cs="宋体"/>
          <w:position w:val="-10"/>
          <w:sz w:val="24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会偏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（4）实验中应多次测量，每次测量时必须让小车从</w:t>
      </w:r>
      <w:r>
        <w:rPr>
          <w:rFonts w:hint="eastAsia" w:ascii="宋体" w:hAnsi="宋体" w:cs="宋体"/>
          <w:sz w:val="24"/>
          <w:u w:val="single"/>
        </w:rPr>
        <w:t>　 　</w:t>
      </w:r>
      <w:r>
        <w:rPr>
          <w:rFonts w:hint="eastAsia" w:ascii="宋体" w:hAnsi="宋体" w:cs="宋体"/>
          <w:sz w:val="24"/>
        </w:rPr>
        <w:t>由静止开始下滑；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（5）在BC段、AC段的平均速度关系为</w:t>
      </w:r>
      <w:r>
        <w:rPr>
          <w:rFonts w:hint="eastAsia" w:ascii="宋体" w:hAnsi="宋体" w:cs="宋体"/>
          <w:position w:val="-12"/>
          <w:sz w:val="24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 w:ascii="宋体" w:hAnsi="宋体" w:cs="宋体"/>
          <w:sz w:val="24"/>
          <w:u w:val="single"/>
        </w:rPr>
        <w:t>　 　</w:t>
      </w:r>
      <w:r>
        <w:rPr>
          <w:rFonts w:hint="eastAsia" w:ascii="宋体" w:hAnsi="宋体" w:cs="宋体"/>
          <w:position w:val="-12"/>
          <w:sz w:val="24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（填“＞”、“＜”或“＝”）；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（6）物体的运动常常可以用图象来描述，图2中能反映图1小车运动情况的是（）</w:t>
      </w:r>
    </w:p>
    <w:p>
      <w:pPr>
        <w:spacing w:line="36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（7）实验时斜面坡度应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（选填“较大”或“较小”），是为了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>
      <w:pPr>
        <w:spacing w:line="360" w:lineRule="auto"/>
        <w:ind w:firstLine="600" w:firstLineChars="2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（8）实验中，对于如何获取下半程s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的平均速度v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，下列方法最好的方案是（）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  <w:vertAlign w:val="subscript"/>
        </w:rPr>
      </w:pPr>
      <w:r>
        <w:rPr>
          <w:rFonts w:hint="eastAsia" w:ascii="宋体" w:hAnsi="宋体" w:cs="宋体"/>
          <w:sz w:val="24"/>
        </w:rPr>
        <w:t>A.小车从B点由静止释放，测出B到C所用的时间t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与路程s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，计算得到v</w:t>
      </w:r>
      <w:r>
        <w:rPr>
          <w:rFonts w:hint="eastAsia" w:ascii="宋体" w:hAnsi="宋体" w:cs="宋体"/>
          <w:sz w:val="24"/>
          <w:vertAlign w:val="subscript"/>
        </w:rPr>
        <w:t>3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B.小车从A点由静止释放，经过B点开始计时，到达C点后测得时间t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，再测量</w:t>
      </w:r>
    </w:p>
    <w:p>
      <w:pPr>
        <w:spacing w:line="360" w:lineRule="auto"/>
        <w:ind w:firstLine="840" w:firstLineChars="350"/>
        <w:rPr>
          <w:rFonts w:ascii="宋体" w:hAnsi="宋体" w:cs="宋体"/>
          <w:sz w:val="24"/>
          <w:vertAlign w:val="subscript"/>
        </w:rPr>
      </w:pPr>
      <w:r>
        <w:rPr>
          <w:rFonts w:hint="eastAsia" w:ascii="宋体" w:hAnsi="宋体" w:cs="宋体"/>
          <w:sz w:val="24"/>
        </w:rPr>
        <w:t>路程s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，计算得到v</w:t>
      </w:r>
      <w:r>
        <w:rPr>
          <w:rFonts w:hint="eastAsia" w:ascii="宋体" w:hAnsi="宋体" w:cs="宋体"/>
          <w:sz w:val="24"/>
          <w:vertAlign w:val="subscript"/>
        </w:rPr>
        <w:t>3</w:t>
      </w:r>
    </w:p>
    <w:p>
      <w:pPr>
        <w:spacing w:line="360" w:lineRule="auto"/>
        <w:ind w:firstLine="600" w:firstLineChars="250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sz w:val="24"/>
        </w:rPr>
        <w:t>C.不测量，利用已有数据求得t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=t</w:t>
      </w:r>
      <w:r>
        <w:rPr>
          <w:rFonts w:hint="eastAsia" w:ascii="宋体" w:hAnsi="宋体" w:cs="宋体"/>
          <w:sz w:val="24"/>
          <w:vertAlign w:val="subscript"/>
        </w:rPr>
        <w:t>1</w:t>
      </w:r>
      <w:r>
        <w:rPr>
          <w:rFonts w:hint="eastAsia" w:ascii="宋体" w:hAnsi="宋体" w:cs="宋体"/>
          <w:sz w:val="24"/>
        </w:rPr>
        <w:t>-t</w:t>
      </w:r>
      <w:r>
        <w:rPr>
          <w:rFonts w:hint="eastAsia" w:ascii="宋体" w:hAnsi="宋体" w:cs="宋体"/>
          <w:sz w:val="24"/>
          <w:vertAlign w:val="subscript"/>
        </w:rPr>
        <w:t>2</w:t>
      </w:r>
      <w:r>
        <w:rPr>
          <w:rFonts w:hint="eastAsia" w:ascii="宋体" w:hAnsi="宋体" w:cs="宋体"/>
          <w:sz w:val="24"/>
        </w:rPr>
        <w:t>，s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=s</w:t>
      </w:r>
      <w:r>
        <w:rPr>
          <w:rFonts w:hint="eastAsia" w:ascii="宋体" w:hAnsi="宋体" w:cs="宋体"/>
          <w:sz w:val="24"/>
          <w:vertAlign w:val="subscript"/>
        </w:rPr>
        <w:t>1</w:t>
      </w:r>
      <w:r>
        <w:rPr>
          <w:rFonts w:hint="eastAsia" w:ascii="宋体" w:hAnsi="宋体" w:cs="宋体"/>
          <w:sz w:val="24"/>
        </w:rPr>
        <w:t>-s</w:t>
      </w:r>
      <w:r>
        <w:rPr>
          <w:rFonts w:hint="eastAsia" w:ascii="宋体" w:hAnsi="宋体" w:cs="宋体"/>
          <w:sz w:val="24"/>
          <w:vertAlign w:val="subscript"/>
        </w:rPr>
        <w:t>2</w:t>
      </w:r>
      <w:r>
        <w:rPr>
          <w:rFonts w:hint="eastAsia" w:ascii="宋体" w:hAnsi="宋体" w:cs="宋体"/>
          <w:sz w:val="24"/>
        </w:rPr>
        <w:t>，再计算得到v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b/>
          <w:bCs/>
          <w:color w:val="0000FF"/>
          <w:sz w:val="24"/>
        </w:rPr>
        <w:t xml:space="preserve"> </w:t>
      </w:r>
    </w:p>
    <w:p>
      <w:pPr>
        <w:spacing w:line="360" w:lineRule="auto"/>
        <w:rPr>
          <w:rFonts w:ascii="宋体" w:hAnsi="宋体" w:cs="宋体"/>
          <w:color w:val="FF0000"/>
          <w:position w:val="-6"/>
          <w:sz w:val="24"/>
        </w:rPr>
      </w:pPr>
      <w:r>
        <w:rPr>
          <w:rFonts w:hint="eastAsia" w:ascii="宋体" w:hAnsi="宋体" w:cs="宋体"/>
          <w:color w:val="FF0000"/>
          <w:sz w:val="24"/>
        </w:rPr>
        <w:t>答案：（1）</w:t>
      </w:r>
      <w:r>
        <w:rPr>
          <w:rFonts w:hint="eastAsia" w:ascii="宋体" w:hAnsi="宋体" w:cs="宋体"/>
          <w:color w:val="FF0000"/>
          <w:position w:val="-24"/>
          <w:sz w:val="24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rFonts w:hint="eastAsia" w:ascii="宋体" w:hAnsi="宋体" w:cs="宋体"/>
          <w:color w:val="FF0000"/>
          <w:position w:val="-6"/>
          <w:sz w:val="24"/>
        </w:rPr>
        <w:t>；（2）40.0；25.0；（3）小；（4）同一位置；（5）&gt;；（6）；（7）较小；减小时间测量的误差；（8）C。</w:t>
      </w:r>
    </w:p>
    <w:p>
      <w:pPr>
        <w:spacing w:line="360" w:lineRule="auto"/>
        <w:rPr>
          <w:rFonts w:ascii="宋体" w:hAnsi="宋体" w:cs="宋体"/>
          <w:color w:val="FF0000"/>
          <w:position w:val="-6"/>
          <w:sz w:val="24"/>
        </w:rPr>
      </w:pPr>
    </w:p>
    <w:p>
      <w:pPr>
        <w:spacing w:line="360" w:lineRule="auto"/>
        <w:ind w:left="312" w:hanging="312" w:hangingChars="13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【例2】在“测量物体运动的平均速度”实验中。</w:t>
      </w:r>
    </w:p>
    <w:p>
      <w:pPr>
        <w:spacing w:line="360" w:lineRule="auto"/>
        <w:ind w:left="312" w:hanging="312" w:hangingChars="13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945130" cy="1061720"/>
            <wp:effectExtent l="0" t="0" r="7620" b="5080"/>
            <wp:docPr id="4" name="图片 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9"/>
                    <a:srcRect b="17264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图甲 图乙</w:t>
      </w:r>
    </w:p>
    <w:p>
      <w:pPr>
        <w:spacing w:line="360" w:lineRule="auto"/>
        <w:ind w:left="600" w:hanging="600" w:hanging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（1）小球从A处沿斜面由静止开始滚下，频闪照相机记录了小球在相同时间内通过的路程，如图甲所示，小球在做</w:t>
      </w:r>
      <w:r>
        <w:rPr>
          <w:rFonts w:hint="eastAsia" w:ascii="宋体" w:hAnsi="宋体" w:cs="宋体"/>
          <w:sz w:val="24"/>
          <w:u w:val="single"/>
        </w:rPr>
        <w:t>　 　</w:t>
      </w:r>
      <w:r>
        <w:rPr>
          <w:rFonts w:hint="eastAsia" w:ascii="宋体" w:hAnsi="宋体" w:cs="宋体"/>
          <w:sz w:val="24"/>
        </w:rPr>
        <w:t>（填“加速”“减速”或“匀速”）运动。</w:t>
      </w:r>
    </w:p>
    <w:p>
      <w:pPr>
        <w:spacing w:line="360" w:lineRule="auto"/>
        <w:ind w:left="600" w:hanging="600" w:hanging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（2）实验数据如表所示，小球在BC段的平均速度为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m/s，CD段的路程为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m，比较AB与BC段的平均速度得v</w:t>
      </w:r>
      <w:r>
        <w:rPr>
          <w:rFonts w:hint="eastAsia" w:ascii="宋体" w:hAnsi="宋体" w:cs="宋体"/>
          <w:sz w:val="24"/>
          <w:vertAlign w:val="subscript"/>
        </w:rPr>
        <w:t>AB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（填“＞”“＜”或“＝”）v</w:t>
      </w:r>
      <w:r>
        <w:rPr>
          <w:rFonts w:hint="eastAsia" w:ascii="宋体" w:hAnsi="宋体" w:cs="宋体"/>
          <w:sz w:val="24"/>
          <w:vertAlign w:val="subscript"/>
        </w:rPr>
        <w:t>BC</w:t>
      </w:r>
      <w:r>
        <w:rPr>
          <w:rFonts w:hint="eastAsia" w:ascii="宋体" w:hAnsi="宋体" w:cs="宋体"/>
          <w:sz w:val="24"/>
        </w:rPr>
        <w:t>。</w:t>
      </w:r>
    </w:p>
    <w:tbl>
      <w:tblPr>
        <w:tblStyle w:val="6"/>
        <w:tblW w:w="3663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46"/>
        <w:gridCol w:w="1253"/>
        <w:gridCol w:w="1475"/>
        <w:gridCol w:w="22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>
          <w:jc w:val="center"/>
        </w:trPr>
        <w:tc>
          <w:tcPr>
            <w:tcW w:w="935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路程/m</w:t>
            </w:r>
          </w:p>
        </w:tc>
        <w:tc>
          <w:tcPr>
            <w:tcW w:w="102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运动时间/s</w:t>
            </w:r>
          </w:p>
        </w:tc>
        <w:tc>
          <w:tcPr>
            <w:tcW w:w="1203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平均速度m/s</w:t>
            </w:r>
          </w:p>
        </w:tc>
        <w:tc>
          <w:tcPr>
            <w:tcW w:w="1838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经过某点时的速度m/s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3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AB</w:t>
            </w:r>
            <w:r>
              <w:rPr>
                <w:rFonts w:hint="eastAsia" w:ascii="宋体" w:hAnsi="宋体" w:cs="宋体"/>
                <w:sz w:val="24"/>
              </w:rPr>
              <w:t>＝0.3m</w:t>
            </w:r>
          </w:p>
        </w:tc>
        <w:tc>
          <w:tcPr>
            <w:tcW w:w="1022" w:type="pct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AB</w:t>
            </w:r>
            <w:r>
              <w:rPr>
                <w:rFonts w:hint="eastAsia" w:ascii="宋体" w:hAnsi="宋体" w:cs="宋体"/>
                <w:sz w:val="24"/>
              </w:rPr>
              <w:t>＝0.5s</w:t>
            </w:r>
          </w:p>
        </w:tc>
        <w:tc>
          <w:tcPr>
            <w:tcW w:w="120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AB</w:t>
            </w:r>
            <w:r>
              <w:rPr>
                <w:rFonts w:hint="eastAsia" w:ascii="宋体" w:hAnsi="宋体" w:cs="宋体"/>
                <w:sz w:val="24"/>
              </w:rPr>
              <w:t>＝0.6m/s</w:t>
            </w:r>
          </w:p>
        </w:tc>
        <w:tc>
          <w:tcPr>
            <w:tcW w:w="1838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＝1.2m/s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3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BC</w:t>
            </w:r>
            <w:r>
              <w:rPr>
                <w:rFonts w:hint="eastAsia" w:ascii="宋体" w:hAnsi="宋体" w:cs="宋体"/>
                <w:sz w:val="24"/>
              </w:rPr>
              <w:t>＝0.9m</w:t>
            </w:r>
          </w:p>
        </w:tc>
        <w:tc>
          <w:tcPr>
            <w:tcW w:w="1022" w:type="pct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BC</w:t>
            </w:r>
            <w:r>
              <w:rPr>
                <w:rFonts w:hint="eastAsia" w:ascii="宋体" w:hAnsi="宋体" w:cs="宋体"/>
                <w:sz w:val="24"/>
              </w:rPr>
              <w:t>＝0.5s</w:t>
            </w:r>
          </w:p>
        </w:tc>
        <w:tc>
          <w:tcPr>
            <w:tcW w:w="120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BC</w:t>
            </w:r>
            <w:r>
              <w:rPr>
                <w:rFonts w:hint="eastAsia" w:ascii="宋体" w:hAnsi="宋体" w:cs="宋体"/>
                <w:sz w:val="24"/>
              </w:rPr>
              <w:t>＝</w:t>
            </w:r>
          </w:p>
        </w:tc>
        <w:tc>
          <w:tcPr>
            <w:tcW w:w="1838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C</w:t>
            </w:r>
            <w:r>
              <w:rPr>
                <w:rFonts w:hint="eastAsia" w:ascii="宋体" w:hAnsi="宋体" w:cs="宋体"/>
                <w:sz w:val="24"/>
              </w:rPr>
              <w:t>＝2.4m/s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35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CD</w:t>
            </w:r>
            <w:r>
              <w:rPr>
                <w:rFonts w:hint="eastAsia" w:ascii="宋体" w:hAnsi="宋体" w:cs="宋体"/>
                <w:sz w:val="24"/>
              </w:rPr>
              <w:t>＝</w:t>
            </w:r>
          </w:p>
        </w:tc>
        <w:tc>
          <w:tcPr>
            <w:tcW w:w="1022" w:type="pct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CD</w:t>
            </w:r>
            <w:r>
              <w:rPr>
                <w:rFonts w:hint="eastAsia" w:ascii="宋体" w:hAnsi="宋体" w:cs="宋体"/>
                <w:sz w:val="24"/>
              </w:rPr>
              <w:t>＝0.5s</w:t>
            </w:r>
          </w:p>
        </w:tc>
        <w:tc>
          <w:tcPr>
            <w:tcW w:w="1203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CD</w:t>
            </w:r>
            <w:r>
              <w:rPr>
                <w:rFonts w:hint="eastAsia" w:ascii="宋体" w:hAnsi="宋体" w:cs="宋体"/>
                <w:sz w:val="24"/>
              </w:rPr>
              <w:t>＝3m/s</w:t>
            </w:r>
          </w:p>
        </w:tc>
        <w:tc>
          <w:tcPr>
            <w:tcW w:w="1838" w:type="pct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</w:t>
            </w:r>
            <w:r>
              <w:rPr>
                <w:rFonts w:hint="eastAsia" w:ascii="宋体" w:hAnsi="宋体" w:cs="宋体"/>
                <w:sz w:val="24"/>
                <w:vertAlign w:val="subscript"/>
              </w:rPr>
              <w:t>D</w:t>
            </w:r>
            <w:r>
              <w:rPr>
                <w:rFonts w:hint="eastAsia" w:ascii="宋体" w:hAnsi="宋体" w:cs="宋体"/>
                <w:sz w:val="24"/>
              </w:rPr>
              <w:t>＝3.6m/s</w:t>
            </w:r>
          </w:p>
        </w:tc>
      </w:tr>
    </w:tbl>
    <w:p>
      <w:pPr>
        <w:spacing w:line="360" w:lineRule="auto"/>
        <w:ind w:left="600" w:hanging="600" w:hanging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（3）为进一步探究小球在斜面上运动的速度与时间的关系，根据表中数据作出了v﹣t图象，如图乙所示。假设斜面足够长，小球从A处滚下，经过2s到达E点（图甲中未画出），则该小球经过E点时的速度为</w:t>
      </w:r>
      <w:r>
        <w:rPr>
          <w:rFonts w:hint="eastAsia" w:ascii="宋体" w:hAnsi="宋体" w:cs="宋体"/>
          <w:sz w:val="24"/>
          <w:u w:val="single"/>
        </w:rPr>
        <w:t>　 　</w:t>
      </w:r>
      <w:r>
        <w:rPr>
          <w:rFonts w:hint="eastAsia" w:ascii="宋体" w:hAnsi="宋体" w:cs="宋体"/>
          <w:sz w:val="24"/>
        </w:rPr>
        <w:t>m/s。</w:t>
      </w:r>
    </w:p>
    <w:p>
      <w:pPr>
        <w:spacing w:line="360" w:lineRule="auto"/>
        <w:ind w:left="600" w:hanging="600" w:hanging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（4）小球在运动过程中，经过路程s</w:t>
      </w:r>
      <w:r>
        <w:rPr>
          <w:rFonts w:hint="eastAsia" w:ascii="宋体" w:hAnsi="宋体" w:cs="宋体"/>
          <w:sz w:val="24"/>
          <w:vertAlign w:val="subscript"/>
        </w:rPr>
        <w:t>AE</w:t>
      </w:r>
      <w:r>
        <w:rPr>
          <w:rFonts w:hint="eastAsia" w:ascii="宋体" w:hAnsi="宋体" w:cs="宋体"/>
          <w:sz w:val="24"/>
        </w:rPr>
        <w:t>中点时的速度为v</w:t>
      </w:r>
      <w:r>
        <w:rPr>
          <w:rFonts w:hint="eastAsia" w:ascii="宋体" w:hAnsi="宋体" w:cs="宋体"/>
          <w:sz w:val="24"/>
          <w:vertAlign w:val="subscript"/>
        </w:rPr>
        <w:t>1</w:t>
      </w:r>
      <w:r>
        <w:rPr>
          <w:rFonts w:hint="eastAsia" w:ascii="宋体" w:hAnsi="宋体" w:cs="宋体"/>
          <w:sz w:val="24"/>
        </w:rPr>
        <w:t>，经过时间t</w:t>
      </w:r>
      <w:r>
        <w:rPr>
          <w:rFonts w:hint="eastAsia" w:ascii="宋体" w:hAnsi="宋体" w:cs="宋体"/>
          <w:sz w:val="24"/>
          <w:vertAlign w:val="subscript"/>
        </w:rPr>
        <w:t>AE</w:t>
      </w:r>
      <w:r>
        <w:rPr>
          <w:rFonts w:hint="eastAsia" w:ascii="宋体" w:hAnsi="宋体" w:cs="宋体"/>
          <w:sz w:val="24"/>
        </w:rPr>
        <w:t>中点时的速度为v</w:t>
      </w:r>
      <w:r>
        <w:rPr>
          <w:rFonts w:hint="eastAsia" w:ascii="宋体" w:hAnsi="宋体" w:cs="宋体"/>
          <w:sz w:val="24"/>
          <w:vertAlign w:val="subscript"/>
        </w:rPr>
        <w:t>2</w:t>
      </w:r>
      <w:r>
        <w:rPr>
          <w:rFonts w:hint="eastAsia" w:ascii="宋体" w:hAnsi="宋体" w:cs="宋体"/>
          <w:sz w:val="24"/>
        </w:rPr>
        <w:t>，则v</w:t>
      </w:r>
      <w:r>
        <w:rPr>
          <w:rFonts w:hint="eastAsia" w:ascii="宋体" w:hAnsi="宋体" w:cs="宋体"/>
          <w:sz w:val="24"/>
          <w:vertAlign w:val="subscript"/>
        </w:rPr>
        <w:t>1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v</w:t>
      </w:r>
      <w:r>
        <w:rPr>
          <w:rFonts w:hint="eastAsia" w:ascii="宋体" w:hAnsi="宋体" w:cs="宋体"/>
          <w:sz w:val="24"/>
          <w:vertAlign w:val="subscript"/>
        </w:rPr>
        <w:t>2</w:t>
      </w:r>
      <w:r>
        <w:rPr>
          <w:rFonts w:hint="eastAsia" w:ascii="宋体" w:hAnsi="宋体" w:cs="宋体"/>
          <w:sz w:val="24"/>
        </w:rPr>
        <w:t>（选填“＞”“＜”或“＝”）。</w:t>
      </w:r>
    </w:p>
    <w:p>
      <w:pPr>
        <w:spacing w:line="360" w:lineRule="auto"/>
        <w:ind w:left="600" w:hanging="600" w:hangingChars="2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（5</w:t>
      </w:r>
      <w:bookmarkStart w:id="0" w:name="OLE_LINK1"/>
      <w:r>
        <w:rPr>
          <w:rFonts w:hint="eastAsia" w:ascii="宋体" w:hAnsi="宋体" w:cs="宋体"/>
          <w:sz w:val="24"/>
        </w:rPr>
        <w:t>）物理学中，可将实验主要分为测量性实验和探究性实验</w:t>
      </w:r>
      <w:bookmarkEnd w:id="0"/>
      <w:r>
        <w:rPr>
          <w:rFonts w:hint="eastAsia" w:ascii="宋体" w:hAnsi="宋体" w:cs="宋体"/>
          <w:sz w:val="24"/>
        </w:rPr>
        <w:t>，本实验属于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性实验，多次实验的目的是。</w:t>
      </w:r>
    </w:p>
    <w:p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/>
          <w:color w:val="FF0000"/>
          <w:spacing w:val="15"/>
          <w:sz w:val="24"/>
          <w:shd w:val="clear" w:color="auto" w:fill="FFFFFF"/>
        </w:rPr>
        <w:t>答案：</w:t>
      </w:r>
      <w:r>
        <w:rPr>
          <w:rFonts w:eastAsia="Times New Roman"/>
          <w:color w:val="FF0000"/>
          <w:spacing w:val="15"/>
          <w:sz w:val="24"/>
          <w:shd w:val="clear" w:color="auto" w:fill="FFFFFF"/>
        </w:rPr>
        <w:t>（1）加速；（2）1.8；1.5；＜；（3）4.8；（4）＞</w:t>
      </w:r>
      <w:r>
        <w:rPr>
          <w:rFonts w:hint="eastAsia"/>
          <w:color w:val="FF0000"/>
          <w:spacing w:val="15"/>
          <w:sz w:val="24"/>
          <w:shd w:val="clear" w:color="auto" w:fill="FFFFFF"/>
        </w:rPr>
        <w:t>；（5）测量性实验；减小实验误差。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课时训练（五）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1.如图为小明做“测量物体运动的平均速度”的实验过程，图中的停表(停表每格为1 s)分别表示小车通过斜面</w:t>
      </w:r>
      <w:r>
        <w:rPr>
          <w:i/>
          <w:sz w:val="24"/>
        </w:rPr>
        <w:t>AB</w:t>
      </w:r>
      <w:r>
        <w:rPr>
          <w:sz w:val="24"/>
        </w:rPr>
        <w:t>，</w:t>
      </w:r>
      <w:r>
        <w:rPr>
          <w:i/>
          <w:sz w:val="24"/>
        </w:rPr>
        <w:t>C</w:t>
      </w:r>
      <w:r>
        <w:rPr>
          <w:sz w:val="24"/>
        </w:rPr>
        <w:t>三点的时刻，</w:t>
      </w:r>
      <w:r>
        <w:rPr>
          <w:i/>
          <w:sz w:val="24"/>
        </w:rPr>
        <w:t>B</w:t>
      </w:r>
      <w:r>
        <w:rPr>
          <w:sz w:val="24"/>
        </w:rPr>
        <w:t>点是全程</w:t>
      </w:r>
      <w:r>
        <w:rPr>
          <w:i/>
          <w:sz w:val="24"/>
        </w:rPr>
        <w:t>AC</w:t>
      </w:r>
      <w:r>
        <w:rPr>
          <w:sz w:val="24"/>
        </w:rPr>
        <w:t>的中点，关于小车通过上、下半段路程所用的时间和平均速度的关系，正确的是(　　)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drawing>
          <wp:inline distT="0" distB="0" distL="0" distR="0">
            <wp:extent cx="1449070" cy="902335"/>
            <wp:effectExtent l="0" t="0" r="0" b="0"/>
            <wp:docPr id="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00" cy="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A．</w:t>
      </w:r>
      <w:r>
        <w:rPr>
          <w:i/>
          <w:sz w:val="24"/>
          <w:vertAlign w:val="subscript"/>
        </w:rPr>
        <w:t>tAB</w:t>
      </w:r>
      <w:r>
        <w:rPr>
          <w:sz w:val="24"/>
        </w:rPr>
        <w:t>＜</w:t>
      </w:r>
      <w:r>
        <w:rPr>
          <w:i/>
          <w:sz w:val="24"/>
          <w:vertAlign w:val="subscript"/>
        </w:rPr>
        <w:t>tBC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B．</w:t>
      </w:r>
      <w:r>
        <w:rPr>
          <w:i/>
          <w:sz w:val="24"/>
          <w:vertAlign w:val="subscript"/>
        </w:rPr>
        <w:t>tAB</w:t>
      </w:r>
      <w:r>
        <w:rPr>
          <w:sz w:val="24"/>
        </w:rPr>
        <w:t>＝</w:t>
      </w:r>
      <w:r>
        <w:rPr>
          <w:i/>
          <w:sz w:val="24"/>
          <w:vertAlign w:val="subscript"/>
        </w:rPr>
        <w:t>tBC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C．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AB</w:t>
      </w:r>
      <w:r>
        <w:rPr>
          <w:sz w:val="24"/>
        </w:rPr>
        <w:t>＞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BC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D．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AB</w:t>
      </w:r>
      <w:r>
        <w:rPr>
          <w:sz w:val="24"/>
        </w:rPr>
        <w:t>＜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BC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【答案】D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【解析】(1)由图中停表示数可知，</w:t>
      </w:r>
      <w:r>
        <w:rPr>
          <w:i/>
          <w:color w:val="FF0000"/>
          <w:sz w:val="24"/>
          <w:vertAlign w:val="subscript"/>
        </w:rPr>
        <w:t>tAB</w:t>
      </w:r>
      <w:r>
        <w:rPr>
          <w:color w:val="FF0000"/>
          <w:sz w:val="24"/>
        </w:rPr>
        <w:t>＝5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</w:rPr>
        <w:t>，</w:t>
      </w:r>
      <w:r>
        <w:rPr>
          <w:i/>
          <w:color w:val="FF0000"/>
          <w:sz w:val="24"/>
          <w:vertAlign w:val="subscript"/>
        </w:rPr>
        <w:t>tBC</w:t>
      </w:r>
      <w:r>
        <w:rPr>
          <w:color w:val="FF0000"/>
          <w:sz w:val="24"/>
        </w:rPr>
        <w:t>＝3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</w:rPr>
        <w:t>，所以</w:t>
      </w:r>
      <w:r>
        <w:rPr>
          <w:i/>
          <w:color w:val="FF0000"/>
          <w:sz w:val="24"/>
          <w:vertAlign w:val="subscript"/>
        </w:rPr>
        <w:t>tAB</w:t>
      </w:r>
      <w:r>
        <w:rPr>
          <w:color w:val="FF0000"/>
          <w:sz w:val="24"/>
        </w:rPr>
        <w:t>＞</w:t>
      </w:r>
      <w:r>
        <w:rPr>
          <w:i/>
          <w:color w:val="FF0000"/>
          <w:sz w:val="24"/>
          <w:vertAlign w:val="subscript"/>
        </w:rPr>
        <w:t>tBC</w:t>
      </w:r>
      <w:r>
        <w:rPr>
          <w:color w:val="FF0000"/>
          <w:sz w:val="24"/>
        </w:rPr>
        <w:t>.故AB错误；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(2)由题意知</w:t>
      </w:r>
      <w:r>
        <w:rPr>
          <w:i/>
          <w:color w:val="FF0000"/>
          <w:sz w:val="24"/>
          <w:vertAlign w:val="subscript"/>
        </w:rPr>
        <w:t>sAB</w:t>
      </w:r>
      <w:r>
        <w:rPr>
          <w:color w:val="FF0000"/>
          <w:sz w:val="24"/>
        </w:rPr>
        <w:t>＝</w:t>
      </w:r>
      <w:r>
        <w:rPr>
          <w:i/>
          <w:color w:val="FF0000"/>
          <w:sz w:val="24"/>
          <w:vertAlign w:val="subscript"/>
        </w:rPr>
        <w:t>sBC</w:t>
      </w:r>
      <w:r>
        <w:rPr>
          <w:color w:val="FF0000"/>
          <w:sz w:val="24"/>
        </w:rPr>
        <w:t>＝</w:t>
      </w:r>
      <w:r>
        <w:rPr>
          <w:i/>
          <w:color w:val="FF0000"/>
          <w:sz w:val="24"/>
        </w:rPr>
        <w:t>sm</w:t>
      </w:r>
      <w:r>
        <w:rPr>
          <w:color w:val="FF0000"/>
          <w:sz w:val="24"/>
        </w:rPr>
        <w:t>，小车在前半段的平均速度</w:t>
      </w:r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AB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163195" cy="239395"/>
            <wp:effectExtent l="0" t="0" r="0" b="0"/>
            <wp:docPr id="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153035" cy="229870"/>
            <wp:effectExtent l="0" t="0" r="0" b="0"/>
            <wp:docPr id="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，后半段的平均速度</w:t>
      </w:r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BC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163195" cy="239395"/>
            <wp:effectExtent l="0" t="0" r="0" b="0"/>
            <wp:docPr id="1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153035" cy="229870"/>
            <wp:effectExtent l="0" t="0" r="0" b="0"/>
            <wp:docPr id="1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；所以</w:t>
      </w:r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AB</w:t>
      </w:r>
      <w:r>
        <w:rPr>
          <w:color w:val="FF0000"/>
          <w:sz w:val="24"/>
        </w:rPr>
        <w:t>＜</w:t>
      </w:r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BC</w:t>
      </w:r>
      <w:r>
        <w:rPr>
          <w:color w:val="FF0000"/>
          <w:sz w:val="24"/>
        </w:rPr>
        <w:t>.故C错误，D正确．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2.在“测小车的平均速度”的实验中，小明同学设计了如图所示的实验装置：小车从带刻度的斜面顶端由静止下滑，图中的圆圈是小车到达</w:t>
      </w:r>
      <w:r>
        <w:rPr>
          <w:i/>
          <w:sz w:val="24"/>
        </w:rPr>
        <w:t>A</w:t>
      </w:r>
      <w:r>
        <w:rPr>
          <w:sz w:val="24"/>
        </w:rPr>
        <w:t>、</w:t>
      </w:r>
      <w:r>
        <w:rPr>
          <w:i/>
          <w:sz w:val="24"/>
        </w:rPr>
        <w:t>B</w:t>
      </w:r>
      <w:r>
        <w:rPr>
          <w:sz w:val="24"/>
        </w:rPr>
        <w:t>、</w:t>
      </w:r>
      <w:r>
        <w:rPr>
          <w:i/>
          <w:sz w:val="24"/>
        </w:rPr>
        <w:t>C</w:t>
      </w:r>
      <w:r>
        <w:rPr>
          <w:sz w:val="24"/>
        </w:rPr>
        <w:t>三处时电子表的显示(数字分别表示“小时：分：秒”)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01850" cy="1122680"/>
            <wp:effectExtent l="0" t="0" r="0" b="0"/>
            <wp:docPr id="1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(1)该实验测小车平均速度的实验原理是(用公式表示)：________________.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(2)实验中使用的斜面的坡度________________，(填“较小”或“较大”)其目的是：让小车下滑的时间________________(长、短)一些，这样能减小时间测量的误差．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(3)当斜面坡度一定时，为了减少误差，可以采取的措施是______________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(4)实验前必须学会熟练使用电子表，如果让小车过了</w:t>
      </w:r>
      <w:r>
        <w:rPr>
          <w:i/>
          <w:sz w:val="24"/>
        </w:rPr>
        <w:t>A</w:t>
      </w:r>
      <w:r>
        <w:rPr>
          <w:sz w:val="24"/>
        </w:rPr>
        <w:t>点才开始计时，则会使所测</w:t>
      </w:r>
      <w:r>
        <w:rPr>
          <w:i/>
          <w:sz w:val="24"/>
        </w:rPr>
        <w:t>AC</w:t>
      </w:r>
      <w:r>
        <w:rPr>
          <w:sz w:val="24"/>
        </w:rPr>
        <w:t>段的平均速度</w:t>
      </w:r>
      <w:r>
        <w:rPr>
          <w:i/>
          <w:sz w:val="24"/>
          <w:vertAlign w:val="subscript"/>
        </w:rPr>
        <w:t>VAC</w:t>
      </w:r>
      <w:r>
        <w:rPr>
          <w:sz w:val="24"/>
        </w:rPr>
        <w:t>偏____(填“大”或“小”)；可以看出小车在下滑过程中做__________________(匀速/变速)直线运动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(5)若</w:t>
      </w:r>
      <w:r>
        <w:rPr>
          <w:i/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的路程正好是全部路程的一半，则小车通过上半段路程的平均速度：</w:t>
      </w:r>
      <w:r>
        <w:rPr>
          <w:i/>
          <w:sz w:val="24"/>
          <w:vertAlign w:val="subscript"/>
        </w:rPr>
        <w:t>VAB</w:t>
      </w:r>
      <w:r>
        <w:rPr>
          <w:sz w:val="24"/>
        </w:rPr>
        <w:t>＝______m/s.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(6)小车下滑过程中全程的平均速度为：</w:t>
      </w:r>
      <w:r>
        <w:rPr>
          <w:i/>
          <w:sz w:val="24"/>
          <w:vertAlign w:val="subscript"/>
        </w:rPr>
        <w:t>VAC</w:t>
      </w:r>
      <w:r>
        <w:rPr>
          <w:sz w:val="24"/>
        </w:rPr>
        <w:t>＝________m/s.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【答案】(1)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1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；(2)较小、长；(3)多次测量取平均值(4)大、变速；(5)0.15；(5)0.18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【解析】(1)测小车平均速度的原理是平均速度公式，即：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1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(2)斜面坡度越大，小车沿斜面顶端向下加速运动越快，过某点的时间会越短，计时会越困难，所以为使计时方便，斜面坡度应较小，让小车下滑的时间长一些，其目的是便于测量时间；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(3)如果让小车过了</w:t>
      </w:r>
      <w:r>
        <w:rPr>
          <w:i/>
          <w:color w:val="FF0000"/>
          <w:sz w:val="24"/>
        </w:rPr>
        <w:t>A</w:t>
      </w:r>
      <w:r>
        <w:rPr>
          <w:color w:val="FF0000"/>
          <w:sz w:val="24"/>
        </w:rPr>
        <w:t>点才开始计时，计时晚，所测时间偏小，根据公式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1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算出的速度偏大；由图可以看出，小车通过上半段和下半段所用的时间不同，所以小车做的是变速直线运动；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(4)由图示可知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  <w:vertAlign w:val="subscript"/>
        </w:rPr>
        <w:t>1</w:t>
      </w:r>
      <w:r>
        <w:rPr>
          <w:color w:val="FF0000"/>
          <w:sz w:val="24"/>
        </w:rPr>
        <w:t>＝90 cm＝0.9m,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  <w:vertAlign w:val="subscript"/>
        </w:rPr>
        <w:t>2</w:t>
      </w:r>
      <w:r>
        <w:rPr>
          <w:color w:val="FF0000"/>
          <w:sz w:val="24"/>
        </w:rPr>
        <w:t>是全程的一半，则</w:t>
      </w:r>
      <w:r>
        <w:rPr>
          <w:i/>
          <w:color w:val="FF0000"/>
          <w:sz w:val="24"/>
        </w:rPr>
        <w:t>s</w:t>
      </w:r>
      <w:r>
        <w:rPr>
          <w:color w:val="FF0000"/>
          <w:sz w:val="24"/>
          <w:vertAlign w:val="subscript"/>
        </w:rPr>
        <w:t>2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95885" cy="210820"/>
            <wp:effectExtent l="0" t="0" r="0" b="0"/>
            <wp:docPr id="1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268605" cy="229870"/>
            <wp:effectExtent l="0" t="0" r="0" b="0"/>
            <wp:docPr id="1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＝0.45m，由图示秒表可知，上半段的运动时间</w:t>
      </w:r>
      <w:r>
        <w:rPr>
          <w:i/>
          <w:color w:val="FF0000"/>
          <w:sz w:val="24"/>
        </w:rPr>
        <w:t>t</w:t>
      </w:r>
      <w:r>
        <w:rPr>
          <w:color w:val="FF0000"/>
          <w:sz w:val="24"/>
          <w:vertAlign w:val="subscript"/>
        </w:rPr>
        <w:t>2</w:t>
      </w:r>
      <w:r>
        <w:rPr>
          <w:color w:val="FF0000"/>
          <w:sz w:val="24"/>
        </w:rPr>
        <w:t>＝3s，平均速度</w:t>
      </w:r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AB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86360" cy="220345"/>
            <wp:effectExtent l="0" t="0" r="0" b="0"/>
            <wp:docPr id="1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316230" cy="229870"/>
            <wp:effectExtent l="0" t="0" r="0" b="0"/>
            <wp:docPr id="2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＝0.15m/s；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(5)小车通过全程的时间</w:t>
      </w:r>
      <w:r>
        <w:rPr>
          <w:i/>
          <w:color w:val="FF0000"/>
          <w:sz w:val="24"/>
        </w:rPr>
        <w:t>t</w:t>
      </w:r>
      <w:r>
        <w:rPr>
          <w:color w:val="FF0000"/>
          <w:sz w:val="24"/>
          <w:vertAlign w:val="subscript"/>
        </w:rPr>
        <w:t>1</w:t>
      </w:r>
      <w:r>
        <w:rPr>
          <w:color w:val="FF0000"/>
          <w:sz w:val="24"/>
        </w:rPr>
        <w:t>＝5s，小车下滑过程中全程的平均速度为：</w:t>
      </w:r>
      <w:r>
        <w:rPr>
          <w:i/>
          <w:color w:val="FF0000"/>
          <w:sz w:val="24"/>
        </w:rPr>
        <w:t>v</w:t>
      </w:r>
      <w:r>
        <w:rPr>
          <w:i/>
          <w:color w:val="FF0000"/>
          <w:sz w:val="24"/>
          <w:vertAlign w:val="subscript"/>
        </w:rPr>
        <w:t>AC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105410" cy="239395"/>
            <wp:effectExtent l="0" t="0" r="0" b="0"/>
            <wp:docPr id="2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268605" cy="229870"/>
            <wp:effectExtent l="0" t="0" r="0" b="0"/>
            <wp:docPr id="2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＝0.18m/s；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3.下图是“测量小车沿斜面向下运动的平均速度”实验，所用的实验器材有：木板、小木块、小车、刻度尺、停表、金属片等．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drawing>
          <wp:inline distT="0" distB="0" distL="0" distR="0">
            <wp:extent cx="1765935" cy="614045"/>
            <wp:effectExtent l="0" t="0" r="0" b="0"/>
            <wp:docPr id="2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00" cy="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( 1 )该实验的原理是_____________________________________________________________.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>(2)用刻度尺测量小车通过的路程时，应使刻度尺紧靠木板且与木板的长边保持________________________________________________________________________．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(3)在进一步探究“小车从斜面顶端由静止滑下，滑到底端的过程速度怎样变化”的过程中：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① 木板长130 cm，小车长10 cm.小明将小车运动的路程平均分为两段．为了测出小车滑过斜面的上半段所用时间，应该将金属片放在距斜面顶端</w:t>
      </w:r>
      <w:r>
        <w:rPr>
          <w:i/>
          <w:sz w:val="24"/>
        </w:rPr>
        <w:t>A</w:t>
      </w:r>
      <w:r>
        <w:rPr>
          <w:sz w:val="24"/>
        </w:rPr>
        <w:t>点________cm的</w:t>
      </w:r>
      <w:r>
        <w:rPr>
          <w:i/>
          <w:sz w:val="24"/>
        </w:rPr>
        <w:t>C</w:t>
      </w:r>
      <w:r>
        <w:rPr>
          <w:sz w:val="24"/>
        </w:rPr>
        <w:t>点位置．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② 测出小车滑过斜面上半段所用时间</w:t>
      </w:r>
      <w:r>
        <w:rPr>
          <w:i/>
          <w:sz w:val="24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>＝6 s，下半段所用时间</w:t>
      </w:r>
      <w:r>
        <w:rPr>
          <w:i/>
          <w:sz w:val="24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>＝4 s．由此可以看出：小车从斜面顶端运动到底端的过程，速度是____________的(选填“不变”、“增大”或“减小”)．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③ 在测量小车滑过下半段所用时间时，某同学将小车放在</w:t>
      </w:r>
      <w:r>
        <w:rPr>
          <w:i/>
          <w:sz w:val="24"/>
        </w:rPr>
        <w:t>C</w:t>
      </w:r>
      <w:r>
        <w:rPr>
          <w:sz w:val="24"/>
        </w:rPr>
        <w:t>处静止释放，同时开始计时，滑到底端计时结束．这种做法的不当之处在于_____________________________________.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【答案】(1)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2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；(2)平行；(3)①70；②增大；③小车在斜面顶端滑下时，滑过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点的速度不为0.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【解析】(1)公式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2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既能用于匀速直线运动求速度，又能用于变速直线运动求平均速度；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(2)用刻度尺测量小车通过的路程时，应使刻度尺紧靠木板且与木板的长边保持平行，这样读数才准确；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(3)在进一步探究“小车从斜面顶端由静止滑下，滑到底端的过程速度怎样变化”的过程中，充分了解实验才能够正确的解决问题．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(1)公式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2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既能用于匀速直线运动求速度，又能用于变速直线运动求平均速度，故该实验原理为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2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(2)用刻度尺测量小车通过的路程时，应使刻度尺紧靠木板且与木板的长边保持平行，这样读数才准确；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(3)木板长130cm，小车长10 cm.小明将小车运动的路程平均分为两段．为了测出小车滑过斜面的上半段所用时间，应该将金属片放在距斜面顶端中点的位置，故是70 cm的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点；小车滑过上半段和下半段时间不等，说明小车从斜面顶端运动到底端的过程，速度是增大的；在测量小车滑过下半段所用时间时，某同学将小车放在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处静止释放，同时开始计时，滑到底端计时结束．这种做法的不当之处在小车在斜面顶端滑下时，滑过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点的速度大于0 m/s.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4.如图所示，是实验小组的同学们用斜面和滑块做“测量物体的平均速度”的实验情形．当滑块自顶端</w:t>
      </w:r>
      <w:r>
        <w:rPr>
          <w:i/>
          <w:sz w:val="24"/>
        </w:rPr>
        <w:t>A</w:t>
      </w:r>
      <w:r>
        <w:rPr>
          <w:sz w:val="24"/>
        </w:rPr>
        <w:t>出发开始计时，分别滑至</w:t>
      </w:r>
      <w:r>
        <w:rPr>
          <w:i/>
          <w:sz w:val="24"/>
        </w:rPr>
        <w:t>B</w:t>
      </w:r>
      <w:r>
        <w:rPr>
          <w:sz w:val="24"/>
        </w:rPr>
        <w:t>和斜面底端</w:t>
      </w:r>
      <w:r>
        <w:rPr>
          <w:i/>
          <w:sz w:val="24"/>
        </w:rPr>
        <w:t>C</w:t>
      </w:r>
      <w:r>
        <w:rPr>
          <w:sz w:val="24"/>
        </w:rPr>
        <w:t>时依次停止计时，显示时间的数字钟的时间格式是“时：分：秒”．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78685" cy="1113155"/>
            <wp:effectExtent l="0" t="0" r="0" b="0"/>
            <wp:docPr id="2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00" cy="11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(1)除了数字钟，实验中用到的测量工具还有____________．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(2)滑块由</w:t>
      </w:r>
      <w:r>
        <w:rPr>
          <w:i/>
          <w:sz w:val="24"/>
        </w:rPr>
        <w:t>A</w:t>
      </w:r>
      <w:r>
        <w:rPr>
          <w:sz w:val="24"/>
        </w:rPr>
        <w:t>滑至</w:t>
      </w:r>
      <w:r>
        <w:rPr>
          <w:i/>
          <w:sz w:val="24"/>
        </w:rPr>
        <w:t>C</w:t>
      </w:r>
      <w:r>
        <w:rPr>
          <w:sz w:val="24"/>
        </w:rPr>
        <w:t>的过程中平均速度是________m/s.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>(3)滑块在</w:t>
      </w:r>
      <w:r>
        <w:rPr>
          <w:i/>
          <w:sz w:val="24"/>
        </w:rPr>
        <w:t>AB</w:t>
      </w:r>
      <w:r>
        <w:rPr>
          <w:sz w:val="24"/>
        </w:rPr>
        <w:t>段的平均速度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AB</w:t>
      </w:r>
      <w:r>
        <w:rPr>
          <w:sz w:val="24"/>
        </w:rPr>
        <w:t>和在</w:t>
      </w:r>
      <w:r>
        <w:rPr>
          <w:i/>
          <w:sz w:val="24"/>
        </w:rPr>
        <w:t>BC</w:t>
      </w:r>
      <w:r>
        <w:rPr>
          <w:sz w:val="24"/>
        </w:rPr>
        <w:t>段的平均速度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BC</w:t>
      </w:r>
      <w:r>
        <w:rPr>
          <w:sz w:val="24"/>
        </w:rPr>
        <w:t>的大小关系是____________．</w:t>
      </w:r>
    </w:p>
    <w:p>
      <w:pPr>
        <w:spacing w:line="360" w:lineRule="auto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【答案】(1)刻度尺(2)0.1(3)</w:t>
      </w:r>
      <w:r>
        <w:rPr>
          <w:i/>
          <w:color w:val="FF0000"/>
          <w:sz w:val="24"/>
          <w:vertAlign w:val="subscript"/>
        </w:rPr>
        <w:t>VAB</w:t>
      </w:r>
      <w:r>
        <w:rPr>
          <w:color w:val="FF0000"/>
          <w:sz w:val="24"/>
        </w:rPr>
        <w:t>&lt;</w:t>
      </w:r>
      <w:r>
        <w:rPr>
          <w:i/>
          <w:color w:val="FF0000"/>
          <w:sz w:val="24"/>
          <w:vertAlign w:val="subscript"/>
        </w:rPr>
        <w:t>VBC</w:t>
      </w:r>
    </w:p>
    <w:p>
      <w:pPr>
        <w:spacing w:line="360" w:lineRule="auto"/>
        <w:textAlignment w:val="center"/>
        <w:rPr>
          <w:color w:val="FF0000"/>
        </w:rPr>
      </w:pPr>
      <w:r>
        <w:rPr>
          <w:color w:val="FF0000"/>
          <w:sz w:val="24"/>
        </w:rPr>
        <w:t>【解析】(1)实验中还需要用刻度尺测量滑块运动的距离；(2)由图可以看出</w:t>
      </w:r>
      <w:r>
        <w:rPr>
          <w:i/>
          <w:color w:val="FF0000"/>
          <w:sz w:val="24"/>
        </w:rPr>
        <w:t>A</w:t>
      </w:r>
      <w:r>
        <w:rPr>
          <w:color w:val="FF0000"/>
          <w:sz w:val="24"/>
        </w:rPr>
        <w:t>到</w:t>
      </w:r>
      <w:r>
        <w:rPr>
          <w:i/>
          <w:color w:val="FF0000"/>
          <w:sz w:val="24"/>
        </w:rPr>
        <w:t>C</w:t>
      </w:r>
      <w:r>
        <w:rPr>
          <w:color w:val="FF0000"/>
          <w:sz w:val="24"/>
        </w:rPr>
        <w:t>的总路程是40 cm＝0.4m，总时间是4 s，所以</w:t>
      </w:r>
      <w:r>
        <w:rPr>
          <w:i/>
          <w:color w:val="FF0000"/>
          <w:sz w:val="24"/>
        </w:rPr>
        <w:t>AC</w:t>
      </w:r>
      <w:r>
        <w:rPr>
          <w:color w:val="FF0000"/>
          <w:sz w:val="24"/>
        </w:rPr>
        <w:t>段的平均速度</w:t>
      </w:r>
      <w:r>
        <w:rPr>
          <w:i/>
          <w:color w:val="FF0000"/>
          <w:sz w:val="24"/>
        </w:rPr>
        <w:t>v</w:t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66675" cy="210820"/>
            <wp:effectExtent l="0" t="0" r="0" b="0"/>
            <wp:docPr id="2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</w:t>
      </w:r>
      <w:r>
        <w:rPr>
          <w:color w:val="FF0000"/>
          <w:sz w:val="24"/>
        </w:rPr>
        <w:drawing>
          <wp:inline distT="0" distB="0" distL="0" distR="0">
            <wp:extent cx="268605" cy="229870"/>
            <wp:effectExtent l="0" t="0" r="0" b="0"/>
            <wp:docPr id="3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>＝0.1m/s；(3)由图可以看出，</w:t>
      </w:r>
      <w:r>
        <w:rPr>
          <w:i/>
          <w:color w:val="FF0000"/>
          <w:sz w:val="24"/>
        </w:rPr>
        <w:t>AB</w:t>
      </w:r>
      <w:r>
        <w:rPr>
          <w:color w:val="FF0000"/>
          <w:sz w:val="24"/>
        </w:rPr>
        <w:t>段的路程小于</w:t>
      </w:r>
      <w:r>
        <w:rPr>
          <w:i/>
          <w:color w:val="FF0000"/>
          <w:sz w:val="24"/>
        </w:rPr>
        <w:t>BC</w:t>
      </w:r>
      <w:r>
        <w:rPr>
          <w:color w:val="FF0000"/>
          <w:sz w:val="24"/>
        </w:rPr>
        <w:t>段的路程，</w:t>
      </w:r>
      <w:r>
        <w:rPr>
          <w:i/>
          <w:color w:val="FF0000"/>
          <w:sz w:val="24"/>
        </w:rPr>
        <w:t>AB</w:t>
      </w:r>
      <w:r>
        <w:rPr>
          <w:color w:val="FF0000"/>
          <w:sz w:val="24"/>
        </w:rPr>
        <w:t>段的时间等于</w:t>
      </w:r>
      <w:r>
        <w:rPr>
          <w:i/>
          <w:color w:val="FF0000"/>
          <w:sz w:val="24"/>
        </w:rPr>
        <w:t>BC</w:t>
      </w:r>
      <w:r>
        <w:rPr>
          <w:color w:val="FF0000"/>
          <w:sz w:val="24"/>
        </w:rPr>
        <w:t>段的时间，所以</w:t>
      </w:r>
      <w:r>
        <w:rPr>
          <w:i/>
          <w:color w:val="FF0000"/>
          <w:sz w:val="24"/>
          <w:vertAlign w:val="subscript"/>
        </w:rPr>
        <w:t>VAB</w:t>
      </w:r>
      <w:r>
        <w:rPr>
          <w:color w:val="FF0000"/>
          <w:sz w:val="24"/>
        </w:rPr>
        <w:t>&lt;</w:t>
      </w:r>
      <w:r>
        <w:rPr>
          <w:i/>
          <w:color w:val="FF0000"/>
          <w:sz w:val="24"/>
          <w:vertAlign w:val="subscript"/>
        </w:rPr>
        <w:t>VBC</w:t>
      </w:r>
      <w:r>
        <w:rPr>
          <w:color w:val="FF0000"/>
          <w:sz w:val="24"/>
        </w:rPr>
        <w:t>.</w:t>
      </w:r>
    </w:p>
    <w:p>
      <w:pPr>
        <w:spacing w:line="360" w:lineRule="auto"/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56789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0C3FDB"/>
    <w:rsid w:val="001D24F8"/>
    <w:rsid w:val="001D273A"/>
    <w:rsid w:val="003951FE"/>
    <w:rsid w:val="00676A51"/>
    <w:rsid w:val="00F61A78"/>
    <w:rsid w:val="1D5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1.png"/><Relationship Id="rId45" Type="http://schemas.openxmlformats.org/officeDocument/2006/relationships/image" Target="media/image30.png"/><Relationship Id="rId44" Type="http://schemas.openxmlformats.org/officeDocument/2006/relationships/image" Target="media/image29.pn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footer" Target="footer1.xml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image" Target="media/image20.png"/><Relationship Id="rId34" Type="http://schemas.openxmlformats.org/officeDocument/2006/relationships/image" Target="media/image19.png"/><Relationship Id="rId33" Type="http://schemas.openxmlformats.org/officeDocument/2006/relationships/image" Target="media/image18.png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712</Words>
  <Characters>4059</Characters>
  <Lines>33</Lines>
  <Paragraphs>9</Paragraphs>
  <TotalTime>0</TotalTime>
  <ScaleCrop>false</ScaleCrop>
  <LinksUpToDate>false</LinksUpToDate>
  <CharactersWithSpaces>4762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2021-01-04T11:34:00Z</dcterms:created>
  <dc:creator>User</dc:creator>
  <cp:lastModifiedBy>zhanghoufu</cp:lastModifiedBy>
  <dcterms:modified xsi:type="dcterms:W3CDTF">2021-01-06T07:30:33Z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