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color w:val="FF0000"/>
          <w:sz w:val="40"/>
          <w:szCs w:val="28"/>
        </w:rPr>
      </w:pPr>
      <w:r>
        <w:rPr>
          <w:rFonts w:hint="eastAsia" w:ascii="宋体" w:hAnsi="宋体" w:cs="宋体"/>
          <w:b/>
          <w:bCs/>
          <w:color w:val="FF0000"/>
          <w:sz w:val="40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12052300</wp:posOffset>
            </wp:positionH>
            <wp:positionV relativeFrom="topMargin">
              <wp:posOffset>11925300</wp:posOffset>
            </wp:positionV>
            <wp:extent cx="431800" cy="419100"/>
            <wp:effectExtent l="0" t="0" r="6350" b="0"/>
            <wp:wrapNone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FF0000"/>
          <w:sz w:val="40"/>
          <w:szCs w:val="28"/>
        </w:rPr>
        <w:t>压强 单元检测试卷（原卷版）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一、选择题（每题3分，共42分）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1.如图所示的四个实例中，属于增大压强的是（　　）。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981075" cy="790575"/>
            <wp:effectExtent l="0" t="0" r="9525" b="9525"/>
            <wp:docPr id="118" name="图片 1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坦克车轮上装有履带；B．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923925" cy="923925"/>
            <wp:effectExtent l="0" t="0" r="9525" b="9525"/>
            <wp:docPr id="117" name="图片 1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在螺丝钉下加一个大垫圈；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1019175" cy="828675"/>
            <wp:effectExtent l="0" t="0" r="9525" b="9525"/>
            <wp:docPr id="116" name="图片 11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火车轨道下铺枕木；D．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1076325" cy="800100"/>
            <wp:effectExtent l="0" t="0" r="9525" b="0"/>
            <wp:docPr id="115" name="图片 1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斧子磨的很锋利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2．“嫦娥四号”月球探测器在每个支脚的底部都安装了一个面积较大的底盘，这是为了（　　）。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A．减小压强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B．增大压强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C．减小压力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D．增大压力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3.</w:t>
      </w:r>
      <w:r>
        <w:rPr>
          <w:rFonts w:hint="eastAsia" w:ascii="宋体" w:hAnsi="宋体" w:cs="宋体"/>
          <w:szCs w:val="21"/>
        </w:rPr>
        <w:t>如图所示，通常书包带做得较宽，隐含的物理道理是（　　）。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0" distR="0">
            <wp:extent cx="1019175" cy="1362075"/>
            <wp:effectExtent l="0" t="0" r="9525" b="9525"/>
            <wp:docPr id="114" name="图片 114" descr="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  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A．力的作用效果与力的大小、作用点有关；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B．接触面积的大小影响着摩擦力的大小；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C．力能使物体发生形变，力的作用是相互的；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D．压力相同时，受力面积越大压强越小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4．以下四个增大压强的情境中，所用方法与另三个不同的是（　　）。</w:t>
      </w:r>
    </w:p>
    <w:p>
      <w:pPr>
        <w:tabs>
          <w:tab w:val="left" w:pos="4400"/>
        </w:tabs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A．盲道上有凸起的小圆点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B．菜刀刀刃很锋利</w:t>
      </w:r>
      <w:r>
        <w:rPr>
          <w:rFonts w:hint="eastAsia" w:ascii="宋体" w:hAnsi="宋体" w:cs="宋体"/>
          <w:szCs w:val="21"/>
        </w:rPr>
        <w:tab/>
      </w:r>
    </w:p>
    <w:p>
      <w:pPr>
        <w:tabs>
          <w:tab w:val="left" w:pos="4400"/>
        </w:tabs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C．压路机的碾子很重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D．注射器的针头很尖</w:t>
      </w:r>
    </w:p>
    <w:p>
      <w:pPr>
        <w:spacing w:line="360" w:lineRule="auto"/>
        <w:ind w:firstLine="420" w:firstLineChars="200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5.关于压力和压强，下列说法正确的是（　）。</w:t>
      </w:r>
    </w:p>
    <w:p>
      <w:pPr>
        <w:spacing w:line="360" w:lineRule="auto"/>
        <w:ind w:firstLine="420" w:firstLineChars="200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A．物体的重力越大对接触面的压强就一定越大；</w:t>
      </w:r>
    </w:p>
    <w:p>
      <w:pPr>
        <w:spacing w:line="360" w:lineRule="auto"/>
        <w:ind w:firstLine="420" w:firstLineChars="200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B．刀刃磨得很锋利，是为了增大压力；</w:t>
      </w:r>
    </w:p>
    <w:p>
      <w:pPr>
        <w:spacing w:line="360" w:lineRule="auto"/>
        <w:ind w:firstLine="420" w:firstLineChars="200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C．大气压强随着海拔高度的增加而增大；</w:t>
      </w:r>
    </w:p>
    <w:p>
      <w:pPr>
        <w:spacing w:line="360" w:lineRule="auto"/>
        <w:ind w:firstLine="420" w:firstLineChars="200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D．水坝建成上窄下宽的形状，是由于水对坝体的压强随深度的增加而增大</w:t>
      </w:r>
    </w:p>
    <w:p>
      <w:pPr>
        <w:spacing w:line="360" w:lineRule="auto"/>
        <w:ind w:firstLine="420" w:firstLineChars="200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6.如图，甲、乙、丙是三个质量和底面积均相同的容器，若容器中都装入等量的水（水不溢出），三个容器底部都受到水的压强（　）。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0" distR="0">
            <wp:extent cx="1838325" cy="847725"/>
            <wp:effectExtent l="0" t="0" r="9525" b="9525"/>
            <wp:docPr id="113" name="图片 113" descr="说明: 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 descr="说明: 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" b="1482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A．甲最大；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B．乙最大；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C．丙最大；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D．一样大</w:t>
      </w:r>
      <w:r>
        <w:rPr>
          <w:rFonts w:hint="eastAsia" w:ascii="宋体" w:hAnsi="宋体" w:cs="宋体"/>
          <w:color w:val="FFFFFF"/>
          <w:szCs w:val="21"/>
        </w:rPr>
        <w:t>[来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7．</w:t>
      </w:r>
      <w:r>
        <w:rPr>
          <w:rFonts w:hint="eastAsia" w:ascii="宋体" w:hAnsi="宋体" w:cs="宋体"/>
          <w:b/>
          <w:szCs w:val="21"/>
        </w:rPr>
        <w:t>（2020·江苏省无锡市中考一轮模拟）</w:t>
      </w:r>
      <w:r>
        <w:rPr>
          <w:rFonts w:hint="eastAsia" w:ascii="宋体" w:hAnsi="宋体" w:cs="宋体"/>
          <w:szCs w:val="21"/>
        </w:rPr>
        <w:t>如图是用矿泉水瓶所做的几个实验，其中能验证大气压存在的是（  ）。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0" distR="0">
            <wp:extent cx="3400425" cy="1000125"/>
            <wp:effectExtent l="0" t="0" r="9525" b="9525"/>
            <wp:docPr id="112" name="图片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图甲：两次海绵形变程度不同；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图乙：从三孔流出水的喷射距离不同；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图丙：用纸片盖住装满水的瓶口，倒立后纸片不会落下；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图丁：向两空瓶中间吹气两空瓶向中间靠拢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8.如图所示是农村常用的活塞式抽水机，下列说法正确的是（   ）。</w:t>
      </w:r>
    </w:p>
    <w:p>
      <w:pPr>
        <w:tabs>
          <w:tab w:val="left" w:pos="540"/>
          <w:tab w:val="left" w:pos="900"/>
        </w:tabs>
        <w:spacing w:line="360" w:lineRule="auto"/>
        <w:ind w:firstLine="420" w:firstLineChars="2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0" distR="0">
            <wp:extent cx="666750" cy="1028700"/>
            <wp:effectExtent l="0" t="0" r="0" b="0"/>
            <wp:docPr id="111" name="图片 111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图片1_副本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40"/>
          <w:tab w:val="left" w:pos="900"/>
        </w:tabs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A.水能够从D流向B是因为受到活塞A向上的拉的力；</w:t>
      </w:r>
    </w:p>
    <w:p>
      <w:pPr>
        <w:tabs>
          <w:tab w:val="left" w:pos="540"/>
          <w:tab w:val="left" w:pos="900"/>
        </w:tabs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B.若把该抽水机放到真空中，也能把水抽上来；</w:t>
      </w:r>
    </w:p>
    <w:p>
      <w:pPr>
        <w:tabs>
          <w:tab w:val="left" w:pos="540"/>
          <w:tab w:val="left" w:pos="900"/>
        </w:tabs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C.活塞A稍高于出水口C时，装置内的水会不断地自动流出；</w:t>
      </w:r>
    </w:p>
    <w:p>
      <w:pPr>
        <w:tabs>
          <w:tab w:val="left" w:pos="540"/>
          <w:tab w:val="left" w:pos="900"/>
        </w:tabs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D.因为大气压有一定的限度，因而抽水机抽水的高度也有一定的限度，不超过10．336米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9.</w:t>
      </w:r>
      <w:r>
        <w:rPr>
          <w:rFonts w:hint="eastAsia" w:ascii="宋体" w:hAnsi="宋体" w:cs="宋体"/>
          <w:szCs w:val="21"/>
        </w:rPr>
        <w:t>下列是与气体压强有关的现象或应用，解释不正确的是（　　）。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A. 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933450" cy="590550"/>
            <wp:effectExtent l="0" t="0" r="0" b="0"/>
            <wp:docPr id="110" name="图片 1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高压锅煮饭时锅内气压可以大于标准大气压；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B. 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723900" cy="819150"/>
            <wp:effectExtent l="0" t="0" r="0" b="0"/>
            <wp:docPr id="109" name="图片 1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用吸管吸饮料时，利用了大气压；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C. 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866775" cy="647700"/>
            <wp:effectExtent l="0" t="0" r="9525" b="0"/>
            <wp:docPr id="108" name="图片 1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向纸桥下方吹气纸桥会被“吹”塌下；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D. 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1143000" cy="495300"/>
            <wp:effectExtent l="0" t="0" r="0" b="0"/>
            <wp:docPr id="107" name="图片 1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小汽车高速行驶时对地面压力增大</w:t>
      </w:r>
    </w:p>
    <w:p>
      <w:pPr>
        <w:pStyle w:val="6"/>
        <w:spacing w:before="0" w:beforeAutospacing="0" w:after="0" w:afterAutospacing="0"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10.</w:t>
      </w:r>
      <w:r>
        <w:rPr>
          <w:rStyle w:val="18"/>
          <w:rFonts w:hint="eastAsia"/>
          <w:sz w:val="21"/>
          <w:szCs w:val="21"/>
        </w:rPr>
        <w:t>对下列实验的解释错误的是（   ）。</w:t>
      </w:r>
    </w:p>
    <w:p>
      <w:pPr>
        <w:pStyle w:val="19"/>
        <w:tabs>
          <w:tab w:val="left" w:pos="380"/>
          <w:tab w:val="left" w:pos="2494"/>
        </w:tabs>
        <w:spacing w:line="360" w:lineRule="auto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A</w:t>
      </w:r>
      <w:r>
        <w:rPr>
          <w:rStyle w:val="18"/>
          <w:rFonts w:ascii="宋体" w:hAnsi="宋体" w:cs="宋体"/>
          <w:sz w:val="21"/>
          <w:szCs w:val="21"/>
        </w:rPr>
        <w:t>.甲：压力相同时，压强随受力面积的増大而増大；</w:t>
      </w:r>
    </w:p>
    <w:p>
      <w:pPr>
        <w:pStyle w:val="19"/>
        <w:tabs>
          <w:tab w:val="left" w:pos="701"/>
        </w:tabs>
        <w:spacing w:line="360" w:lineRule="auto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B</w:t>
      </w:r>
      <w:r>
        <w:rPr>
          <w:rStyle w:val="18"/>
          <w:rFonts w:ascii="宋体" w:hAnsi="宋体" w:cs="宋体"/>
          <w:sz w:val="21"/>
          <w:szCs w:val="21"/>
        </w:rPr>
        <w:t>.</w:t>
      </w:r>
      <w:r>
        <w:rPr>
          <w:rStyle w:val="18"/>
          <w:rFonts w:ascii="宋体" w:hAnsi="宋体" w:cs="宋体"/>
          <w:sz w:val="21"/>
          <w:szCs w:val="21"/>
        </w:rPr>
        <w:tab/>
      </w:r>
      <w:r>
        <w:rPr>
          <w:rStyle w:val="18"/>
          <w:rFonts w:ascii="宋体" w:hAnsi="宋体" w:cs="宋体"/>
          <w:sz w:val="21"/>
          <w:szCs w:val="21"/>
        </w:rPr>
        <w:t>乙：同一深度，液体内部向各个方向的压强相等；</w:t>
      </w:r>
    </w:p>
    <w:p>
      <w:pPr>
        <w:pStyle w:val="19"/>
        <w:tabs>
          <w:tab w:val="left" w:pos="701"/>
        </w:tabs>
        <w:spacing w:line="360" w:lineRule="auto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C</w:t>
      </w:r>
      <w:r>
        <w:rPr>
          <w:rStyle w:val="18"/>
          <w:rFonts w:ascii="宋体" w:hAnsi="宋体" w:cs="宋体"/>
          <w:sz w:val="21"/>
          <w:szCs w:val="21"/>
        </w:rPr>
        <w:t>.</w:t>
      </w:r>
      <w:r>
        <w:rPr>
          <w:rStyle w:val="18"/>
          <w:rFonts w:ascii="宋体" w:hAnsi="宋体" w:cs="宋体"/>
          <w:sz w:val="21"/>
          <w:szCs w:val="21"/>
        </w:rPr>
        <w:tab/>
      </w:r>
      <w:r>
        <w:rPr>
          <w:rStyle w:val="18"/>
          <w:rFonts w:ascii="宋体" w:hAnsi="宋体" w:cs="宋体"/>
          <w:sz w:val="21"/>
          <w:szCs w:val="21"/>
        </w:rPr>
        <w:t>丙：马德堡半球实验证明了大气压强的存在；</w:t>
      </w:r>
    </w:p>
    <w:p>
      <w:pPr>
        <w:pStyle w:val="19"/>
        <w:tabs>
          <w:tab w:val="left" w:pos="700"/>
        </w:tabs>
        <w:spacing w:line="360" w:lineRule="auto"/>
        <w:ind w:firstLine="420" w:firstLineChars="200"/>
        <w:jc w:val="left"/>
        <w:rPr>
          <w:rStyle w:val="18"/>
          <w:rFonts w:ascii="宋体" w:hAnsi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D</w:t>
      </w:r>
      <w:r>
        <w:rPr>
          <w:rStyle w:val="18"/>
          <w:rFonts w:ascii="宋体" w:hAnsi="宋体" w:cs="宋体"/>
          <w:sz w:val="21"/>
          <w:szCs w:val="21"/>
        </w:rPr>
        <w:t>.</w:t>
      </w:r>
      <w:r>
        <w:rPr>
          <w:rStyle w:val="18"/>
          <w:rFonts w:ascii="宋体" w:hAnsi="宋体" w:cs="宋体"/>
          <w:sz w:val="21"/>
          <w:szCs w:val="21"/>
        </w:rPr>
        <w:tab/>
      </w:r>
      <w:r>
        <w:rPr>
          <w:rStyle w:val="18"/>
          <w:rFonts w:ascii="宋体" w:hAnsi="宋体" w:cs="宋体"/>
          <w:sz w:val="21"/>
          <w:szCs w:val="21"/>
        </w:rPr>
        <w:t xml:space="preserve">丁：托里拆利实验测量出了大气压强的大小 </w:t>
      </w:r>
    </w:p>
    <w:p>
      <w:pPr>
        <w:spacing w:line="360" w:lineRule="auto"/>
        <w:ind w:firstLine="420" w:firstLineChars="200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11.在探究实践创新大赛中，小明同学展示了他的“液体压强演示仪”，其主要部件是一根两端开口且用橡皮膜扎紧的玻璃管（如图），将此装置放于水中，通过橡皮膜的凹凸程度变化，探究液体压强规律。如图描述的几种橡皮膜的变化情况，其中正确的是（　）。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857250" cy="933450"/>
            <wp:effectExtent l="0" t="0" r="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5" b="134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647700" cy="742950"/>
            <wp:effectExtent l="0" t="0" r="0" b="0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2" b="168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628650" cy="742950"/>
            <wp:effectExtent l="0" t="0" r="0" b="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0" b="168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676275" cy="800100"/>
            <wp:effectExtent l="0" t="0" r="9525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2" b="156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647700" cy="819150"/>
            <wp:effectExtent l="0" t="0" r="0" b="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2" b="1532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420" w:firstLineChars="200"/>
        <w:rPr>
          <w:rFonts w:hint="eastAsia" w:hAnsi="宋体" w:eastAsia="宋体" w:cs="宋体"/>
        </w:rPr>
      </w:pPr>
      <w:r>
        <w:rPr>
          <w:rFonts w:hint="eastAsia" w:hAnsi="宋体" w:eastAsia="宋体" w:cs="宋体"/>
        </w:rPr>
        <w:t>12.如图所示，下列实验装置中属于连通器的是(   ）。</w:t>
      </w:r>
    </w:p>
    <w:p>
      <w:pPr>
        <w:pStyle w:val="2"/>
        <w:spacing w:line="360" w:lineRule="auto"/>
        <w:ind w:firstLine="420" w:firstLineChars="200"/>
        <w:jc w:val="center"/>
        <w:rPr>
          <w:rFonts w:hint="eastAsia" w:hAnsi="宋体" w:eastAsia="宋体" w:cs="宋体"/>
        </w:rPr>
      </w:pPr>
      <w:r>
        <w:rPr>
          <w:rFonts w:hint="eastAsia" w:hAnsi="宋体" w:eastAsia="宋体" w:cs="宋体"/>
        </w:rPr>
        <w:drawing>
          <wp:inline distT="0" distB="0" distL="0" distR="0">
            <wp:extent cx="4200525" cy="1676400"/>
            <wp:effectExtent l="0" t="0" r="9525" b="0"/>
            <wp:docPr id="101" name="图片 1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13.如图所示为火车站的情景。当列车行驶时，人必须站在安全线之外，这是因为列车行驶时速度较快，导致其附近的空气（   ）。</w:t>
      </w:r>
    </w:p>
    <w:p>
      <w:pPr>
        <w:pStyle w:val="17"/>
        <w:spacing w:line="360" w:lineRule="auto"/>
        <w:ind w:firstLine="420" w:firstLineChars="200"/>
        <w:jc w:val="center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drawing>
          <wp:inline distT="0" distB="0" distL="0" distR="0">
            <wp:extent cx="1162050" cy="866775"/>
            <wp:effectExtent l="0" t="0" r="0" b="9525"/>
            <wp:docPr id="100" name="图片 10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图片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spacing w:line="360" w:lineRule="auto"/>
        <w:ind w:firstLine="420" w:firstLineChars="200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A．流速变大，压强变小，容易把人吸向列车；</w:t>
      </w:r>
    </w:p>
    <w:p>
      <w:pPr>
        <w:pStyle w:val="17"/>
        <w:spacing w:line="360" w:lineRule="auto"/>
        <w:ind w:firstLine="420" w:firstLineChars="200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B．流速变大，压强变大，容易把人吸向列车；</w:t>
      </w:r>
    </w:p>
    <w:p>
      <w:pPr>
        <w:pStyle w:val="17"/>
        <w:spacing w:line="360" w:lineRule="auto"/>
        <w:ind w:firstLine="420" w:firstLineChars="200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C．流速变小，压强变大，容易把人吸向列车；</w:t>
      </w:r>
    </w:p>
    <w:p>
      <w:pPr>
        <w:pStyle w:val="17"/>
        <w:spacing w:line="360" w:lineRule="auto"/>
        <w:ind w:firstLine="420" w:firstLineChars="200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D．流速变小，压强变小，容易把人吸向列车</w:t>
      </w:r>
    </w:p>
    <w:p>
      <w:pPr>
        <w:spacing w:line="360" w:lineRule="auto"/>
        <w:ind w:firstLine="420" w:firstLineChars="200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14.如图所示，研究液体压强与流速关系的实验图是（　）。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A．</w:t>
      </w:r>
      <w:r>
        <w:rPr>
          <w:rFonts w:hint="eastAsia" w:ascii="宋体" w:hAnsi="宋体" w:cs="宋体"/>
          <w:color w:val="000000"/>
          <w:szCs w:val="21"/>
        </w:rPr>
        <w:drawing>
          <wp:inline distT="0" distB="0" distL="0" distR="0">
            <wp:extent cx="647700" cy="504825"/>
            <wp:effectExtent l="0" t="0" r="0" b="9525"/>
            <wp:docPr id="99" name="图片 99" descr="说明: 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说明: 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2" b="246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Cs w:val="21"/>
        </w:rPr>
        <w:t xml:space="preserve">    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>B．</w:t>
      </w:r>
      <w:r>
        <w:rPr>
          <w:rFonts w:hint="eastAsia" w:ascii="宋体" w:hAnsi="宋体" w:cs="宋体"/>
          <w:color w:val="000000"/>
          <w:szCs w:val="21"/>
        </w:rPr>
        <w:drawing>
          <wp:inline distT="0" distB="0" distL="0" distR="0">
            <wp:extent cx="571500" cy="638175"/>
            <wp:effectExtent l="0" t="0" r="0" b="9525"/>
            <wp:docPr id="98" name="图片 98" descr="说明: 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说明: 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5" b="196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>C．</w:t>
      </w:r>
      <w:r>
        <w:rPr>
          <w:rFonts w:hint="eastAsia" w:ascii="宋体" w:hAnsi="宋体" w:cs="宋体"/>
          <w:color w:val="000000"/>
          <w:szCs w:val="21"/>
        </w:rPr>
        <w:drawing>
          <wp:inline distT="0" distB="0" distL="0" distR="0">
            <wp:extent cx="552450" cy="704850"/>
            <wp:effectExtent l="0" t="0" r="0" b="0"/>
            <wp:docPr id="97" name="图片 97" descr="说明: 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说明: 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0" b="177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 xml:space="preserve">  D．</w:t>
      </w:r>
      <w:r>
        <w:rPr>
          <w:rFonts w:hint="eastAsia" w:ascii="宋体" w:hAnsi="宋体" w:cs="宋体"/>
          <w:color w:val="000000"/>
          <w:szCs w:val="21"/>
        </w:rPr>
        <w:drawing>
          <wp:inline distT="0" distB="0" distL="0" distR="0">
            <wp:extent cx="666750" cy="523875"/>
            <wp:effectExtent l="0" t="0" r="0" b="9525"/>
            <wp:docPr id="96" name="图片 96" descr="说明: 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说明: 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8" b="238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2" w:firstLineChars="200"/>
        <w:jc w:val="left"/>
        <w:textAlignment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二、填空题（每空2分，共40分）</w:t>
      </w:r>
    </w:p>
    <w:p>
      <w:pPr>
        <w:pStyle w:val="2"/>
        <w:tabs>
          <w:tab w:val="left" w:pos="8100"/>
        </w:tabs>
        <w:snapToGrid w:val="0"/>
        <w:spacing w:line="360" w:lineRule="auto"/>
        <w:ind w:firstLine="420" w:firstLineChars="200"/>
        <w:jc w:val="left"/>
        <w:rPr>
          <w:rFonts w:hint="eastAsia" w:hAnsi="宋体" w:eastAsia="宋体" w:cs="宋体"/>
          <w:bCs/>
        </w:rPr>
      </w:pPr>
      <w:r>
        <w:rPr>
          <w:rFonts w:hint="eastAsia" w:hAnsi="宋体" w:eastAsia="宋体" w:cs="宋体"/>
        </w:rPr>
        <w:t>15．</w:t>
      </w:r>
      <w:r>
        <w:rPr>
          <w:rFonts w:hint="eastAsia" w:hAnsi="宋体" w:eastAsia="宋体" w:cs="宋体"/>
          <w:bCs/>
        </w:rPr>
        <w:t>质地均匀的长方体重7 N，放在足够大的水平桌面的中央，它与桌子的接触面积为0.01 m</w:t>
      </w:r>
      <w:r>
        <w:rPr>
          <w:rFonts w:hint="eastAsia" w:hAnsi="宋体" w:eastAsia="宋体" w:cs="宋体"/>
          <w:bCs/>
          <w:vertAlign w:val="superscript"/>
        </w:rPr>
        <w:t>2</w:t>
      </w:r>
      <w:r>
        <w:rPr>
          <w:rFonts w:hint="eastAsia" w:hAnsi="宋体" w:eastAsia="宋体" w:cs="宋体"/>
          <w:bCs/>
        </w:rPr>
        <w:t>，则它对桌面的压强为</w:t>
      </w:r>
      <w:r>
        <w:rPr>
          <w:rFonts w:hint="eastAsia" w:hAnsi="宋体" w:eastAsia="宋体" w:cs="宋体"/>
          <w:bCs/>
          <w:u w:val="single"/>
        </w:rPr>
        <w:t xml:space="preserve">    </w:t>
      </w:r>
      <w:r>
        <w:rPr>
          <w:rFonts w:hint="eastAsia" w:hAnsi="宋体" w:eastAsia="宋体" w:cs="宋体"/>
          <w:bCs/>
        </w:rPr>
        <w:t>Pa；若将长方体放在如图的位置，长方体对桌面的压力将</w:t>
      </w:r>
      <w:r>
        <w:rPr>
          <w:rFonts w:hint="eastAsia" w:hAnsi="宋体" w:eastAsia="宋体" w:cs="宋体"/>
          <w:bCs/>
          <w:u w:val="single"/>
        </w:rPr>
        <w:t xml:space="preserve">      </w:t>
      </w:r>
      <w:r>
        <w:rPr>
          <w:rFonts w:hint="eastAsia" w:hAnsi="宋体" w:eastAsia="宋体" w:cs="宋体"/>
          <w:bCs/>
        </w:rPr>
        <w:t>；在如图位置竖直切除该物体右边的阴影部分，剩余部分对桌面的压强会</w:t>
      </w:r>
      <w:r>
        <w:rPr>
          <w:rFonts w:hint="eastAsia" w:hAnsi="宋体" w:eastAsia="宋体" w:cs="宋体"/>
          <w:bCs/>
          <w:u w:val="single"/>
        </w:rPr>
        <w:t xml:space="preserve">      </w:t>
      </w:r>
      <w:r>
        <w:rPr>
          <w:rFonts w:hint="eastAsia" w:hAnsi="宋体" w:eastAsia="宋体" w:cs="宋体"/>
          <w:bCs/>
        </w:rPr>
        <w:t>(后两空选填“变大”“变小”或“不变”)。</w:t>
      </w:r>
    </w:p>
    <w:p>
      <w:pPr>
        <w:pStyle w:val="2"/>
        <w:tabs>
          <w:tab w:val="left" w:pos="8100"/>
        </w:tabs>
        <w:snapToGrid w:val="0"/>
        <w:spacing w:line="360" w:lineRule="auto"/>
        <w:ind w:firstLine="420" w:firstLineChars="200"/>
        <w:jc w:val="center"/>
        <w:rPr>
          <w:rFonts w:hint="eastAsia" w:hAnsi="宋体" w:eastAsia="宋体" w:cs="宋体"/>
          <w:bCs/>
        </w:rPr>
      </w:pPr>
      <w:r>
        <w:rPr>
          <w:rFonts w:hint="eastAsia" w:hAnsi="宋体" w:eastAsia="宋体" w:cs="宋体"/>
          <w:bCs/>
        </w:rPr>
        <w:drawing>
          <wp:inline distT="0" distB="0" distL="0" distR="0">
            <wp:extent cx="2200275" cy="895350"/>
            <wp:effectExtent l="0" t="0" r="9525" b="0"/>
            <wp:docPr id="95" name="图片 95" descr="../../../../Documents/AA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../../../../Documents/AA32.TIF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16．如图，汽车无论落水还是遇雨被淹，乘客都应立刻开门逃生，越迟疑车门越难推开，是因为车辆被淹越深，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。紧急情况下，应用逃生锤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(</w:t>
      </w:r>
      <w:r>
        <w:rPr>
          <w:rFonts w:hint="eastAsia" w:ascii="宋体" w:hAnsi="宋体" w:cs="宋体"/>
          <w:i/>
          <w:szCs w:val="21"/>
        </w:rPr>
        <w:t>A</w:t>
      </w:r>
      <w:r>
        <w:rPr>
          <w:rFonts w:hint="eastAsia" w:ascii="宋体" w:hAnsi="宋体" w:cs="宋体"/>
          <w:szCs w:val="21"/>
        </w:rPr>
        <w:t>/</w:t>
      </w:r>
      <w:r>
        <w:rPr>
          <w:rFonts w:hint="eastAsia" w:ascii="宋体" w:hAnsi="宋体" w:cs="宋体"/>
          <w:i/>
          <w:szCs w:val="21"/>
        </w:rPr>
        <w:t>B</w:t>
      </w:r>
      <w:r>
        <w:rPr>
          <w:rFonts w:hint="eastAsia" w:ascii="宋体" w:hAnsi="宋体" w:cs="宋体"/>
          <w:szCs w:val="21"/>
        </w:rPr>
        <w:t>)端砸向玻璃窗的边角，破窗逃离，逃生锤应选择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</w:rPr>
        <w:t>(填物质的物理属性)的材料来制作。</w:t>
      </w:r>
    </w:p>
    <w:p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0" distR="0">
            <wp:extent cx="1743075" cy="857250"/>
            <wp:effectExtent l="0" t="0" r="9525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17</w:t>
      </w:r>
      <w:r>
        <w:rPr>
          <w:rFonts w:hint="eastAsia" w:ascii="宋体" w:hAnsi="宋体" w:cs="宋体"/>
          <w:szCs w:val="21"/>
        </w:rPr>
        <w:t>．一条冰封的河面所承受的最大压强是2×10</w:t>
      </w:r>
      <w:r>
        <w:rPr>
          <w:rFonts w:hint="eastAsia" w:ascii="宋体" w:hAnsi="宋体" w:cs="宋体"/>
          <w:szCs w:val="21"/>
          <w:vertAlign w:val="superscript"/>
        </w:rPr>
        <w:t>5</w:t>
      </w:r>
      <w:r>
        <w:rPr>
          <w:rFonts w:hint="eastAsia" w:ascii="宋体" w:hAnsi="宋体" w:cs="宋体"/>
          <w:szCs w:val="21"/>
        </w:rPr>
        <w:t>Pa，某95T型坦克质量为50t，每条履带面积为2m</w:t>
      </w:r>
      <w:r>
        <w:rPr>
          <w:rFonts w:hint="eastAsia" w:ascii="宋体" w:hAnsi="宋体" w:cs="宋体"/>
          <w:szCs w:val="21"/>
          <w:vertAlign w:val="superscript"/>
        </w:rPr>
        <w:t>2</w:t>
      </w:r>
      <w:r>
        <w:rPr>
          <w:rFonts w:hint="eastAsia" w:ascii="宋体" w:hAnsi="宋体" w:cs="宋体"/>
          <w:szCs w:val="21"/>
        </w:rPr>
        <w:t>，该坦克在冰面上行驶时对冰面的压力是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N，压强是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Pa，它最多能装载质量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t的人员和其他设备。(</w:t>
      </w:r>
      <w:r>
        <w:rPr>
          <w:rFonts w:hint="eastAsia" w:ascii="宋体" w:hAnsi="宋体" w:cs="宋体"/>
          <w:i/>
          <w:szCs w:val="21"/>
        </w:rPr>
        <w:t>g</w:t>
      </w:r>
      <w:r>
        <w:rPr>
          <w:rFonts w:hint="eastAsia" w:ascii="宋体" w:hAnsi="宋体" w:cs="宋体"/>
          <w:szCs w:val="21"/>
        </w:rPr>
        <w:t>取10N/kg)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18.把同种材料制成的甲、乙两个实心正方体放在水平桌面上，甲、乙对桌面的压强分别为P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和P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,现将甲乙两个正方体按如图(a)(b)所示放在水平桌面上，则图(a)中甲对水平桌面的压强为_______；图(b)中乙对水平桌面的压强为_________。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0" distR="0">
            <wp:extent cx="1571625" cy="952500"/>
            <wp:effectExtent l="0" t="0" r="9525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19.</w:t>
      </w:r>
      <w:r>
        <w:rPr>
          <w:rFonts w:hint="eastAsia" w:ascii="宋体" w:hAnsi="宋体" w:cs="宋体"/>
          <w:color w:val="000000"/>
          <w:szCs w:val="21"/>
        </w:rPr>
        <w:t>质量为100g底面积为20cm</w:t>
      </w:r>
      <w:r>
        <w:rPr>
          <w:rFonts w:hint="eastAsia" w:ascii="宋体" w:hAnsi="宋体" w:cs="宋体"/>
          <w:color w:val="000000"/>
          <w:szCs w:val="21"/>
          <w:vertAlign w:val="superscript"/>
        </w:rPr>
        <w:t>2</w:t>
      </w:r>
      <w:r>
        <w:rPr>
          <w:rFonts w:hint="eastAsia" w:ascii="宋体" w:hAnsi="宋体" w:cs="宋体"/>
          <w:color w:val="000000"/>
          <w:szCs w:val="21"/>
        </w:rPr>
        <w:t>的薄壁容器中盛有500g水，将容器放置在水平地面上，如图，容器内水深h为20cm，则水对容器底部的压强为</w:t>
      </w:r>
      <w:r>
        <w:rPr>
          <w:rFonts w:hint="eastAsia" w:ascii="宋体" w:hAnsi="宋体" w:cs="宋体"/>
          <w:color w:val="000000"/>
          <w:szCs w:val="21"/>
          <w:u w:val="single"/>
        </w:rPr>
        <w:t>　 　</w:t>
      </w:r>
      <w:r>
        <w:rPr>
          <w:rFonts w:hint="eastAsia" w:ascii="宋体" w:hAnsi="宋体" w:cs="宋体"/>
          <w:color w:val="000000"/>
          <w:szCs w:val="21"/>
        </w:rPr>
        <w:t>Pa，容器底部对地面的压强为</w:t>
      </w:r>
      <w:r>
        <w:rPr>
          <w:rFonts w:hint="eastAsia" w:ascii="宋体" w:hAnsi="宋体" w:cs="宋体"/>
          <w:color w:val="000000"/>
          <w:szCs w:val="21"/>
          <w:u w:val="single"/>
        </w:rPr>
        <w:t>　   　</w:t>
      </w:r>
      <w:r>
        <w:rPr>
          <w:rFonts w:hint="eastAsia" w:ascii="宋体" w:hAnsi="宋体" w:cs="宋体"/>
          <w:color w:val="000000"/>
          <w:szCs w:val="21"/>
        </w:rPr>
        <w:t>Pa（ρ</w:t>
      </w:r>
      <w:r>
        <w:rPr>
          <w:rFonts w:hint="eastAsia" w:ascii="宋体" w:hAnsi="宋体" w:cs="宋体"/>
          <w:color w:val="000000"/>
          <w:szCs w:val="21"/>
          <w:vertAlign w:val="subscript"/>
        </w:rPr>
        <w:t>水</w:t>
      </w:r>
      <w:r>
        <w:rPr>
          <w:rFonts w:hint="eastAsia" w:ascii="宋体" w:hAnsi="宋体" w:cs="宋体"/>
          <w:color w:val="000000"/>
          <w:szCs w:val="21"/>
        </w:rPr>
        <w:t>=1.0×10</w:t>
      </w:r>
      <w:r>
        <w:rPr>
          <w:rFonts w:hint="eastAsia" w:ascii="宋体" w:hAnsi="宋体" w:cs="宋体"/>
          <w:color w:val="000000"/>
          <w:szCs w:val="21"/>
          <w:vertAlign w:val="superscript"/>
        </w:rPr>
        <w:t>3</w:t>
      </w:r>
      <w:r>
        <w:rPr>
          <w:rFonts w:hint="eastAsia" w:ascii="宋体" w:hAnsi="宋体" w:cs="宋体"/>
          <w:color w:val="000000"/>
          <w:szCs w:val="21"/>
        </w:rPr>
        <w:t>kg/m</w:t>
      </w:r>
      <w:r>
        <w:rPr>
          <w:rFonts w:hint="eastAsia" w:ascii="宋体" w:hAnsi="宋体" w:cs="宋体"/>
          <w:color w:val="000000"/>
          <w:szCs w:val="21"/>
          <w:vertAlign w:val="superscript"/>
        </w:rPr>
        <w:t>3</w:t>
      </w:r>
      <w:r>
        <w:rPr>
          <w:rFonts w:hint="eastAsia" w:ascii="宋体" w:hAnsi="宋体" w:cs="宋体"/>
          <w:color w:val="000000"/>
          <w:szCs w:val="21"/>
        </w:rPr>
        <w:t>，g取10N/kg）。</w:t>
      </w:r>
    </w:p>
    <w:p>
      <w:pPr>
        <w:spacing w:line="360" w:lineRule="auto"/>
        <w:ind w:firstLine="420" w:firstLineChars="200"/>
        <w:jc w:val="center"/>
        <w:textAlignment w:val="bottom"/>
        <w:rPr>
          <w:rFonts w:hint="eastAsia" w:ascii="宋体" w:hAnsi="宋体" w:cs="宋体"/>
          <w:color w:val="00000B"/>
          <w:szCs w:val="21"/>
        </w:rPr>
      </w:pPr>
      <w:r>
        <w:rPr>
          <w:rFonts w:hint="eastAsia" w:ascii="宋体" w:hAnsi="宋体" w:cs="宋体"/>
          <w:color w:val="000000"/>
          <w:szCs w:val="21"/>
        </w:rPr>
        <w:drawing>
          <wp:inline distT="0" distB="0" distL="0" distR="0">
            <wp:extent cx="828675" cy="781050"/>
            <wp:effectExtent l="0" t="0" r="9525" b="0"/>
            <wp:docPr id="92" name="图片 92" descr="说明: 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说明: 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5" b="160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420" w:firstLineChars="200"/>
        <w:rPr>
          <w:rFonts w:hint="eastAsia" w:hAnsi="宋体" w:eastAsia="宋体" w:cs="宋体"/>
        </w:rPr>
      </w:pPr>
      <w:r>
        <w:rPr>
          <w:rFonts w:hint="eastAsia" w:hAnsi="宋体" w:eastAsia="宋体" w:cs="宋体"/>
        </w:rPr>
        <w:t>20.如图是三个容器的连通器。待三种不相溶液体不流动时，液面高度有所不同，则三个容器中液体对管底的压强p</w:t>
      </w:r>
      <w:r>
        <w:rPr>
          <w:rFonts w:hint="eastAsia" w:hAnsi="宋体" w:eastAsia="宋体" w:cs="宋体"/>
          <w:vertAlign w:val="subscript"/>
        </w:rPr>
        <w:t>A</w:t>
      </w:r>
      <w:r>
        <w:rPr>
          <w:rFonts w:hint="eastAsia" w:hAnsi="宋体" w:eastAsia="宋体" w:cs="宋体"/>
        </w:rPr>
        <w:t>____p</w:t>
      </w:r>
      <w:r>
        <w:rPr>
          <w:rFonts w:hint="eastAsia" w:hAnsi="宋体" w:eastAsia="宋体" w:cs="宋体"/>
          <w:vertAlign w:val="subscript"/>
        </w:rPr>
        <w:t>B</w:t>
      </w:r>
      <w:r>
        <w:rPr>
          <w:rFonts w:hint="eastAsia" w:hAnsi="宋体" w:eastAsia="宋体" w:cs="宋体"/>
        </w:rPr>
        <w:t>____p</w:t>
      </w:r>
      <w:r>
        <w:rPr>
          <w:rFonts w:hint="eastAsia" w:hAnsi="宋体" w:eastAsia="宋体" w:cs="宋体"/>
          <w:vertAlign w:val="subscript"/>
        </w:rPr>
        <w:t>C</w:t>
      </w:r>
      <w:r>
        <w:rPr>
          <w:rFonts w:hint="eastAsia" w:hAnsi="宋体" w:eastAsia="宋体" w:cs="宋体"/>
        </w:rPr>
        <w:t>；三容器中液体密度ρ</w:t>
      </w:r>
      <w:r>
        <w:rPr>
          <w:rFonts w:hint="eastAsia" w:hAnsi="宋体" w:eastAsia="宋体" w:cs="宋体"/>
          <w:vertAlign w:val="subscript"/>
        </w:rPr>
        <w:t>A</w:t>
      </w:r>
      <w:r>
        <w:rPr>
          <w:rFonts w:hint="eastAsia" w:hAnsi="宋体" w:eastAsia="宋体" w:cs="宋体"/>
        </w:rPr>
        <w:t>____ρ</w:t>
      </w:r>
      <w:r>
        <w:rPr>
          <w:rFonts w:hint="eastAsia" w:hAnsi="宋体" w:eastAsia="宋体" w:cs="宋体"/>
          <w:vertAlign w:val="subscript"/>
        </w:rPr>
        <w:t>B</w:t>
      </w:r>
      <w:r>
        <w:rPr>
          <w:rFonts w:hint="eastAsia" w:hAnsi="宋体" w:eastAsia="宋体" w:cs="宋体"/>
        </w:rPr>
        <w:t>____ρ</w:t>
      </w:r>
      <w:r>
        <w:rPr>
          <w:rFonts w:hint="eastAsia" w:hAnsi="宋体" w:eastAsia="宋体" w:cs="宋体"/>
          <w:vertAlign w:val="subscript"/>
        </w:rPr>
        <w:t>C</w:t>
      </w:r>
      <w:r>
        <w:rPr>
          <w:rFonts w:hint="eastAsia" w:hAnsi="宋体" w:eastAsia="宋体" w:cs="宋体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21.如图所示两船近距离并排行驶时将会</w:t>
      </w:r>
      <w:r>
        <w:rPr>
          <w:rFonts w:hint="eastAsia" w:ascii="宋体" w:hAnsi="宋体" w:cs="宋体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Cs w:val="21"/>
        </w:rPr>
        <w:t>，这是因为两船内侧水的流速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于两船外侧水的流速，造成了两船内侧水的压强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于外侧水的压强的原因（选填“大”、“小”或“等”）。</w:t>
      </w:r>
    </w:p>
    <w:p>
      <w:pPr>
        <w:pStyle w:val="6"/>
        <w:spacing w:before="0" w:beforeAutospacing="0" w:after="0" w:afterAutospacing="0" w:line="360" w:lineRule="auto"/>
        <w:ind w:firstLine="480" w:firstLineChars="200"/>
        <w:jc w:val="center"/>
        <w:rPr>
          <w:rFonts w:hint="eastAsia"/>
          <w:sz w:val="21"/>
          <w:szCs w:val="21"/>
        </w:rPr>
      </w:pPr>
      <w:r>
        <w:drawing>
          <wp:inline distT="0" distB="0" distL="0" distR="0">
            <wp:extent cx="1276350" cy="809625"/>
            <wp:effectExtent l="0" t="0" r="0" b="9525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2" w:firstLineChars="200"/>
        <w:jc w:val="left"/>
        <w:textAlignment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三、实验探究题（共10分）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22</w:t>
      </w:r>
      <w:r>
        <w:rPr>
          <w:rFonts w:hint="eastAsia" w:ascii="宋体" w:hAnsi="宋体" w:cs="宋体"/>
          <w:szCs w:val="21"/>
        </w:rPr>
        <w:t>．小明用如图甲所示的装置，探究影响液体内部压强的因素。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0" distR="0">
            <wp:extent cx="2952750" cy="1228725"/>
            <wp:effectExtent l="0" t="0" r="0" b="9525"/>
            <wp:docPr id="90" name="图片 90" descr="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   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（1）用手轻按橡皮膜，U形管内</w:t>
      </w:r>
      <w:r>
        <w:rPr>
          <w:rFonts w:hint="eastAsia" w:ascii="宋体" w:hAnsi="宋体" w:cs="宋体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侧液面会上升。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（2）探究过程中，应将橡皮膜先后放在</w:t>
      </w:r>
      <w:r>
        <w:rPr>
          <w:rFonts w:hint="eastAsia" w:ascii="宋体" w:hAnsi="宋体" w:cs="宋体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（选填“a、b”、“a、c”或“a、d”）两点，观察到的实验现象是</w:t>
      </w:r>
      <w:r>
        <w:rPr>
          <w:rFonts w:hint="eastAsia" w:ascii="宋体" w:hAnsi="宋体" w:cs="宋体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（3）图中a点和d点的压强分别是p</w:t>
      </w:r>
      <w:r>
        <w:rPr>
          <w:rFonts w:hint="eastAsia" w:ascii="宋体" w:hAnsi="宋体" w:cs="宋体"/>
          <w:szCs w:val="21"/>
          <w:vertAlign w:val="subscript"/>
        </w:rPr>
        <w:t>a</w:t>
      </w:r>
      <w:r>
        <w:rPr>
          <w:rFonts w:hint="eastAsia" w:ascii="宋体" w:hAnsi="宋体" w:cs="宋体"/>
          <w:szCs w:val="21"/>
        </w:rPr>
        <w:t>和p</w:t>
      </w:r>
      <w:r>
        <w:rPr>
          <w:rFonts w:hint="eastAsia" w:ascii="宋体" w:hAnsi="宋体" w:cs="宋体"/>
          <w:szCs w:val="21"/>
          <w:vertAlign w:val="subscript"/>
        </w:rPr>
        <w:t>d</w:t>
      </w:r>
      <w:r>
        <w:rPr>
          <w:rFonts w:hint="eastAsia" w:ascii="宋体" w:hAnsi="宋体" w:cs="宋体"/>
          <w:szCs w:val="21"/>
        </w:rPr>
        <w:t>，则p</w:t>
      </w:r>
      <w:r>
        <w:rPr>
          <w:rFonts w:hint="eastAsia" w:ascii="宋体" w:hAnsi="宋体" w:cs="宋体"/>
          <w:szCs w:val="21"/>
          <w:vertAlign w:val="subscript"/>
        </w:rPr>
        <w:t>a</w:t>
      </w:r>
      <w:r>
        <w:rPr>
          <w:rFonts w:hint="eastAsia" w:ascii="宋体" w:hAnsi="宋体" w:cs="宋体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p</w:t>
      </w:r>
      <w:r>
        <w:rPr>
          <w:rFonts w:hint="eastAsia" w:ascii="宋体" w:hAnsi="宋体" w:cs="宋体"/>
          <w:szCs w:val="21"/>
          <w:vertAlign w:val="subscript"/>
        </w:rPr>
        <w:t>d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（4）下列操作中，有可能让丙图中烧杯底部所受液体压强变小的是</w:t>
      </w:r>
      <w:r>
        <w:rPr>
          <w:rFonts w:hint="eastAsia" w:ascii="宋体" w:hAnsi="宋体" w:cs="宋体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A．向烧杯内加浓盐水    B．向烧杯中加入适量的水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C．倒掉一些盐水    D．将烧杯适当倾斜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四、计算题（8分）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23．最近，北京服务网络平台上线了“共享汽车”服务。“共享汽车”不仅环保，而且使用成本还不到传统汽车的。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（1）某市民驾驶该车行驶在回家的路上，若以该车为参照物，路旁的树木是________（选填“运动”或“静止”）的。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（2）该车以36km/h的速度匀速行驶6分钟，求通过的路程。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（3）一辆空车静止在水平地面上时，轮胎与地面的总接触面积为0.08m</w:t>
      </w:r>
      <w:r>
        <w:rPr>
          <w:rFonts w:hint="eastAsia" w:ascii="宋体" w:hAnsi="宋体" w:cs="宋体"/>
          <w:szCs w:val="21"/>
          <w:vertAlign w:val="superscript"/>
        </w:rPr>
        <w:t>2</w:t>
      </w:r>
      <w:r>
        <w:rPr>
          <w:rFonts w:hint="eastAsia" w:ascii="宋体" w:hAnsi="宋体" w:cs="宋体"/>
          <w:szCs w:val="21"/>
        </w:rPr>
        <w:t>，已知车质量是960kg，求汽车对地面的压强。（g取10N/kg）</w:t>
      </w: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color w:val="FF0000"/>
          <w:sz w:val="40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133" w:bottom="1417" w:left="1417" w:header="850" w:footer="992" w:gutter="0"/>
      <w:cols w:space="720" w:num="1"/>
      <w:docGrid w:type="line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EF"/>
    <w:rsid w:val="001065A2"/>
    <w:rsid w:val="0027030C"/>
    <w:rsid w:val="0027092A"/>
    <w:rsid w:val="0027466A"/>
    <w:rsid w:val="003A02A0"/>
    <w:rsid w:val="004A293A"/>
    <w:rsid w:val="004F3095"/>
    <w:rsid w:val="0053022C"/>
    <w:rsid w:val="00A55067"/>
    <w:rsid w:val="00A82937"/>
    <w:rsid w:val="00AB395C"/>
    <w:rsid w:val="00AF7A26"/>
    <w:rsid w:val="00C96EEF"/>
    <w:rsid w:val="00D92FE2"/>
    <w:rsid w:val="00D95A3B"/>
    <w:rsid w:val="00DC685D"/>
    <w:rsid w:val="00EE021C"/>
    <w:rsid w:val="00FF6DA9"/>
    <w:rsid w:val="59A4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nhideWhenUsed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9">
    <w:name w:val="页眉 Char"/>
    <w:link w:val="5"/>
    <w:uiPriority w:val="0"/>
    <w:rPr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15"/>
    <w:basedOn w:val="8"/>
    <w:qFormat/>
    <w:uiPriority w:val="0"/>
    <w:rPr>
      <w:rFonts w:hint="default" w:ascii="Calibri" w:hAnsi="Calibri" w:cs="Times New Roman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5">
    <w:name w:val="纯文本 Char"/>
    <w:link w:val="2"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basedOn w:val="8"/>
    <w:semiHidden/>
    <w:uiPriority w:val="99"/>
    <w:rPr>
      <w:rFonts w:ascii="宋体" w:hAnsi="Courier New" w:eastAsia="宋体" w:cs="Courier New"/>
      <w:szCs w:val="21"/>
    </w:rPr>
  </w:style>
  <w:style w:type="paragraph" w:customStyle="1" w:styleId="17">
    <w:name w:val="DefaultParagraph"/>
    <w:basedOn w:val="1"/>
    <w:qFormat/>
    <w:uiPriority w:val="0"/>
    <w:pPr>
      <w:widowControl/>
      <w:jc w:val="left"/>
    </w:pPr>
    <w:rPr>
      <w:rFonts w:hAnsi="Calibri"/>
      <w:szCs w:val="21"/>
    </w:rPr>
  </w:style>
  <w:style w:type="character" w:customStyle="1" w:styleId="18">
    <w:name w:val="正文文本 (36)_"/>
    <w:basedOn w:val="8"/>
    <w:link w:val="19"/>
    <w:unhideWhenUsed/>
    <w:qFormat/>
    <w:uiPriority w:val="99"/>
    <w:rPr>
      <w:sz w:val="13"/>
      <w:shd w:val="clear" w:color="auto" w:fill="FFFFFF"/>
    </w:rPr>
  </w:style>
  <w:style w:type="paragraph" w:customStyle="1" w:styleId="19">
    <w:name w:val="正文文本 (36)"/>
    <w:basedOn w:val="1"/>
    <w:link w:val="18"/>
    <w:unhideWhenUsed/>
    <w:qFormat/>
    <w:uiPriority w:val="99"/>
    <w:pPr>
      <w:shd w:val="clear" w:color="auto" w:fill="FFFFFF"/>
      <w:spacing w:line="213" w:lineRule="exact"/>
      <w:ind w:hanging="860"/>
      <w:jc w:val="distribute"/>
    </w:pPr>
    <w:rPr>
      <w:rFonts w:hint="eastAsia" w:asciiTheme="minorHAnsi" w:hAnsiTheme="minorHAnsi" w:eastAsiaTheme="minorEastAsia" w:cstheme="minorBidi"/>
      <w:sz w:val="13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30.png"/><Relationship Id="rId4" Type="http://schemas.openxmlformats.org/officeDocument/2006/relationships/header" Target="header2.xml"/><Relationship Id="rId39" Type="http://schemas.openxmlformats.org/officeDocument/2006/relationships/image" Target="media/image29.png"/><Relationship Id="rId38" Type="http://schemas.openxmlformats.org/officeDocument/2006/relationships/image" Target="media/image28.jpeg"/><Relationship Id="rId37" Type="http://schemas.openxmlformats.org/officeDocument/2006/relationships/image" Target="media/image27.png"/><Relationship Id="rId36" Type="http://schemas.openxmlformats.org/officeDocument/2006/relationships/image" Target="media/image26.png"/><Relationship Id="rId35" Type="http://schemas.openxmlformats.org/officeDocument/2006/relationships/image" Target="file:///D:\..\..\Documents\AA32.TIF" TargetMode="External"/><Relationship Id="rId34" Type="http://schemas.openxmlformats.org/officeDocument/2006/relationships/image" Target="media/image25.png"/><Relationship Id="rId33" Type="http://schemas.openxmlformats.org/officeDocument/2006/relationships/image" Target="media/image24.jpeg"/><Relationship Id="rId32" Type="http://schemas.openxmlformats.org/officeDocument/2006/relationships/image" Target="media/image23.jpeg"/><Relationship Id="rId31" Type="http://schemas.openxmlformats.org/officeDocument/2006/relationships/image" Target="media/image22.jpeg"/><Relationship Id="rId30" Type="http://schemas.openxmlformats.org/officeDocument/2006/relationships/image" Target="media/image21.jpe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jpe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425</Words>
  <Characters>2428</Characters>
  <Lines>20</Lines>
  <Paragraphs>5</Paragraphs>
  <TotalTime>0</TotalTime>
  <ScaleCrop>false</ScaleCrop>
  <LinksUpToDate>false</LinksUpToDate>
  <CharactersWithSpaces>2848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2021-02-22T10:09:00Z</dcterms:created>
  <dc:creator>User</dc:creator>
  <cp:lastModifiedBy>zhanghoufu</cp:lastModifiedBy>
  <dcterms:modified xsi:type="dcterms:W3CDTF">2021-03-03T11:46:56Z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