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黑体" w:hAnsi="黑体" w:eastAsia="黑体"/>
          <w:color w:val="FF0000"/>
          <w:sz w:val="36"/>
          <w:szCs w:val="36"/>
        </w:rPr>
      </w:pPr>
      <w:r>
        <w:rPr>
          <w:rFonts w:hint="eastAsia" w:ascii="黑体" w:hAnsi="黑体" w:eastAsia="黑体"/>
          <w:color w:val="FF0000"/>
          <w:sz w:val="36"/>
          <w:szCs w:val="36"/>
        </w:rPr>
        <w:t>内蒙古乌海市海勃湾区2021届九年级上学期期末考试物理试题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（考试时间理化共</w:t>
      </w:r>
      <w:r>
        <w:rPr>
          <w:rFonts w:ascii="Times New Roman" w:hAnsi="Times New Roman" w:eastAsia="Times New Roman" w:cs="Times New Roman"/>
          <w:b/>
          <w:sz w:val="24"/>
        </w:rPr>
        <w:t>90</w:t>
      </w:r>
      <w:r>
        <w:rPr>
          <w:rFonts w:ascii="宋体" w:hAnsi="宋体" w:eastAsia="宋体" w:cs="宋体"/>
          <w:b/>
          <w:sz w:val="24"/>
        </w:rPr>
        <w:t>分钟，物理满分</w:t>
      </w:r>
      <w:r>
        <w:rPr>
          <w:rFonts w:ascii="Times New Roman" w:hAnsi="Times New Roman" w:eastAsia="Times New Roman" w:cs="Times New Roman"/>
          <w:b/>
          <w:sz w:val="24"/>
        </w:rPr>
        <w:t>60</w:t>
      </w:r>
      <w:r>
        <w:rPr>
          <w:rFonts w:ascii="宋体" w:hAnsi="宋体" w:eastAsia="宋体" w:cs="宋体"/>
          <w:b/>
          <w:sz w:val="24"/>
        </w:rPr>
        <w:t>分，化学满分</w:t>
      </w:r>
      <w:r>
        <w:rPr>
          <w:rFonts w:ascii="Times New Roman" w:hAnsi="Times New Roman" w:eastAsia="Times New Roman" w:cs="Times New Roman"/>
          <w:b/>
          <w:sz w:val="24"/>
        </w:rPr>
        <w:t>40</w:t>
      </w:r>
      <w:r>
        <w:rPr>
          <w:rFonts w:ascii="宋体" w:hAnsi="宋体" w:eastAsia="宋体" w:cs="宋体"/>
          <w:b/>
          <w:sz w:val="24"/>
        </w:rPr>
        <w:t>分）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物</w:t>
      </w:r>
      <w:r>
        <w:rPr>
          <w:rFonts w:ascii="Times New Roman" w:hAnsi="Times New Roman" w:eastAsia="Times New Roman" w:cs="Times New Roman"/>
          <w:b/>
          <w:sz w:val="24"/>
        </w:rPr>
        <w:t xml:space="preserve">   </w:t>
      </w:r>
      <w:r>
        <w:rPr>
          <w:rFonts w:ascii="宋体" w:hAnsi="宋体" w:eastAsia="宋体" w:cs="宋体"/>
          <w:b/>
          <w:sz w:val="24"/>
        </w:rPr>
        <w:t>理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一、选择题（每个小题给出的四个选项中，只有一项是符合题目要求的，把符合题目要求的字母序号用</w:t>
      </w:r>
      <w:r>
        <w:rPr>
          <w:rFonts w:ascii="Times New Roman" w:hAnsi="Times New Roman" w:eastAsia="Times New Roman" w:cs="Times New Roman"/>
          <w:b/>
          <w:sz w:val="24"/>
        </w:rPr>
        <w:t>2B</w:t>
      </w:r>
      <w:r>
        <w:rPr>
          <w:rFonts w:ascii="宋体" w:hAnsi="宋体" w:eastAsia="宋体" w:cs="宋体"/>
          <w:b/>
          <w:sz w:val="24"/>
        </w:rPr>
        <w:t>铅笔将答题卡上对应题目的答案标号涂黑，每题</w:t>
      </w:r>
      <w:r>
        <w:rPr>
          <w:rFonts w:ascii="Times New Roman" w:hAnsi="Times New Roman" w:eastAsia="Times New Roman" w:cs="Times New Roman"/>
          <w:b/>
          <w:sz w:val="24"/>
        </w:rPr>
        <w:t>3</w:t>
      </w:r>
      <w:r>
        <w:rPr>
          <w:rFonts w:ascii="宋体" w:hAnsi="宋体" w:eastAsia="宋体" w:cs="宋体"/>
          <w:b/>
          <w:sz w:val="24"/>
        </w:rPr>
        <w:t>分，共</w:t>
      </w:r>
      <w:r>
        <w:rPr>
          <w:rFonts w:ascii="Times New Roman" w:hAnsi="Times New Roman" w:eastAsia="Times New Roman" w:cs="Times New Roman"/>
          <w:b/>
          <w:sz w:val="24"/>
        </w:rPr>
        <w:t>21</w:t>
      </w:r>
      <w:r>
        <w:rPr>
          <w:rFonts w:ascii="宋体" w:hAnsi="宋体" w:eastAsia="宋体" w:cs="宋体"/>
          <w:b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 xml:space="preserve">1. </w:t>
      </w:r>
      <w:r>
        <w:rPr>
          <w:rFonts w:ascii="宋体" w:hAnsi="宋体" w:eastAsia="宋体" w:cs="宋体"/>
        </w:rPr>
        <w:t>下列说法正确的是（　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/>
        </w:rPr>
        <w:t xml:space="preserve">A. </w:t>
      </w:r>
      <w:r>
        <w:rPr>
          <w:rFonts w:ascii="宋体" w:hAnsi="宋体" w:eastAsia="宋体" w:cs="宋体"/>
        </w:rPr>
        <w:t>利用水作为发动机的冷却液，是因为相等质量的水，吸收相等的热量后，水升高的温度会更高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/>
        </w:rPr>
        <w:t xml:space="preserve">B. </w:t>
      </w:r>
      <w:r>
        <w:rPr>
          <w:rFonts w:ascii="宋体" w:hAnsi="宋体" w:eastAsia="宋体" w:cs="宋体"/>
        </w:rPr>
        <w:t>热值是燃料的特性，它与燃料是否完全燃烧无关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/>
        </w:rPr>
        <w:t xml:space="preserve">C. </w:t>
      </w:r>
      <w:r>
        <w:rPr>
          <w:rFonts w:ascii="宋体" w:hAnsi="宋体" w:eastAsia="宋体" w:cs="宋体"/>
        </w:rPr>
        <w:t>汽油机的压缩冲程将内能转化为机械能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</w:rPr>
        <w:t xml:space="preserve">D. </w:t>
      </w:r>
      <w:r>
        <w:rPr>
          <w:rFonts w:ascii="宋体" w:hAnsi="宋体" w:eastAsia="宋体" w:cs="宋体"/>
        </w:rPr>
        <w:t>随着科技的发展，汽油机的效率达到</w:t>
      </w:r>
      <w:r>
        <w:rPr>
          <w:rFonts w:ascii="Times New Roman" w:hAnsi="Times New Roman" w:eastAsia="Times New Roman" w:cs="Times New Roman"/>
        </w:rPr>
        <w:t>100%</w:t>
      </w:r>
      <w:r>
        <w:rPr>
          <w:rFonts w:ascii="宋体" w:hAnsi="宋体" w:eastAsia="宋体" w:cs="宋体"/>
        </w:rPr>
        <w:t>是可能的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在如图甲所示的电路中，当闭合开关后，两个电流表指针偏转均为图乙所示，则电阻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21.75pt;width:14.25pt;" o:ole="t" filled="f" o:preferrelative="t" stroked="f" coordsize="21600,21600">
            <v:path/>
            <v:fill on="f" focussize="0,0"/>
            <v:stroke on="f" joinstyle="miter"/>
            <v:imagedata r:id="rId9" o:title="eqId038a378e1bc14746a153df55e32bd6cc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1" o:title="eqId8a1390aa3d754ef184290306ffa757dc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中的电流分别为（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3171825" cy="1485900"/>
            <wp:effectExtent l="0" t="0" r="9525" b="0"/>
            <wp:docPr id="100080" name="图片 10008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0" name="图片 10008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1.2A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0.22A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0.98A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0.22A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0.96A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0.24A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0.24A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1.2A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eastAsia="宋体" w:cs="宋体"/>
          <w:color w:val="000000"/>
        </w:rPr>
        <w:t>如图所示电路，当开关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闭合以后，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均能发光，电流表和电压表均有示数。过一会儿，灯泡都不发光，电流表和电压表示数均为零，可能发生</w:t>
      </w: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133350" cy="180975"/>
            <wp:effectExtent l="0" t="0" r="0" b="9525"/>
            <wp:docPr id="100079" name="图片 100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9" name="图片 10007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故障是（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2095500" cy="1466850"/>
            <wp:effectExtent l="0" t="0" r="0" b="0"/>
            <wp:docPr id="100078" name="图片 10007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8" name="图片 10007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灯丝断了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短路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灯丝断了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短路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如图所示，电源电压为</w:t>
      </w:r>
      <w:r>
        <w:rPr>
          <w:rFonts w:ascii="Times New Roman" w:hAnsi="Times New Roman" w:eastAsia="Times New Roman" w:cs="Times New Roman"/>
          <w:color w:val="000000"/>
        </w:rPr>
        <w:t>10 V</w:t>
      </w:r>
      <w:r>
        <w:rPr>
          <w:rFonts w:ascii="宋体" w:hAnsi="宋体" w:eastAsia="宋体" w:cs="宋体"/>
          <w:color w:val="000000"/>
        </w:rPr>
        <w:t>，闭合开关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后，电压表的示数为</w:t>
      </w:r>
      <w:r>
        <w:rPr>
          <w:rFonts w:ascii="Times New Roman" w:hAnsi="Times New Roman" w:eastAsia="Times New Roman" w:cs="Times New Roman"/>
          <w:color w:val="000000"/>
        </w:rPr>
        <w:t>6 V</w:t>
      </w:r>
      <w:r>
        <w:rPr>
          <w:rFonts w:ascii="宋体" w:hAnsi="宋体" w:eastAsia="宋体" w:cs="宋体"/>
          <w:color w:val="000000"/>
        </w:rPr>
        <w:t>，下列描述不正确的是</w:t>
      </w:r>
      <w:r>
        <w:rPr>
          <w:rFonts w:ascii="Times New Roman" w:hAnsi="Times New Roman" w:eastAsia="Times New Roman" w:cs="Times New Roman"/>
          <w:color w:val="000000"/>
        </w:rPr>
        <w:t>(    )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104900" cy="676275"/>
            <wp:effectExtent l="0" t="0" r="0" b="9525"/>
            <wp:docPr id="100077" name="图片 10007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7" name="图片 10007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两端电压为</w:t>
      </w:r>
      <w:r>
        <w:rPr>
          <w:rFonts w:ascii="Times New Roman" w:hAnsi="Times New Roman" w:eastAsia="Times New Roman" w:cs="Times New Roman"/>
          <w:color w:val="000000"/>
        </w:rPr>
        <w:t>4 V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两端电压为</w:t>
      </w:r>
      <w:r>
        <w:rPr>
          <w:rFonts w:ascii="Times New Roman" w:hAnsi="Times New Roman" w:eastAsia="Times New Roman" w:cs="Times New Roman"/>
          <w:color w:val="000000"/>
        </w:rPr>
        <w:t>6 V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两端电压为</w:t>
      </w:r>
      <w:r>
        <w:rPr>
          <w:rFonts w:ascii="Times New Roman" w:hAnsi="Times New Roman" w:eastAsia="Times New Roman" w:cs="Times New Roman"/>
          <w:color w:val="000000"/>
        </w:rPr>
        <w:t>6 V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两端电压之和为</w:t>
      </w:r>
      <w:r>
        <w:rPr>
          <w:rFonts w:ascii="Times New Roman" w:hAnsi="Times New Roman" w:eastAsia="Times New Roman" w:cs="Times New Roman"/>
          <w:color w:val="000000"/>
        </w:rPr>
        <w:t>10 V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如图所示电路，电源两端电压不变，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21.75pt;width:14.25pt;" o:ole="t" filled="f" o:preferrelative="t" stroked="f" coordsize="21600,21600">
            <v:path/>
            <v:fill on="f" focussize="0,0"/>
            <v:stroke on="f" joinstyle="miter"/>
            <v:imagedata r:id="rId9" o:title="eqId038a378e1bc14746a153df55e32bd6cc"/>
            <o:lock v:ext="edit" aspectratio="t"/>
            <w10:wrap type="none"/>
            <w10:anchorlock/>
          </v:shape>
          <o:OLEObject Type="Embed" ProgID="Equation.DSMT4" ShapeID="_x0000_i1027" DrawAspect="Content" ObjectID="_1468075727" r:id="rId1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是定值电阻，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1" o:title="eqId8a1390aa3d754ef184290306ffa757dc"/>
            <o:lock v:ext="edit" aspectratio="t"/>
            <w10:wrap type="none"/>
            <w10:anchorlock/>
          </v:shape>
          <o:OLEObject Type="Embed" ProgID="Equation.DSMT4" ShapeID="_x0000_i1028" DrawAspect="Content" ObjectID="_1468075728" r:id="rId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是滑动变阻器。闭合开关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后，在滑片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 w:eastAsia="宋体" w:cs="宋体"/>
          <w:color w:val="000000"/>
        </w:rPr>
        <w:t>向右滑动的过程中，下列判断正确的是（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628775" cy="1457325"/>
            <wp:effectExtent l="0" t="0" r="9525" b="9525"/>
            <wp:docPr id="100076" name="图片 10007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6" name="图片 10007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电流表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0" o:title="eqId4cdff09d908043d88c9fba895e94a5ae"/>
            <o:lock v:ext="edit" aspectratio="t"/>
            <w10:wrap type="none"/>
            <w10:anchorlock/>
          </v:shape>
          <o:OLEObject Type="Embed" ProgID="Equation.DSMT4" ShapeID="_x0000_i1029" DrawAspect="Content" ObjectID="_1468075729" r:id="rId1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示数变小，电压表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22" o:title="eqId3c4de3ee21c8436d8acd84792d5f09ba"/>
            <o:lock v:ext="edit" aspectratio="t"/>
            <w10:wrap type="none"/>
            <w10:anchorlock/>
          </v:shape>
          <o:OLEObject Type="Embed" ProgID="Equation.DSMT4" ShapeID="_x0000_i1030" DrawAspect="Content" ObjectID="_1468075730" r:id="rId2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示数变小，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4" o:title="eqIdcb99c3429aca402789934f854beae342"/>
            <o:lock v:ext="edit" aspectratio="t"/>
            <w10:wrap type="none"/>
            <w10:anchorlock/>
          </v:shape>
          <o:OLEObject Type="Embed" ProgID="Equation.DSMT4" ShapeID="_x0000_i1031" DrawAspect="Content" ObjectID="_1468075731" r:id="rId2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示数变大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电流表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0" o:title="eqId4cdff09d908043d88c9fba895e94a5ae"/>
            <o:lock v:ext="edit" aspectratio="t"/>
            <w10:wrap type="none"/>
            <w10:anchorlock/>
          </v:shape>
          <o:OLEObject Type="Embed" ProgID="Equation.DSMT4" ShapeID="_x0000_i1032" DrawAspect="Content" ObjectID="_1468075732" r:id="rId2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示数变小，电压表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22" o:title="eqId3c4de3ee21c8436d8acd84792d5f09ba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示数变大，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4" o:title="eqIdcb99c3429aca402789934f854beae342"/>
            <o:lock v:ext="edit" aspectratio="t"/>
            <w10:wrap type="none"/>
            <w10:anchorlock/>
          </v:shape>
          <o:OLEObject Type="Embed" ProgID="Equation.DSMT4" ShapeID="_x0000_i1034" DrawAspect="Content" ObjectID="_1468075734" r:id="rId2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示数不变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电流表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0" o:title="eqId4cdff09d908043d88c9fba895e94a5ae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示数变大，电压表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22" o:title="eqId3c4de3ee21c8436d8acd84792d5f09ba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示数变大，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4" o:title="eqIdcb99c3429aca402789934f854beae342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示数不变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电流表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0" o:title="eqId4cdff09d908043d88c9fba895e94a5ae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示数变小，电压表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22" o:title="eqId3c4de3ee21c8436d8acd84792d5f09ba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示数不变，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4" o:title="eqIdcb99c3429aca402789934f854beae342"/>
            <o:lock v:ext="edit" aspectratio="t"/>
            <w10:wrap type="none"/>
            <w10:anchorlock/>
          </v:shape>
          <o:OLEObject Type="Embed" ProgID="Equation.DSMT4" ShapeID="_x0000_i1040" DrawAspect="Content" ObjectID="_1468075740" r:id="rId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示数变小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eastAsia="宋体" w:cs="宋体"/>
          <w:color w:val="000000"/>
        </w:rPr>
        <w:t>如图是用相同</w:t>
      </w: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133350" cy="180975"/>
            <wp:effectExtent l="0" t="0" r="0" b="9525"/>
            <wp:docPr id="100075" name="图片 100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5" name="图片 10007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加热装置对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c(</w:t>
      </w:r>
      <w:r>
        <w:rPr>
          <w:rFonts w:ascii="宋体" w:hAnsi="宋体" w:eastAsia="宋体" w:cs="宋体"/>
          <w:color w:val="000000"/>
        </w:rPr>
        <w:t>已知质量关系为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b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c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三种物质加热至沸腾时它们的温度随时间变化的图象。下列对图象的分析正确的是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　　</w:t>
      </w:r>
      <w:r>
        <w:rPr>
          <w:rFonts w:ascii="Times New Roman" w:hAnsi="Times New Roman" w:eastAsia="Times New Roman" w:cs="Times New Roman"/>
          <w:color w:val="000000"/>
        </w:rPr>
        <w:t>)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628775" cy="1314450"/>
            <wp:effectExtent l="0" t="0" r="9525" b="0"/>
            <wp:docPr id="100074" name="图片 10007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4" name="图片 10007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133350" cy="180975"/>
            <wp:effectExtent l="0" t="0" r="0" b="9525"/>
            <wp:docPr id="100073" name="图片 100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3" name="图片 10007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比热容大于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的比热容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-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时间内物质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的温度不变，内能不变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温度从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升高到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时，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物质吸收的热量比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如果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是同种物质，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的质量大于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的质量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如图甲所示电路的电源电压为</w:t>
      </w:r>
      <w:r>
        <w:rPr>
          <w:rFonts w:ascii="Times New Roman" w:hAnsi="Times New Roman" w:eastAsia="Times New Roman" w:cs="Times New Roman"/>
          <w:color w:val="000000"/>
        </w:rPr>
        <w:t>3V</w:t>
      </w:r>
      <w:r>
        <w:rPr>
          <w:rFonts w:ascii="宋体" w:hAnsi="宋体" w:eastAsia="宋体" w:cs="宋体"/>
          <w:color w:val="000000"/>
        </w:rPr>
        <w:t>，小灯泡的额定电压为</w:t>
      </w:r>
      <w:r>
        <w:rPr>
          <w:rFonts w:ascii="Times New Roman" w:hAnsi="Times New Roman" w:eastAsia="Times New Roman" w:cs="Times New Roman"/>
          <w:color w:val="000000"/>
        </w:rPr>
        <w:t>2.5V</w:t>
      </w:r>
      <w:r>
        <w:rPr>
          <w:rFonts w:ascii="宋体" w:hAnsi="宋体" w:eastAsia="宋体" w:cs="宋体"/>
          <w:color w:val="000000"/>
        </w:rPr>
        <w:t>，图乙是小灯泡的</w:t>
      </w:r>
      <w:r>
        <w:rPr>
          <w:rFonts w:ascii="Times New Roman" w:hAnsi="Times New Roman" w:eastAsia="Times New Roman" w:cs="Times New Roman"/>
          <w:color w:val="000000"/>
        </w:rPr>
        <w:t>I--U</w:t>
      </w:r>
      <w:r>
        <w:rPr>
          <w:rFonts w:ascii="宋体" w:hAnsi="宋体" w:eastAsia="宋体" w:cs="宋体"/>
          <w:color w:val="000000"/>
        </w:rPr>
        <w:t>图像．闭合开关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后，下列判断正确的是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4133850" cy="1809750"/>
            <wp:effectExtent l="0" t="0" r="0" b="0"/>
            <wp:docPr id="100072" name="图片 10007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2" name="图片 10007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滑动变阻器的滑片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 w:eastAsia="宋体" w:cs="宋体"/>
          <w:color w:val="000000"/>
        </w:rPr>
        <w:t>向左滑动时，灯泡变暗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电流表示数为</w:t>
      </w:r>
      <w:r>
        <w:rPr>
          <w:rFonts w:ascii="Times New Roman" w:hAnsi="Times New Roman" w:eastAsia="Times New Roman" w:cs="Times New Roman"/>
          <w:color w:val="000000"/>
        </w:rPr>
        <w:t>0.4A</w:t>
      </w:r>
      <w:r>
        <w:rPr>
          <w:rFonts w:ascii="宋体" w:hAnsi="宋体" w:eastAsia="宋体" w:cs="宋体"/>
          <w:color w:val="000000"/>
        </w:rPr>
        <w:t>时，灯泡的电阻是</w:t>
      </w:r>
      <w:r>
        <w:rPr>
          <w:rFonts w:ascii="Times New Roman" w:hAnsi="Times New Roman" w:eastAsia="Times New Roman" w:cs="Times New Roman"/>
          <w:color w:val="000000"/>
        </w:rPr>
        <w:t>25</w:t>
      </w:r>
      <w:r>
        <w:rPr>
          <w:rFonts w:ascii="宋体" w:hAnsi="宋体" w:eastAsia="宋体" w:cs="宋体"/>
          <w:color w:val="000000"/>
        </w:rPr>
        <w:t>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电压表示数为</w:t>
      </w:r>
      <w:r>
        <w:rPr>
          <w:rFonts w:ascii="Times New Roman" w:hAnsi="Times New Roman" w:eastAsia="Times New Roman" w:cs="Times New Roman"/>
          <w:color w:val="000000"/>
        </w:rPr>
        <w:t>2.5V</w:t>
      </w:r>
      <w:r>
        <w:rPr>
          <w:rFonts w:ascii="宋体" w:hAnsi="宋体" w:eastAsia="宋体" w:cs="宋体"/>
          <w:color w:val="000000"/>
        </w:rPr>
        <w:t>时，小灯泡的功率是</w:t>
      </w:r>
      <w:r>
        <w:rPr>
          <w:rFonts w:ascii="Times New Roman" w:hAnsi="Times New Roman" w:eastAsia="Times New Roman" w:cs="Times New Roman"/>
          <w:color w:val="000000"/>
        </w:rPr>
        <w:t>1.25W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小灯泡正常发光时，滑动变阻器的电功率是</w:t>
      </w:r>
      <w:r>
        <w:rPr>
          <w:rFonts w:ascii="Times New Roman" w:hAnsi="Times New Roman" w:eastAsia="Times New Roman" w:cs="Times New Roman"/>
          <w:color w:val="000000"/>
        </w:rPr>
        <w:t>0.25W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二、作图、实验探究题（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8</w:t>
      </w:r>
      <w:r>
        <w:rPr>
          <w:rFonts w:ascii="宋体" w:hAnsi="宋体" w:eastAsia="宋体" w:cs="宋体"/>
          <w:b/>
          <w:color w:val="000000"/>
          <w:sz w:val="24"/>
        </w:rPr>
        <w:t>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分，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9</w:t>
      </w:r>
      <w:r>
        <w:rPr>
          <w:rFonts w:ascii="宋体" w:hAnsi="宋体" w:eastAsia="宋体" w:cs="宋体"/>
          <w:b/>
          <w:color w:val="000000"/>
          <w:sz w:val="24"/>
        </w:rPr>
        <w:t>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 w:eastAsia="宋体" w:cs="宋体"/>
          <w:b/>
          <w:color w:val="000000"/>
          <w:sz w:val="24"/>
        </w:rPr>
        <w:t>分，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10</w:t>
      </w:r>
      <w:r>
        <w:rPr>
          <w:rFonts w:ascii="宋体" w:hAnsi="宋体" w:eastAsia="宋体" w:cs="宋体"/>
          <w:b/>
          <w:color w:val="000000"/>
          <w:sz w:val="24"/>
        </w:rPr>
        <w:t>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分，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11</w:t>
      </w:r>
      <w:r>
        <w:rPr>
          <w:rFonts w:ascii="宋体" w:hAnsi="宋体" w:eastAsia="宋体" w:cs="宋体"/>
          <w:b/>
          <w:color w:val="000000"/>
          <w:sz w:val="24"/>
        </w:rPr>
        <w:t>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7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21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eastAsia="宋体" w:cs="宋体"/>
          <w:color w:val="000000"/>
        </w:rPr>
        <w:t>如图甲，在探究“不同物质吸热能力”的实验中：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3600450" cy="1590675"/>
            <wp:effectExtent l="0" t="0" r="0" b="9525"/>
            <wp:docPr id="100071" name="图片 10007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1" name="图片 10007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 w:eastAsia="宋体" w:cs="宋体"/>
          <w:color w:val="000000"/>
        </w:rPr>
        <w:t>在两个相同的烧杯中加入初温相同、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相同的水和煤油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8.75pt;width:60.75pt;" o:ole="t" filled="f" o:preferrelative="t" stroked="f" coordsize="21600,21600">
            <v:path/>
            <v:fill on="f" focussize="0,0"/>
            <v:stroke on="f" joinstyle="miter"/>
            <v:imagedata r:id="rId38" o:title="eqId053528fa1f8b452d88597ec50bc6f295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。选用相同电加热器的目的是：使水和煤油在相同时间内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 w:eastAsia="宋体" w:cs="宋体"/>
          <w:color w:val="000000"/>
        </w:rPr>
        <w:t>水和煤油温度随时间变化</w:t>
      </w: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133350" cy="180975"/>
            <wp:effectExtent l="0" t="0" r="0" b="9525"/>
            <wp:docPr id="100070" name="图片 100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0" name="图片 10007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图象如图乙所示，①根据图甲可判断出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物质是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；②根据图乙可判断出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吸热能力强；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 w:eastAsia="宋体" w:cs="宋体"/>
          <w:color w:val="000000"/>
        </w:rPr>
        <w:t>若质量为</w:t>
      </w:r>
      <w:r>
        <w:rPr>
          <w:rFonts w:ascii="Times New Roman" w:hAnsi="Times New Roman" w:eastAsia="Times New Roman" w:cs="Times New Roman"/>
          <w:color w:val="000000"/>
        </w:rPr>
        <w:t>200g</w:t>
      </w:r>
      <w:r>
        <w:rPr>
          <w:rFonts w:ascii="宋体" w:hAnsi="宋体" w:eastAsia="宋体" w:cs="宋体"/>
          <w:color w:val="000000"/>
        </w:rPr>
        <w:t>初温为</w:t>
      </w:r>
      <w:r>
        <w:rPr>
          <w:rFonts w:ascii="Times New Roman" w:hAnsi="Times New Roman" w:eastAsia="Times New Roman" w:cs="Times New Roman"/>
          <w:color w:val="000000"/>
        </w:rPr>
        <w:t>20</w:t>
      </w:r>
      <w:r>
        <w:rPr>
          <w:rFonts w:ascii="宋体" w:hAnsi="宋体" w:eastAsia="宋体" w:cs="宋体"/>
          <w:color w:val="000000"/>
        </w:rPr>
        <w:t>℃的水吸热</w:t>
      </w:r>
      <w:r>
        <w:rPr>
          <w:rFonts w:ascii="Times New Roman" w:hAnsi="Times New Roman" w:eastAsia="Times New Roman" w:cs="Times New Roman"/>
          <w:color w:val="000000"/>
        </w:rPr>
        <w:t>75600J</w:t>
      </w:r>
      <w:r>
        <w:rPr>
          <w:rFonts w:ascii="宋体" w:hAnsi="宋体" w:eastAsia="宋体" w:cs="宋体"/>
          <w:color w:val="000000"/>
        </w:rPr>
        <w:t>，则水的末温为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℃（在标准大气压下）。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eastAsia="宋体" w:cs="宋体"/>
          <w:color w:val="000000"/>
        </w:rPr>
        <w:t>质量</w:t>
      </w:r>
      <w:r>
        <w:rPr>
          <w:color w:val="000000"/>
        </w:rPr>
        <w:t xml:space="preserve">    (2). </w:t>
      </w:r>
      <w:r>
        <w:rPr>
          <w:rFonts w:ascii="宋体" w:hAnsi="宋体" w:eastAsia="宋体" w:cs="宋体"/>
          <w:color w:val="000000"/>
        </w:rPr>
        <w:t>吸收相等的热量</w:t>
      </w:r>
      <w:r>
        <w:rPr>
          <w:color w:val="000000"/>
        </w:rPr>
        <w:t xml:space="preserve">    (3). </w:t>
      </w:r>
      <w:r>
        <w:rPr>
          <w:rFonts w:ascii="宋体" w:hAnsi="宋体" w:eastAsia="宋体" w:cs="宋体"/>
          <w:color w:val="000000"/>
        </w:rPr>
        <w:t>水</w:t>
      </w:r>
      <w:r>
        <w:rPr>
          <w:color w:val="000000"/>
        </w:rPr>
        <w:t xml:space="preserve">    (4). 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color w:val="000000"/>
        </w:rPr>
        <w:t xml:space="preserve">    (5). </w:t>
      </w:r>
      <w:r>
        <w:rPr>
          <w:rFonts w:ascii="Times New Roman" w:hAnsi="Times New Roman" w:eastAsia="Times New Roman" w:cs="Times New Roman"/>
          <w:color w:val="000000"/>
        </w:rPr>
        <w:t>100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257175" cy="257175"/>
            <wp:effectExtent l="0" t="0" r="9525" b="9525"/>
            <wp:docPr id="100069" name="图片 100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9" name="图片 10006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如图所示是用电流表测量电流的实物连接图，请按要求回答：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3209925" cy="1295400"/>
            <wp:effectExtent l="0" t="0" r="9525" b="0"/>
            <wp:docPr id="100068" name="图片 10006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8" name="图片 10006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(1)图甲中电流表测量的是通过灯泡</w:t>
      </w:r>
      <w:r>
        <w:rPr>
          <w:rFonts w:ascii="Times New Roman" w:hAnsi="Times New Roman" w:eastAsia="Times New Roman" w:cs="Times New Roman"/>
          <w:color w:val="000000"/>
        </w:rPr>
        <w:t>________</w:t>
      </w:r>
      <w:r>
        <w:rPr>
          <w:rFonts w:ascii="宋体" w:hAnsi="宋体" w:eastAsia="宋体" w:cs="宋体"/>
          <w:color w:val="000000"/>
        </w:rPr>
        <w:t>的电流．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(2)如果电流表示数如图乙所示，则电流表测出的电流是</w:t>
      </w:r>
      <w:r>
        <w:rPr>
          <w:rFonts w:ascii="Times New Roman" w:hAnsi="Times New Roman" w:eastAsia="Times New Roman" w:cs="Times New Roman"/>
          <w:color w:val="000000"/>
        </w:rPr>
        <w:t>________</w:t>
      </w:r>
      <w:r>
        <w:rPr>
          <w:rFonts w:ascii="宋体" w:hAnsi="宋体" w:eastAsia="宋体" w:cs="宋体"/>
          <w:color w:val="000000"/>
        </w:rPr>
        <w:t xml:space="preserve"> A．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(3)如果要用电流表测通过灯L</w:t>
      </w:r>
      <w:r>
        <w:rPr>
          <w:rFonts w:ascii="宋体" w:hAnsi="宋体" w:eastAsia="宋体" w:cs="宋体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和L</w:t>
      </w:r>
      <w:r>
        <w:rPr>
          <w:rFonts w:ascii="宋体" w:hAnsi="宋体" w:eastAsia="宋体" w:cs="宋体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的总电流，且只允许移动一根导线，应将导线</w:t>
      </w:r>
      <w:r>
        <w:rPr>
          <w:rFonts w:ascii="Times New Roman" w:hAnsi="Times New Roman" w:eastAsia="Times New Roman" w:cs="Times New Roman"/>
          <w:color w:val="000000"/>
        </w:rPr>
        <w:t>_______</w:t>
      </w:r>
      <w:r>
        <w:rPr>
          <w:rFonts w:ascii="宋体" w:hAnsi="宋体" w:eastAsia="宋体" w:cs="宋体"/>
          <w:color w:val="000000"/>
        </w:rPr>
        <w:t>(填“</w:t>
      </w:r>
      <w:r>
        <w:rPr>
          <w:rFonts w:ascii="宋体" w:hAnsi="宋体" w:eastAsia="宋体" w:cs="宋体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”“</w:t>
      </w:r>
      <w:r>
        <w:rPr>
          <w:rFonts w:ascii="宋体" w:hAnsi="宋体" w:eastAsia="宋体" w:cs="宋体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”或“</w:t>
      </w:r>
      <w:r>
        <w:rPr>
          <w:rFonts w:ascii="宋体" w:hAnsi="宋体" w:eastAsia="宋体" w:cs="宋体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”)的右端接在电流表的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 w:eastAsia="宋体" w:cs="宋体"/>
          <w:color w:val="000000"/>
        </w:rPr>
        <w:t>(填“－”“0.6”或“3”)接线柱上．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eastAsia="宋体" w:cs="宋体"/>
          <w:color w:val="000000"/>
        </w:rPr>
        <w:t>L</w:t>
      </w:r>
      <w:r>
        <w:rPr>
          <w:rFonts w:ascii="宋体" w:hAnsi="宋体" w:eastAsia="宋体" w:cs="宋体"/>
          <w:color w:val="000000"/>
          <w:vertAlign w:val="subscript"/>
        </w:rPr>
        <w:t>2</w:t>
      </w:r>
      <w:r>
        <w:rPr>
          <w:color w:val="000000"/>
        </w:rPr>
        <w:t xml:space="preserve">    (2). </w:t>
      </w:r>
      <w:r>
        <w:rPr>
          <w:rFonts w:ascii="宋体" w:hAnsi="宋体" w:eastAsia="宋体" w:cs="宋体"/>
          <w:color w:val="000000"/>
        </w:rPr>
        <w:t>2.5</w:t>
      </w:r>
      <w:r>
        <w:rPr>
          <w:color w:val="000000"/>
        </w:rPr>
        <w:t xml:space="preserve">    (3). </w:t>
      </w:r>
      <w:r>
        <w:rPr>
          <w:rFonts w:ascii="宋体" w:hAnsi="宋体" w:eastAsia="宋体" w:cs="宋体"/>
          <w:color w:val="000000"/>
        </w:rPr>
        <w:t>b</w:t>
      </w:r>
      <w:r>
        <w:rPr>
          <w:color w:val="000000"/>
        </w:rPr>
        <w:t xml:space="preserve">    (4). </w:t>
      </w:r>
      <w:r>
        <w:rPr>
          <w:rFonts w:ascii="宋体" w:hAnsi="宋体" w:eastAsia="宋体" w:cs="宋体"/>
          <w:color w:val="000000"/>
        </w:rPr>
        <w:t>﹣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李向晨同学用图甲所示</w:t>
      </w: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133350" cy="180975"/>
            <wp:effectExtent l="0" t="0" r="0" b="9525"/>
            <wp:docPr id="100067" name="图片 100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7" name="图片 10006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电路测量正常工作电压为</w:t>
      </w:r>
      <w:r>
        <w:rPr>
          <w:rFonts w:ascii="Times New Roman" w:hAnsi="Times New Roman" w:eastAsia="Times New Roman" w:cs="Times New Roman"/>
          <w:color w:val="000000"/>
        </w:rPr>
        <w:t>2.5V</w:t>
      </w:r>
      <w:r>
        <w:rPr>
          <w:rFonts w:ascii="宋体" w:hAnsi="宋体" w:eastAsia="宋体" w:cs="宋体"/>
          <w:color w:val="000000"/>
        </w:rPr>
        <w:t>的小灯泡电阻，图乙是李向晨未完成连接的实验电路。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4114800" cy="1571625"/>
            <wp:effectExtent l="0" t="0" r="0" b="9525"/>
            <wp:docPr id="100066" name="图片 10006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6" name="图片 10006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 w:eastAsia="宋体" w:cs="宋体"/>
          <w:color w:val="000000"/>
        </w:rPr>
        <w:t>请你按照电路图，用笔画线代替导线，在图乙中完成实验电路的连接______；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 w:eastAsia="宋体" w:cs="宋体"/>
          <w:color w:val="000000"/>
        </w:rPr>
        <w:t>李向晨将电路连接正确后，闭合开关，调节变阻器的滑片，使小灯泡刚好正常发光，此时电流表的示数如图丙所示，电流表的读数是______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，小灯泡的阻值是______</w:t>
      </w: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43" o:title="eqIdc126eb5e474f44328981eb16a7eeb595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（结果保留一位小数）；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 w:eastAsia="宋体" w:cs="宋体"/>
          <w:color w:val="000000"/>
        </w:rPr>
        <w:t>同学们根据串联电路的电压特点，重新设计如图丁所示的电路（电源电压未知），利用电压表和定值电阻</w:t>
      </w:r>
      <w: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45" o:title="eqId750a77d0e9bd45f2a33fbb8fd24ef8ec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（已知阻值）测量未知定值电阻</w:t>
      </w:r>
      <w: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47" o:title="eqId73d597986ef74adaa5a0210f95374459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的阻值，闭合开关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后，接下来的操作是：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1295400" cy="1381125"/>
            <wp:effectExtent l="0" t="0" r="0" b="9525"/>
            <wp:docPr id="100065" name="图片 10006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5" name="图片 10006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①闭合开关</w:t>
      </w:r>
      <w: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50" o:title="eqId3e8786b2a4d8425f9389bedcacd572b0"/>
            <o:lock v:ext="edit" aspectratio="t"/>
            <w10:wrap type="none"/>
            <w10:anchorlock/>
          </v:shape>
          <o:OLEObject Type="Embed" ProgID="Equation.DSMT4" ShapeID="_x0000_i1045" DrawAspect="Content" ObjectID="_1468075745" r:id="rId4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，断开开关</w:t>
      </w:r>
      <w: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52" o:title="eqId109449bd003245e4afbbe2c1e4e1b443"/>
            <o:lock v:ext="edit" aspectratio="t"/>
            <w10:wrap type="none"/>
            <w10:anchorlock/>
          </v:shape>
          <o:OLEObject Type="Embed" ProgID="Equation.DSMT4" ShapeID="_x0000_i1046" DrawAspect="Content" ObjectID="_1468075746" r:id="rId5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时，测得电压表的示数为</w:t>
      </w:r>
      <w: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54" o:title="eqId9296eb00be2f4d99b185ee4e1e8085da"/>
            <o:lock v:ext="edit" aspectratio="t"/>
            <w10:wrap type="none"/>
            <w10:anchorlock/>
          </v:shape>
          <o:OLEObject Type="Embed" ProgID="Equation.DSMT4" ShapeID="_x0000_i1047" DrawAspect="Content" ObjectID="_1468075747" r:id="rId5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②______；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③表达式：</w:t>
      </w:r>
      <w: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8pt;width:25.5pt;" o:ole="t" filled="f" o:preferrelative="t" stroked="f" coordsize="21600,21600">
            <v:path/>
            <v:fill on="f" focussize="0,0"/>
            <v:stroke on="f" joinstyle="miter"/>
            <v:imagedata r:id="rId56" o:title="eqId23f62e668a3946ae9e9d6780b6c6b9dd"/>
            <o:lock v:ext="edit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______。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color w:val="000000"/>
        </w:rPr>
        <w:drawing>
          <wp:inline distT="0" distB="0" distL="0" distR="0">
            <wp:extent cx="1685925" cy="1238250"/>
            <wp:effectExtent l="0" t="0" r="9525" b="0"/>
            <wp:docPr id="100064" name="图片 1000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4" name="图片 10006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(2). </w:t>
      </w:r>
      <w:r>
        <w:rPr>
          <w:rFonts w:ascii="Times New Roman" w:hAnsi="Times New Roman" w:eastAsia="Times New Roman" w:cs="Times New Roman"/>
          <w:color w:val="000000"/>
        </w:rPr>
        <w:t>0.3</w:t>
      </w:r>
      <w:r>
        <w:rPr>
          <w:color w:val="000000"/>
        </w:rPr>
        <w:t xml:space="preserve">    (3). </w:t>
      </w:r>
      <w:r>
        <w:rPr>
          <w:rFonts w:ascii="Times New Roman" w:hAnsi="Times New Roman" w:eastAsia="Times New Roman" w:cs="Times New Roman"/>
          <w:color w:val="000000"/>
        </w:rPr>
        <w:t>8.3</w:t>
      </w:r>
      <w:r>
        <w:rPr>
          <w:color w:val="000000"/>
        </w:rPr>
        <w:t xml:space="preserve">    (4). </w:t>
      </w:r>
      <w:r>
        <w:rPr>
          <w:rFonts w:ascii="宋体" w:hAnsi="宋体" w:eastAsia="宋体" w:cs="宋体"/>
          <w:color w:val="000000"/>
        </w:rPr>
        <w:t>闭合开关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、断开开关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，电压表测电源的电压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color w:val="000000"/>
        </w:rPr>
        <w:t xml:space="preserve">    (5). </w:t>
      </w:r>
      <w: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34.5pt;width:40.5pt;" o:ole="t" filled="f" o:preferrelative="t" stroked="f" coordsize="21600,21600">
            <v:path/>
            <v:fill on="f" focussize="0,0"/>
            <v:stroke on="f" joinstyle="miter"/>
            <v:imagedata r:id="rId59" o:title="eqIda21568f5c4834a3e9f6455be6398b986"/>
            <o:lock v:ext="edit" aspectratio="t"/>
            <w10:wrap type="none"/>
            <w10:anchorlock/>
          </v:shape>
          <o:OLEObject Type="Embed" ProgID="Equation.DSMT4" ShapeID="_x0000_i1049" DrawAspect="Content" ObjectID="_1468075749" r:id="rId5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图甲为测定“小灯泡电功率”的实验电路，电源电压为</w:t>
      </w:r>
      <w: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61" o:title="eqIdb90b1f588b474317a2396e96e6340b4d"/>
            <o:lock v:ext="edit" aspectratio="t"/>
            <w10:wrap type="none"/>
            <w10:anchorlock/>
          </v:shape>
          <o:OLEObject Type="Embed" ProgID="Equation.DSMT4" ShapeID="_x0000_i1050" DrawAspect="Content" ObjectID="_1468075750" r:id="rId6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，小灯泡额定电压为</w:t>
      </w:r>
      <w: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63" o:title="eqId5090729f99154482b296b80a90893af3"/>
            <o:lock v:ext="edit" aspectratio="t"/>
            <w10:wrap type="none"/>
            <w10:anchorlock/>
          </v:shape>
          <o:OLEObject Type="Embed" ProgID="Equation.DSMT4" ShapeID="_x0000_i1051" DrawAspect="Content" ObjectID="_1468075751" r:id="rId6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、电阻约为</w:t>
      </w:r>
      <w: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65" o:title="eqIda8d569f929ef4462911a7b29296dc523"/>
            <o:lock v:ext="edit" aspectratio="t"/>
            <w10:wrap type="none"/>
            <w10:anchorlock/>
          </v:shape>
          <o:OLEObject Type="Embed" ProgID="Equation.DSMT4" ShapeID="_x0000_i1052" DrawAspect="Content" ObjectID="_1468075752" r:id="rId6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 w:eastAsia="宋体" w:cs="宋体"/>
          <w:color w:val="000000"/>
        </w:rPr>
        <w:t>小明连接好电路后，闭合开关，移动滑片，发现小灯泡始终不亮，且电压表有示数，电流表无示数，则故障原因可能是</w:t>
      </w:r>
      <w:r>
        <w:rPr>
          <w:rFonts w:ascii="Times New Roman" w:hAnsi="Times New Roman" w:eastAsia="Times New Roman" w:cs="Times New Roman"/>
          <w:color w:val="000000"/>
        </w:rPr>
        <w:t>_______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 w:eastAsia="宋体" w:cs="宋体"/>
          <w:color w:val="000000"/>
        </w:rPr>
        <w:t>排除故障闭合开关，移动滑片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 w:eastAsia="宋体" w:cs="宋体"/>
          <w:color w:val="000000"/>
        </w:rPr>
        <w:t>到某位置，电压表示数（如图乙所示）为</w:t>
      </w:r>
      <w:r>
        <w:rPr>
          <w:rFonts w:ascii="Times New Roman" w:hAnsi="Times New Roman" w:eastAsia="Times New Roman" w:cs="Times New Roman"/>
          <w:color w:val="000000"/>
        </w:rPr>
        <w:t>______V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 w:eastAsia="宋体" w:cs="宋体"/>
          <w:color w:val="000000"/>
        </w:rPr>
        <w:t>小明继续移动滑动变阻器的滑片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 w:eastAsia="宋体" w:cs="宋体"/>
          <w:color w:val="000000"/>
        </w:rPr>
        <w:t>，记下多组对应的电压表和电流表的示数，并绘制成</w:t>
      </w:r>
      <w: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67" o:title="eqId6a09176baa5c45e098f6a018a767a6cf"/>
            <o:lock v:ext="edit" aspectratio="t"/>
            <w10:wrap type="none"/>
            <w10:anchorlock/>
          </v:shape>
          <o:OLEObject Type="Embed" ProgID="Equation.DSMT4" ShapeID="_x0000_i1053" DrawAspect="Content" ObjectID="_1468075753" r:id="rId6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图像（图丙），根据图像，可计算出小灯泡的额定功率是</w:t>
      </w:r>
      <w:r>
        <w:rPr>
          <w:rFonts w:ascii="Times New Roman" w:hAnsi="Times New Roman" w:eastAsia="Times New Roman" w:cs="Times New Roman"/>
          <w:color w:val="000000"/>
        </w:rPr>
        <w:t>______W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(4)</w:t>
      </w:r>
      <w:r>
        <w:rPr>
          <w:rFonts w:ascii="宋体" w:hAnsi="宋体" w:eastAsia="宋体" w:cs="宋体"/>
          <w:color w:val="000000"/>
        </w:rPr>
        <w:t>进一步分析图象可知，随着灯泡两端电压的增大，灯丝电阻逐渐增大，造成这一现象的原因可能是</w:t>
      </w:r>
      <w:r>
        <w:rPr>
          <w:rFonts w:ascii="Times New Roman" w:hAnsi="Times New Roman" w:eastAsia="Times New Roman" w:cs="Times New Roman"/>
          <w:color w:val="000000"/>
        </w:rPr>
        <w:t>__________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(5)</w:t>
      </w:r>
      <w:r>
        <w:rPr>
          <w:rFonts w:ascii="宋体" w:hAnsi="宋体" w:eastAsia="宋体" w:cs="宋体"/>
          <w:color w:val="000000"/>
        </w:rPr>
        <w:t>小敏将原电路中的小灯泡先后换接阻值分别为</w:t>
      </w:r>
      <w: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14.25pt;width:18pt;" o:ole="t" filled="f" o:preferrelative="t" stroked="f" coordsize="21600,21600">
            <v:path/>
            <v:fill on="f" focussize="0,0"/>
            <v:stroke on="f" joinstyle="miter"/>
            <v:imagedata r:id="rId69" o:title="eqId0bd3627227ee4319ba253664103db7fc"/>
            <o:lock v:ext="edit" aspectratio="t"/>
            <w10:wrap type="none"/>
            <w10:anchorlock/>
          </v:shape>
          <o:OLEObject Type="Embed" ProgID="Equation.DSMT4" ShapeID="_x0000_i1054" DrawAspect="Content" ObjectID="_1468075754" r:id="rId6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65" o:title="eqIda8d569f929ef4462911a7b29296dc523"/>
            <o:lock v:ext="edit" aspectratio="t"/>
            <w10:wrap type="none"/>
            <w10:anchorlock/>
          </v:shape>
          <o:OLEObject Type="Embed" ProgID="Equation.DSMT4" ShapeID="_x0000_i1055" DrawAspect="Content" ObjectID="_1468075755" r:id="rId7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72" o:title="eqId91e1847aeac749d899fed74ca62c15f2"/>
            <o:lock v:ext="edit" aspectratio="t"/>
            <w10:wrap type="none"/>
            <w10:anchorlock/>
          </v:shape>
          <o:OLEObject Type="Embed" ProgID="Equation.DSMT4" ShapeID="_x0000_i1056" DrawAspect="Content" ObjectID="_1468075756" r:id="rId7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的定值电阻，探究“电流与电阻关系”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6.5pt;width:16.5pt;" o:ole="t" filled="f" o:preferrelative="t" stroked="f" coordsize="21600,21600">
            <v:path/>
            <v:fill on="f" focussize="0,0"/>
            <v:stroke on="f" joinstyle="miter"/>
            <v:imagedata r:id="rId74" o:title="eqId70fb5b336dd440dc9ef2ee626b89fc11"/>
            <o:lock v:ext="edit" aspectratio="t"/>
            <w10:wrap type="none"/>
            <w10:anchorlock/>
          </v:shape>
          <o:OLEObject Type="Embed" ProgID="Equation.DSMT4" ShapeID="_x0000_i1057" DrawAspect="Content" ObjectID="_1468075757" r:id="rId7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先将</w:t>
      </w:r>
      <w: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4.25pt;width:18pt;" o:ole="t" filled="f" o:preferrelative="t" stroked="f" coordsize="21600,21600">
            <v:path/>
            <v:fill on="f" focussize="0,0"/>
            <v:stroke on="f" joinstyle="miter"/>
            <v:imagedata r:id="rId69" o:title="eqId0bd3627227ee4319ba253664103db7fc"/>
            <o:lock v:ext="edit" aspectratio="t"/>
            <w10:wrap type="none"/>
            <w10:anchorlock/>
          </v:shape>
          <o:OLEObject Type="Embed" ProgID="Equation.DSMT4" ShapeID="_x0000_i1058" DrawAspect="Content" ObjectID="_1468075758" r:id="rId7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的电阻接入电路，移动变阻器滑片，使电压表示数为</w:t>
      </w:r>
      <w:r>
        <w:rPr>
          <w:rFonts w:ascii="Times New Roman" w:hAnsi="Times New Roman" w:eastAsia="Times New Roman" w:cs="Times New Roman"/>
          <w:color w:val="000000"/>
        </w:rPr>
        <w:t>2V</w:t>
      </w:r>
      <w:r>
        <w:rPr>
          <w:rFonts w:ascii="宋体" w:hAnsi="宋体" w:eastAsia="宋体" w:cs="宋体"/>
          <w:color w:val="000000"/>
        </w:rPr>
        <w:t>，此时，电流表的示数为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0" o:title="eqId4cdff09d908043d88c9fba895e94a5ae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，然后换接</w:t>
      </w:r>
      <w: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65" o:title="eqIda8d569f929ef4462911a7b29296dc523"/>
            <o:lock v:ext="edit" aspectratio="t"/>
            <w10:wrap type="none"/>
            <w10:anchorlock/>
          </v:shape>
          <o:OLEObject Type="Embed" ProgID="Equation.DSMT4" ShapeID="_x0000_i1060" DrawAspect="Content" ObjectID="_1468075760" r:id="rId7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的电阻，为了保持电压表示数不变，此时滑动变阻器的滑片应向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（选填“左”或“右”）移动。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79" o:title="eqId1404c2df55c84e578fdca896e1536dc5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实验中为了保证接入</w:t>
      </w:r>
      <w: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72" o:title="eqId91e1847aeac749d899fed74ca62c15f2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的定值电阻时，保持电压表示数不变，则滑动变阻器的最大阻值应不小于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82" o:title="eqId0f26bfb110c94bd1b3673e811954b06e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4829175" cy="1495425"/>
            <wp:effectExtent l="0" t="0" r="9525" b="9525"/>
            <wp:docPr id="100063" name="图片 1000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3" name="图片 10006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eastAsia="宋体" w:cs="宋体"/>
          <w:color w:val="000000"/>
        </w:rPr>
        <w:t>小灯泡断路</w:t>
      </w:r>
      <w:r>
        <w:rPr>
          <w:color w:val="000000"/>
        </w:rPr>
        <w:t xml:space="preserve">    (2). </w:t>
      </w:r>
      <w:r>
        <w:rPr>
          <w:rFonts w:ascii="Times New Roman" w:hAnsi="Times New Roman" w:eastAsia="Times New Roman" w:cs="Times New Roman"/>
          <w:color w:val="000000"/>
        </w:rPr>
        <w:t>2.2</w:t>
      </w:r>
      <w:r>
        <w:rPr>
          <w:color w:val="000000"/>
        </w:rPr>
        <w:t xml:space="preserve">    (3). </w:t>
      </w:r>
      <w:r>
        <w:rPr>
          <w:rFonts w:ascii="Times New Roman" w:hAnsi="Times New Roman" w:eastAsia="Times New Roman" w:cs="Times New Roman"/>
          <w:color w:val="000000"/>
        </w:rPr>
        <w:t>0.5</w:t>
      </w:r>
      <w:r>
        <w:rPr>
          <w:color w:val="000000"/>
        </w:rPr>
        <w:t xml:space="preserve">    (4). </w:t>
      </w:r>
      <w:r>
        <w:rPr>
          <w:rFonts w:ascii="宋体" w:hAnsi="宋体" w:eastAsia="宋体" w:cs="宋体"/>
          <w:color w:val="000000"/>
        </w:rPr>
        <w:t>灯泡电阻随温度升高而增大</w:t>
      </w:r>
      <w:r>
        <w:rPr>
          <w:color w:val="000000"/>
        </w:rPr>
        <w:t xml:space="preserve">    (5). </w:t>
      </w:r>
      <w:r>
        <w:rPr>
          <w:rFonts w:ascii="Times New Roman" w:hAnsi="Times New Roman" w:eastAsia="Times New Roman" w:cs="Times New Roman"/>
          <w:color w:val="000000"/>
        </w:rPr>
        <w:t>0.4</w:t>
      </w:r>
      <w:r>
        <w:rPr>
          <w:color w:val="000000"/>
        </w:rPr>
        <w:t xml:space="preserve">    (6). </w:t>
      </w:r>
      <w:r>
        <w:rPr>
          <w:rFonts w:ascii="宋体" w:hAnsi="宋体" w:eastAsia="宋体" w:cs="宋体"/>
          <w:color w:val="000000"/>
        </w:rPr>
        <w:t>右</w:t>
      </w:r>
      <w:r>
        <w:rPr>
          <w:color w:val="000000"/>
        </w:rPr>
        <w:t xml:space="preserve">    (7). </w:t>
      </w:r>
      <w:r>
        <w:rPr>
          <w:rFonts w:ascii="Times New Roman" w:hAnsi="Times New Roman" w:eastAsia="Times New Roman" w:cs="Times New Roman"/>
          <w:color w:val="000000"/>
        </w:rPr>
        <w:t>25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三、计算题（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12</w:t>
      </w:r>
      <w:r>
        <w:rPr>
          <w:rFonts w:ascii="宋体" w:hAnsi="宋体" w:eastAsia="宋体" w:cs="宋体"/>
          <w:b/>
          <w:color w:val="000000"/>
          <w:sz w:val="24"/>
        </w:rPr>
        <w:t>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8</w:t>
      </w:r>
      <w:r>
        <w:rPr>
          <w:rFonts w:ascii="宋体" w:hAnsi="宋体" w:eastAsia="宋体" w:cs="宋体"/>
          <w:b/>
          <w:color w:val="000000"/>
          <w:sz w:val="24"/>
        </w:rPr>
        <w:t>分，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13</w:t>
      </w:r>
      <w:r>
        <w:rPr>
          <w:rFonts w:ascii="宋体" w:hAnsi="宋体" w:eastAsia="宋体" w:cs="宋体"/>
          <w:b/>
          <w:color w:val="000000"/>
          <w:sz w:val="24"/>
        </w:rPr>
        <w:t>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10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18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在如图所示的电路中，电源电压可以调节，调节电源电压为</w:t>
      </w:r>
      <w:r>
        <w:rPr>
          <w:rFonts w:ascii="Times New Roman" w:hAnsi="Times New Roman" w:eastAsia="Times New Roman" w:cs="Times New Roman"/>
          <w:color w:val="000000"/>
        </w:rPr>
        <w:t>4V</w:t>
      </w:r>
      <w:r>
        <w:rPr>
          <w:rFonts w:ascii="宋体" w:hAnsi="宋体" w:eastAsia="宋体" w:cs="宋体"/>
          <w:color w:val="000000"/>
        </w:rPr>
        <w:t>，闭合开关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，电流表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的示数分别为</w:t>
      </w:r>
      <w:r>
        <w:rPr>
          <w:rFonts w:ascii="Times New Roman" w:hAnsi="Times New Roman" w:eastAsia="Times New Roman" w:cs="Times New Roman"/>
          <w:color w:val="000000"/>
        </w:rPr>
        <w:t>1.2A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0.8A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 w:eastAsia="宋体" w:cs="宋体"/>
          <w:color w:val="000000"/>
        </w:rPr>
        <w:t>求此时通过电阻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的电流；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 w:eastAsia="宋体" w:cs="宋体"/>
          <w:color w:val="000000"/>
        </w:rPr>
        <w:t>求电阻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的阻值；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 w:eastAsia="宋体" w:cs="宋体"/>
          <w:color w:val="000000"/>
        </w:rPr>
        <w:t>重新调节电源电压后，闭合开关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，电流表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的示数为</w:t>
      </w:r>
      <w:r>
        <w:rPr>
          <w:rFonts w:ascii="Times New Roman" w:hAnsi="Times New Roman" w:eastAsia="Times New Roman" w:cs="Times New Roman"/>
          <w:color w:val="000000"/>
        </w:rPr>
        <w:t>1.2A</w:t>
      </w:r>
      <w:r>
        <w:rPr>
          <w:rFonts w:ascii="宋体" w:hAnsi="宋体" w:eastAsia="宋体" w:cs="宋体"/>
          <w:color w:val="000000"/>
        </w:rPr>
        <w:t>，求</w:t>
      </w:r>
      <w:r>
        <w:rPr>
          <w:rFonts w:ascii="Times New Roman" w:hAnsi="Times New Roman" w:eastAsia="Times New Roman" w:cs="Times New Roman"/>
          <w:color w:val="000000"/>
        </w:rPr>
        <w:t>1min</w:t>
      </w:r>
      <w:r>
        <w:rPr>
          <w:rFonts w:ascii="宋体" w:hAnsi="宋体" w:eastAsia="宋体" w:cs="宋体"/>
          <w:color w:val="000000"/>
        </w:rPr>
        <w:t>内电流通过电阻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产生的热量。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1828800" cy="1123950"/>
            <wp:effectExtent l="0" t="0" r="0" b="0"/>
            <wp:docPr id="100062" name="图片 1000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2" name="图片 10006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rFonts w:ascii="Times New Roman" w:hAnsi="Times New Roman" w:eastAsia="Times New Roman" w:cs="Times New Roman"/>
          <w:color w:val="000000"/>
        </w:rPr>
        <w:t>(1) 0.4A</w:t>
      </w:r>
      <w:r>
        <w:rPr>
          <w:rFonts w:ascii="宋体" w:hAnsi="宋体" w:eastAsia="宋体" w:cs="宋体"/>
          <w:color w:val="000000"/>
        </w:rPr>
        <w:t>；</w:t>
      </w:r>
      <w:r>
        <w:rPr>
          <w:rFonts w:ascii="Times New Roman" w:hAnsi="Times New Roman" w:eastAsia="Times New Roman" w:cs="Times New Roman"/>
          <w:color w:val="000000"/>
        </w:rPr>
        <w:t>(2) 10Ω</w:t>
      </w:r>
      <w:r>
        <w:rPr>
          <w:rFonts w:ascii="宋体" w:hAnsi="宋体" w:eastAsia="宋体" w:cs="宋体"/>
          <w:color w:val="000000"/>
        </w:rPr>
        <w:t>；</w:t>
      </w:r>
      <w:r>
        <w:rPr>
          <w:rFonts w:ascii="Times New Roman" w:hAnsi="Times New Roman" w:eastAsia="Times New Roman" w:cs="Times New Roman"/>
          <w:color w:val="000000"/>
        </w:rPr>
        <w:t>(3) 216J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eastAsia="宋体" w:cs="宋体"/>
          <w:color w:val="000000"/>
        </w:rPr>
        <w:t>如图甲所示的电路中，电源电压保持不变，滑动变阻器的滑片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 w:eastAsia="宋体" w:cs="宋体"/>
          <w:color w:val="000000"/>
        </w:rPr>
        <w:t>从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端移到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端，定值电阻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两端的电压随滑动变阻器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阻值变化的图象如图乙所示，则：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3600450" cy="2009775"/>
            <wp:effectExtent l="0" t="0" r="0" b="9525"/>
            <wp:docPr id="100061" name="图片 1000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1" name="图片 10006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br w:type="textWrapping"/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 w:eastAsia="宋体" w:cs="宋体"/>
          <w:color w:val="000000"/>
        </w:rPr>
        <w:t>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的阻值为多大？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 w:eastAsia="宋体" w:cs="宋体"/>
          <w:color w:val="000000"/>
        </w:rPr>
        <w:t>该电路的最大功率为多大？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 w:eastAsia="宋体" w:cs="宋体"/>
          <w:color w:val="000000"/>
        </w:rPr>
        <w:t>滑片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 w:eastAsia="宋体" w:cs="宋体"/>
          <w:color w:val="000000"/>
        </w:rPr>
        <w:t>在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端时，通电</w:t>
      </w:r>
      <w:r>
        <w:rPr>
          <w:rFonts w:ascii="Times New Roman" w:hAnsi="Times New Roman" w:eastAsia="Times New Roman" w:cs="Times New Roman"/>
          <w:color w:val="000000"/>
        </w:rPr>
        <w:t>10s</w:t>
      </w:r>
      <w:r>
        <w:rPr>
          <w:rFonts w:ascii="宋体" w:hAnsi="宋体" w:eastAsia="宋体" w:cs="宋体"/>
          <w:color w:val="000000"/>
        </w:rPr>
        <w:t>电流对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做功多少？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rFonts w:ascii="Times New Roman" w:hAnsi="Times New Roman" w:eastAsia="Times New Roman" w:cs="Times New Roman"/>
          <w:color w:val="000000"/>
        </w:rPr>
        <w:t>(1)10Ω</w:t>
      </w:r>
      <w:r>
        <w:rPr>
          <w:rFonts w:ascii="宋体" w:hAnsi="宋体" w:eastAsia="宋体" w:cs="宋体"/>
          <w:color w:val="000000"/>
        </w:rPr>
        <w:t>；</w:t>
      </w:r>
      <w:r>
        <w:rPr>
          <w:rFonts w:ascii="Times New Roman" w:hAnsi="Times New Roman" w:eastAsia="Times New Roman" w:cs="Times New Roman"/>
          <w:color w:val="000000"/>
        </w:rPr>
        <w:t>(2)3.6W</w:t>
      </w:r>
      <w:r>
        <w:rPr>
          <w:rFonts w:ascii="宋体" w:hAnsi="宋体" w:eastAsia="宋体" w:cs="宋体"/>
          <w:color w:val="000000"/>
        </w:rPr>
        <w:t>；</w:t>
      </w:r>
      <w:r>
        <w:rPr>
          <w:rFonts w:ascii="Times New Roman" w:hAnsi="Times New Roman" w:eastAsia="Times New Roman" w:cs="Times New Roman"/>
          <w:color w:val="000000"/>
        </w:rPr>
        <w:t>(3)1J</w:t>
      </w:r>
    </w:p>
    <w:p>
      <w:pPr>
        <w:jc w:val="left"/>
        <w:rPr>
          <w:rFonts w:hint="eastAsia" w:ascii="黑体" w:hAnsi="黑体"/>
          <w:color w:val="FF0000"/>
          <w:sz w:val="36"/>
          <w:szCs w:val="36"/>
        </w:rPr>
      </w:pPr>
    </w:p>
    <w:sectPr>
      <w:headerReference r:id="rId5" w:type="default"/>
      <w:footerReference r:id="rId6" w:type="default"/>
      <w:type w:val="continuous"/>
      <w:pgSz w:w="11910" w:h="16840"/>
      <w:pgMar w:top="1380" w:right="1680" w:bottom="720" w:left="1500" w:header="708" w:footer="520" w:gutter="0"/>
      <w:pgNumType w:start="1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icrosoft YaHei UI">
    <w:altName w:val="Arial Unicode MS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10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AA"/>
    <w:rsid w:val="00006CC2"/>
    <w:rsid w:val="00013A7D"/>
    <w:rsid w:val="000E0EEB"/>
    <w:rsid w:val="00162A13"/>
    <w:rsid w:val="0020477C"/>
    <w:rsid w:val="00233DCB"/>
    <w:rsid w:val="002B76A2"/>
    <w:rsid w:val="002C22C6"/>
    <w:rsid w:val="002D6441"/>
    <w:rsid w:val="004C49A1"/>
    <w:rsid w:val="004D0BA6"/>
    <w:rsid w:val="00600FEB"/>
    <w:rsid w:val="00692666"/>
    <w:rsid w:val="0079713B"/>
    <w:rsid w:val="007B2B3B"/>
    <w:rsid w:val="00807C20"/>
    <w:rsid w:val="00821FC0"/>
    <w:rsid w:val="00837092"/>
    <w:rsid w:val="008D3F49"/>
    <w:rsid w:val="00944FFD"/>
    <w:rsid w:val="00A130C0"/>
    <w:rsid w:val="00A26F01"/>
    <w:rsid w:val="00A304C1"/>
    <w:rsid w:val="00A6716D"/>
    <w:rsid w:val="00BB29AA"/>
    <w:rsid w:val="00C04705"/>
    <w:rsid w:val="00C25D70"/>
    <w:rsid w:val="00CA4599"/>
    <w:rsid w:val="00D24853"/>
    <w:rsid w:val="00D532D7"/>
    <w:rsid w:val="00D54C04"/>
    <w:rsid w:val="00D95D8C"/>
    <w:rsid w:val="00DC19DC"/>
    <w:rsid w:val="00E470FB"/>
    <w:rsid w:val="00E63B5E"/>
    <w:rsid w:val="00E82578"/>
    <w:rsid w:val="00E93A0A"/>
    <w:rsid w:val="00EE5C80"/>
    <w:rsid w:val="00F37899"/>
    <w:rsid w:val="00FB17E1"/>
    <w:rsid w:val="00FE1B5B"/>
    <w:rsid w:val="2DCB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outlineLvl w:val="0"/>
    </w:pPr>
    <w:rPr>
      <w:rFonts w:ascii="Times New Roman" w:hAnsi="Times New Roman" w:eastAsia="宋体" w:cs="Times New Roman"/>
      <w:i/>
      <w:iCs/>
      <w:kern w:val="0"/>
      <w:sz w:val="18"/>
      <w:lang w:val="zh-CN" w:eastAsia="zh-CN"/>
    </w:rPr>
  </w:style>
  <w:style w:type="paragraph" w:styleId="3">
    <w:name w:val="heading 4"/>
    <w:basedOn w:val="1"/>
    <w:next w:val="1"/>
    <w:link w:val="27"/>
    <w:qFormat/>
    <w:uiPriority w:val="0"/>
    <w:pPr>
      <w:keepNext/>
      <w:outlineLvl w:val="3"/>
    </w:pPr>
    <w:rPr>
      <w:rFonts w:ascii="Times New Roman" w:hAnsi="Times New Roman" w:eastAsia="宋体" w:cs="Times New Roman"/>
      <w:i/>
      <w:iCs/>
      <w:sz w:val="18"/>
      <w:szCs w:val="18"/>
      <w:lang w:val="zh-CN" w:eastAsia="zh-CN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45"/>
    <w:uiPriority w:val="0"/>
    <w:pPr>
      <w:spacing w:after="0" w:line="240" w:lineRule="auto"/>
      <w:jc w:val="left"/>
    </w:pPr>
    <w:rPr>
      <w:rFonts w:ascii="Calibri" w:hAnsi="Calibri" w:eastAsia="宋体" w:cs="Times New Roman"/>
    </w:rPr>
  </w:style>
  <w:style w:type="paragraph" w:styleId="5">
    <w:name w:val="Body Text"/>
    <w:basedOn w:val="1"/>
    <w:link w:val="22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eastAsia="en-US"/>
    </w:rPr>
  </w:style>
  <w:style w:type="paragraph" w:styleId="6">
    <w:name w:val="toc 5"/>
    <w:next w:val="1"/>
    <w:qFormat/>
    <w:uiPriority w:val="0"/>
    <w:pPr>
      <w:wordWrap w:val="0"/>
      <w:spacing w:after="200" w:line="276" w:lineRule="auto"/>
      <w:ind w:left="1275"/>
      <w:jc w:val="both"/>
    </w:pPr>
    <w:rPr>
      <w:rFonts w:ascii="宋体" w:hAnsi="宋体" w:eastAsia="Times New Roman" w:cs="Times New Roman"/>
      <w:kern w:val="0"/>
      <w:sz w:val="21"/>
      <w:szCs w:val="22"/>
      <w:lang w:val="en-US" w:eastAsia="zh-CN" w:bidi="ar-SA"/>
    </w:rPr>
  </w:style>
  <w:style w:type="paragraph" w:styleId="7">
    <w:name w:val="Plain Text"/>
    <w:basedOn w:val="1"/>
    <w:link w:val="32"/>
    <w:qFormat/>
    <w:uiPriority w:val="0"/>
    <w:rPr>
      <w:rFonts w:ascii="宋体" w:hAnsi="Courier New" w:eastAsia="宋体" w:cs="Times New Roman"/>
      <w:kern w:val="0"/>
      <w:sz w:val="20"/>
      <w:szCs w:val="21"/>
      <w:lang w:val="zh-CN" w:eastAsia="zh-CN"/>
    </w:rPr>
  </w:style>
  <w:style w:type="paragraph" w:styleId="8">
    <w:name w:val="Balloon Text"/>
    <w:basedOn w:val="1"/>
    <w:link w:val="25"/>
    <w:unhideWhenUsed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38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annotation subject"/>
    <w:basedOn w:val="4"/>
    <w:next w:val="4"/>
    <w:link w:val="46"/>
    <w:uiPriority w:val="0"/>
    <w:rPr>
      <w:b/>
      <w:bCs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uiPriority w:val="0"/>
  </w:style>
  <w:style w:type="character" w:styleId="17">
    <w:name w:val="Hyperlink"/>
    <w:basedOn w:val="15"/>
    <w:unhideWhenUsed/>
    <w:uiPriority w:val="99"/>
    <w:rPr>
      <w:color w:val="0000FF"/>
      <w:u w:val="single"/>
    </w:rPr>
  </w:style>
  <w:style w:type="character" w:styleId="18">
    <w:name w:val="annotation reference"/>
    <w:basedOn w:val="15"/>
    <w:uiPriority w:val="0"/>
    <w:rPr>
      <w:sz w:val="21"/>
      <w:szCs w:val="21"/>
    </w:rPr>
  </w:style>
  <w:style w:type="character" w:customStyle="1" w:styleId="19">
    <w:name w:val="页眉 Char"/>
    <w:basedOn w:val="15"/>
    <w:link w:val="10"/>
    <w:uiPriority w:val="99"/>
    <w:rPr>
      <w:sz w:val="18"/>
      <w:szCs w:val="18"/>
    </w:rPr>
  </w:style>
  <w:style w:type="character" w:customStyle="1" w:styleId="20">
    <w:name w:val="页脚 Char"/>
    <w:basedOn w:val="15"/>
    <w:link w:val="9"/>
    <w:uiPriority w:val="99"/>
    <w:rPr>
      <w:sz w:val="18"/>
      <w:szCs w:val="18"/>
    </w:rPr>
  </w:style>
  <w:style w:type="table" w:customStyle="1" w:styleId="21">
    <w:name w:val="Table Normal_0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正文文本 Char"/>
    <w:basedOn w:val="15"/>
    <w:link w:val="5"/>
    <w:uiPriority w:val="1"/>
    <w:rPr>
      <w:rFonts w:ascii="宋体" w:hAnsi="宋体" w:eastAsia="宋体" w:cs="宋体"/>
      <w:kern w:val="0"/>
      <w:szCs w:val="21"/>
      <w:lang w:eastAsia="en-US"/>
    </w:rPr>
  </w:style>
  <w:style w:type="paragraph" w:styleId="23">
    <w:name w:val="List Paragraph"/>
    <w:basedOn w:val="1"/>
    <w:qFormat/>
    <w:uiPriority w:val="1"/>
    <w:pPr>
      <w:autoSpaceDE w:val="0"/>
      <w:autoSpaceDN w:val="0"/>
      <w:ind w:left="401" w:right="108" w:hanging="314"/>
      <w:jc w:val="left"/>
    </w:pPr>
    <w:rPr>
      <w:rFonts w:ascii="宋体" w:hAnsi="宋体" w:eastAsia="宋体" w:cs="宋体"/>
      <w:kern w:val="0"/>
      <w:sz w:val="22"/>
      <w:lang w:eastAsia="en-US"/>
    </w:rPr>
  </w:style>
  <w:style w:type="paragraph" w:customStyle="1" w:styleId="24">
    <w:name w:val="Table Paragraph"/>
    <w:basedOn w:val="1"/>
    <w:qFormat/>
    <w:uiPriority w:val="1"/>
    <w:pPr>
      <w:autoSpaceDE w:val="0"/>
      <w:autoSpaceDN w:val="0"/>
      <w:spacing w:before="24"/>
      <w:jc w:val="center"/>
    </w:pPr>
    <w:rPr>
      <w:rFonts w:ascii="宋体" w:hAnsi="宋体" w:eastAsia="宋体" w:cs="宋体"/>
      <w:kern w:val="0"/>
      <w:sz w:val="22"/>
      <w:lang w:eastAsia="en-US"/>
    </w:rPr>
  </w:style>
  <w:style w:type="character" w:customStyle="1" w:styleId="25">
    <w:name w:val="批注框文本 Char"/>
    <w:basedOn w:val="15"/>
    <w:link w:val="8"/>
    <w:uiPriority w:val="99"/>
    <w:rPr>
      <w:sz w:val="18"/>
      <w:szCs w:val="18"/>
    </w:rPr>
  </w:style>
  <w:style w:type="character" w:customStyle="1" w:styleId="26">
    <w:name w:val="标题 1 Char"/>
    <w:basedOn w:val="15"/>
    <w:link w:val="2"/>
    <w:uiPriority w:val="0"/>
    <w:rPr>
      <w:rFonts w:ascii="Times New Roman" w:hAnsi="Times New Roman" w:eastAsia="宋体" w:cs="Times New Roman"/>
      <w:i/>
      <w:iCs/>
      <w:kern w:val="0"/>
      <w:sz w:val="18"/>
      <w:szCs w:val="24"/>
      <w:lang w:val="zh-CN" w:eastAsia="zh-CN"/>
    </w:rPr>
  </w:style>
  <w:style w:type="character" w:customStyle="1" w:styleId="27">
    <w:name w:val="标题 4 Char"/>
    <w:basedOn w:val="15"/>
    <w:link w:val="3"/>
    <w:uiPriority w:val="0"/>
    <w:rPr>
      <w:rFonts w:ascii="Times New Roman" w:hAnsi="Times New Roman" w:eastAsia="宋体" w:cs="Times New Roman"/>
      <w:i/>
      <w:iCs/>
      <w:sz w:val="18"/>
      <w:szCs w:val="18"/>
      <w:lang w:val="zh-CN" w:eastAsia="zh-CN"/>
    </w:rPr>
  </w:style>
  <w:style w:type="paragraph" w:customStyle="1" w:styleId="28">
    <w:name w:val="DefaultParagraph"/>
    <w:link w:val="29"/>
    <w:qFormat/>
    <w:uiPriority w:val="99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DefaultParagraph Char Char"/>
    <w:link w:val="28"/>
    <w:qFormat/>
    <w:locked/>
    <w:uiPriority w:val="0"/>
    <w:rPr>
      <w:rFonts w:ascii="Times New Roman" w:hAnsi="Calibri" w:eastAsia="宋体" w:cs="Times New Roman"/>
    </w:rPr>
  </w:style>
  <w:style w:type="paragraph" w:customStyle="1" w:styleId="30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31">
    <w:name w:val="纯文本1"/>
    <w:basedOn w:val="1"/>
    <w:qFormat/>
    <w:uiPriority w:val="0"/>
    <w:rPr>
      <w:rFonts w:ascii="宋体" w:hAnsi="Courier New" w:eastAsia="宋体" w:cs="Courier New"/>
      <w:szCs w:val="21"/>
    </w:rPr>
  </w:style>
  <w:style w:type="character" w:customStyle="1" w:styleId="32">
    <w:name w:val="纯文本 Char"/>
    <w:basedOn w:val="15"/>
    <w:link w:val="7"/>
    <w:uiPriority w:val="0"/>
    <w:rPr>
      <w:rFonts w:ascii="宋体" w:hAnsi="Courier New" w:eastAsia="宋体" w:cs="Times New Roman"/>
      <w:kern w:val="0"/>
      <w:sz w:val="20"/>
      <w:szCs w:val="21"/>
      <w:lang w:val="zh-CN" w:eastAsia="zh-CN"/>
    </w:rPr>
  </w:style>
  <w:style w:type="paragraph" w:customStyle="1" w:styleId="33">
    <w:name w:val="列出段落1"/>
    <w:basedOn w:val="1"/>
    <w:qFormat/>
    <w:uiPriority w:val="0"/>
    <w:pPr>
      <w:ind w:left="107"/>
    </w:pPr>
    <w:rPr>
      <w:rFonts w:ascii="Times New Roman" w:hAnsi="Times New Roman" w:eastAsia="宋体" w:cs="Times New Roman"/>
      <w:szCs w:val="22"/>
    </w:rPr>
  </w:style>
  <w:style w:type="paragraph" w:customStyle="1" w:styleId="3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35">
    <w:name w:val="页脚 Char1"/>
    <w:uiPriority w:val="99"/>
    <w:rPr>
      <w:kern w:val="2"/>
      <w:sz w:val="18"/>
      <w:szCs w:val="18"/>
    </w:rPr>
  </w:style>
  <w:style w:type="character" w:customStyle="1" w:styleId="36">
    <w:name w:val="DefaultParagraph Char"/>
    <w:uiPriority w:val="0"/>
    <w:rPr>
      <w:rFonts w:hAnsi="Calibri"/>
      <w:kern w:val="2"/>
      <w:sz w:val="21"/>
      <w:szCs w:val="22"/>
      <w:lang w:val="en-US" w:eastAsia="zh-CN" w:bidi="ar-SA"/>
    </w:rPr>
  </w:style>
  <w:style w:type="character" w:customStyle="1" w:styleId="37">
    <w:name w:val="apple-style-span"/>
    <w:basedOn w:val="15"/>
    <w:uiPriority w:val="0"/>
  </w:style>
  <w:style w:type="character" w:customStyle="1" w:styleId="38">
    <w:name w:val="普通(网站) Char"/>
    <w:link w:val="11"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39">
    <w:name w:val="uc_q_object1"/>
    <w:uiPriority w:val="0"/>
    <w:rPr>
      <w:rFonts w:hint="default" w:ascii="Times" w:hAnsi="Times" w:cs="Times"/>
      <w:sz w:val="17"/>
      <w:szCs w:val="17"/>
    </w:rPr>
  </w:style>
  <w:style w:type="paragraph" w:customStyle="1" w:styleId="40">
    <w:name w:val="Normal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character" w:customStyle="1" w:styleId="41">
    <w:name w:val="latex_linear"/>
    <w:basedOn w:val="15"/>
    <w:qFormat/>
    <w:uiPriority w:val="0"/>
  </w:style>
  <w:style w:type="table" w:customStyle="1" w:styleId="42">
    <w:name w:val="edittable"/>
    <w:basedOn w:val="13"/>
    <w:uiPriority w:val="0"/>
    <w:rPr>
      <w:rFonts w:ascii="Times New Roman" w:hAnsi="Times New Roman" w:eastAsia="宋体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mjx_assistive_mathml"/>
    <w:uiPriority w:val="0"/>
  </w:style>
  <w:style w:type="paragraph" w:styleId="44">
    <w:name w:val="No Spacing"/>
    <w:qFormat/>
    <w:uiPriority w:val="1"/>
    <w:rPr>
      <w:rFonts w:eastAsia="Microsoft YaHei UI" w:asciiTheme="minorHAnsi" w:hAnsiTheme="minorHAnsi" w:cstheme="minorBidi"/>
      <w:kern w:val="0"/>
      <w:sz w:val="22"/>
      <w:szCs w:val="22"/>
      <w:lang w:val="en-US" w:eastAsia="zh-CN" w:bidi="ar-SA"/>
    </w:rPr>
  </w:style>
  <w:style w:type="character" w:customStyle="1" w:styleId="45">
    <w:name w:val="批注文字 Char"/>
    <w:basedOn w:val="15"/>
    <w:link w:val="4"/>
    <w:uiPriority w:val="0"/>
    <w:rPr>
      <w:rFonts w:ascii="Calibri" w:hAnsi="Calibri" w:eastAsia="宋体" w:cs="Times New Roman"/>
      <w:szCs w:val="24"/>
    </w:rPr>
  </w:style>
  <w:style w:type="character" w:customStyle="1" w:styleId="46">
    <w:name w:val="批注主题 Char"/>
    <w:basedOn w:val="45"/>
    <w:link w:val="12"/>
    <w:uiPriority w:val="0"/>
    <w:rPr>
      <w:rFonts w:ascii="Calibri" w:hAnsi="Calibri" w:eastAsia="宋体" w:cs="Times New Roman"/>
      <w:b/>
      <w:bCs/>
      <w:szCs w:val="24"/>
    </w:rPr>
  </w:style>
  <w:style w:type="paragraph" w:customStyle="1" w:styleId="47">
    <w:name w:val="纯文本_0"/>
    <w:basedOn w:val="1"/>
    <w:uiPriority w:val="0"/>
    <w:pPr>
      <w:spacing w:after="0" w:line="240" w:lineRule="auto"/>
    </w:pPr>
    <w:rPr>
      <w:rFonts w:ascii="宋体" w:hAnsi="Courier New" w:eastAsia="宋体" w:cs="Courier New"/>
      <w:szCs w:val="21"/>
    </w:rPr>
  </w:style>
  <w:style w:type="paragraph" w:customStyle="1" w:styleId="48">
    <w:name w:val="正文_0"/>
    <w:link w:val="49"/>
    <w:qFormat/>
    <w:uiPriority w:val="0"/>
    <w:pPr>
      <w:spacing w:after="160" w:line="259" w:lineRule="auto"/>
    </w:pPr>
    <w:rPr>
      <w:rFonts w:ascii="Calibri" w:hAnsi="Calibri" w:eastAsia="等线" w:cs="Times New Roman"/>
      <w:kern w:val="0"/>
      <w:sz w:val="22"/>
      <w:szCs w:val="22"/>
      <w:lang w:val="en-US" w:eastAsia="zh-CN" w:bidi="ar-SA"/>
    </w:rPr>
  </w:style>
  <w:style w:type="character" w:customStyle="1" w:styleId="49">
    <w:name w:val="正文_0 Char"/>
    <w:link w:val="48"/>
    <w:uiPriority w:val="0"/>
    <w:rPr>
      <w:rFonts w:ascii="Calibri" w:hAnsi="Calibri" w:eastAsia="等线" w:cs="Times New Roman"/>
      <w:kern w:val="0"/>
      <w:sz w:val="22"/>
    </w:rPr>
  </w:style>
  <w:style w:type="paragraph" w:customStyle="1" w:styleId="50">
    <w:name w:val="标题 11"/>
    <w:basedOn w:val="1"/>
    <w:qFormat/>
    <w:uiPriority w:val="1"/>
    <w:pPr>
      <w:autoSpaceDE w:val="0"/>
      <w:autoSpaceDN w:val="0"/>
      <w:spacing w:after="0" w:line="240" w:lineRule="auto"/>
      <w:ind w:left="1181" w:hanging="2060"/>
      <w:jc w:val="left"/>
      <w:outlineLvl w:val="1"/>
    </w:pPr>
    <w:rPr>
      <w:rFonts w:ascii="宋体" w:hAnsi="宋体" w:eastAsia="宋体" w:cs="宋体"/>
      <w:b/>
      <w:bCs/>
      <w:kern w:val="0"/>
      <w:sz w:val="32"/>
      <w:szCs w:val="32"/>
      <w:lang w:eastAsia="en-US"/>
    </w:rPr>
  </w:style>
  <w:style w:type="paragraph" w:customStyle="1" w:styleId="51">
    <w:name w:val="标题 21"/>
    <w:basedOn w:val="1"/>
    <w:qFormat/>
    <w:uiPriority w:val="1"/>
    <w:pPr>
      <w:autoSpaceDE w:val="0"/>
      <w:autoSpaceDN w:val="0"/>
      <w:spacing w:after="0" w:line="240" w:lineRule="auto"/>
      <w:ind w:left="153"/>
      <w:jc w:val="left"/>
      <w:outlineLvl w:val="2"/>
    </w:pPr>
    <w:rPr>
      <w:rFonts w:ascii="Times New Roman" w:hAnsi="Times New Roman" w:eastAsia="Times New Roman" w:cs="Times New Roman"/>
      <w:kern w:val="0"/>
      <w:sz w:val="24"/>
      <w:lang w:eastAsia="en-US"/>
    </w:rPr>
  </w:style>
  <w:style w:type="paragraph" w:customStyle="1" w:styleId="52">
    <w:name w:val="标题 31"/>
    <w:basedOn w:val="1"/>
    <w:qFormat/>
    <w:uiPriority w:val="1"/>
    <w:pPr>
      <w:autoSpaceDE w:val="0"/>
      <w:autoSpaceDN w:val="0"/>
      <w:spacing w:after="0" w:line="240" w:lineRule="auto"/>
      <w:ind w:left="120"/>
      <w:jc w:val="left"/>
      <w:outlineLvl w:val="3"/>
    </w:pPr>
    <w:rPr>
      <w:rFonts w:ascii="宋体" w:hAnsi="宋体" w:eastAsia="宋体" w:cs="宋体"/>
      <w:b/>
      <w:bCs/>
      <w:kern w:val="0"/>
      <w:szCs w:val="21"/>
      <w:lang w:eastAsia="en-US"/>
    </w:rPr>
  </w:style>
  <w:style w:type="paragraph" w:customStyle="1" w:styleId="53">
    <w:name w:val="Body text|1"/>
    <w:basedOn w:val="1"/>
    <w:qFormat/>
    <w:uiPriority w:val="99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54">
    <w:name w:val="Picture caption|1"/>
    <w:basedOn w:val="1"/>
    <w:qFormat/>
    <w:uiPriority w:val="99"/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55">
    <w:name w:val="ps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7" Type="http://schemas.openxmlformats.org/officeDocument/2006/relationships/fontTable" Target="fontTable.xml"/><Relationship Id="rId86" Type="http://schemas.openxmlformats.org/officeDocument/2006/relationships/customXml" Target="../customXml/item1.xml"/><Relationship Id="rId85" Type="http://schemas.openxmlformats.org/officeDocument/2006/relationships/image" Target="media/image39.png"/><Relationship Id="rId84" Type="http://schemas.openxmlformats.org/officeDocument/2006/relationships/image" Target="media/image38.png"/><Relationship Id="rId83" Type="http://schemas.openxmlformats.org/officeDocument/2006/relationships/image" Target="media/image37.png"/><Relationship Id="rId82" Type="http://schemas.openxmlformats.org/officeDocument/2006/relationships/image" Target="media/image36.wmf"/><Relationship Id="rId81" Type="http://schemas.openxmlformats.org/officeDocument/2006/relationships/oleObject" Target="embeddings/oleObject39.bin"/><Relationship Id="rId80" Type="http://schemas.openxmlformats.org/officeDocument/2006/relationships/oleObject" Target="embeddings/oleObject38.bin"/><Relationship Id="rId8" Type="http://schemas.openxmlformats.org/officeDocument/2006/relationships/oleObject" Target="embeddings/oleObject1.bin"/><Relationship Id="rId79" Type="http://schemas.openxmlformats.org/officeDocument/2006/relationships/image" Target="media/image35.wmf"/><Relationship Id="rId78" Type="http://schemas.openxmlformats.org/officeDocument/2006/relationships/oleObject" Target="embeddings/oleObject37.bin"/><Relationship Id="rId77" Type="http://schemas.openxmlformats.org/officeDocument/2006/relationships/oleObject" Target="embeddings/oleObject36.bin"/><Relationship Id="rId76" Type="http://schemas.openxmlformats.org/officeDocument/2006/relationships/oleObject" Target="embeddings/oleObject35.bin"/><Relationship Id="rId75" Type="http://schemas.openxmlformats.org/officeDocument/2006/relationships/oleObject" Target="embeddings/oleObject34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3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2.bin"/><Relationship Id="rId70" Type="http://schemas.openxmlformats.org/officeDocument/2006/relationships/oleObject" Target="embeddings/oleObject31.bin"/><Relationship Id="rId7" Type="http://schemas.openxmlformats.org/officeDocument/2006/relationships/theme" Target="theme/theme1.xml"/><Relationship Id="rId69" Type="http://schemas.openxmlformats.org/officeDocument/2006/relationships/image" Target="media/image32.wmf"/><Relationship Id="rId68" Type="http://schemas.openxmlformats.org/officeDocument/2006/relationships/oleObject" Target="embeddings/oleObject30.bin"/><Relationship Id="rId67" Type="http://schemas.openxmlformats.org/officeDocument/2006/relationships/image" Target="media/image31.wmf"/><Relationship Id="rId66" Type="http://schemas.openxmlformats.org/officeDocument/2006/relationships/oleObject" Target="embeddings/oleObject29.bin"/><Relationship Id="rId65" Type="http://schemas.openxmlformats.org/officeDocument/2006/relationships/image" Target="media/image30.wmf"/><Relationship Id="rId64" Type="http://schemas.openxmlformats.org/officeDocument/2006/relationships/oleObject" Target="embeddings/oleObject28.bin"/><Relationship Id="rId63" Type="http://schemas.openxmlformats.org/officeDocument/2006/relationships/image" Target="media/image29.wmf"/><Relationship Id="rId62" Type="http://schemas.openxmlformats.org/officeDocument/2006/relationships/oleObject" Target="embeddings/oleObject27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6.bin"/><Relationship Id="rId6" Type="http://schemas.openxmlformats.org/officeDocument/2006/relationships/footer" Target="footer1.xml"/><Relationship Id="rId59" Type="http://schemas.openxmlformats.org/officeDocument/2006/relationships/image" Target="media/image27.wmf"/><Relationship Id="rId58" Type="http://schemas.openxmlformats.org/officeDocument/2006/relationships/oleObject" Target="embeddings/oleObject25.bin"/><Relationship Id="rId57" Type="http://schemas.openxmlformats.org/officeDocument/2006/relationships/image" Target="media/image26.png"/><Relationship Id="rId56" Type="http://schemas.openxmlformats.org/officeDocument/2006/relationships/image" Target="media/image25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" Type="http://schemas.openxmlformats.org/officeDocument/2006/relationships/header" Target="header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1.png"/><Relationship Id="rId47" Type="http://schemas.openxmlformats.org/officeDocument/2006/relationships/image" Target="media/image20.wmf"/><Relationship Id="rId46" Type="http://schemas.openxmlformats.org/officeDocument/2006/relationships/oleObject" Target="embeddings/oleObject20.bin"/><Relationship Id="rId45" Type="http://schemas.openxmlformats.org/officeDocument/2006/relationships/image" Target="media/image19.wmf"/><Relationship Id="rId44" Type="http://schemas.openxmlformats.org/officeDocument/2006/relationships/oleObject" Target="embeddings/oleObject19.bin"/><Relationship Id="rId43" Type="http://schemas.openxmlformats.org/officeDocument/2006/relationships/image" Target="media/image18.wmf"/><Relationship Id="rId42" Type="http://schemas.openxmlformats.org/officeDocument/2006/relationships/oleObject" Target="embeddings/oleObject18.bin"/><Relationship Id="rId41" Type="http://schemas.openxmlformats.org/officeDocument/2006/relationships/image" Target="media/image17.png"/><Relationship Id="rId40" Type="http://schemas.openxmlformats.org/officeDocument/2006/relationships/image" Target="media/image16.png"/><Relationship Id="rId4" Type="http://schemas.openxmlformats.org/officeDocument/2006/relationships/endnotes" Target="endnotes.xml"/><Relationship Id="rId39" Type="http://schemas.openxmlformats.org/officeDocument/2006/relationships/image" Target="media/image15.png"/><Relationship Id="rId38" Type="http://schemas.openxmlformats.org/officeDocument/2006/relationships/image" Target="media/image14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3.png"/><Relationship Id="rId35" Type="http://schemas.openxmlformats.org/officeDocument/2006/relationships/image" Target="media/image12.png"/><Relationship Id="rId34" Type="http://schemas.openxmlformats.org/officeDocument/2006/relationships/image" Target="media/image11.png"/><Relationship Id="rId33" Type="http://schemas.openxmlformats.org/officeDocument/2006/relationships/oleObject" Target="embeddings/oleObject16.bin"/><Relationship Id="rId32" Type="http://schemas.openxmlformats.org/officeDocument/2006/relationships/oleObject" Target="embeddings/oleObject15.bin"/><Relationship Id="rId31" Type="http://schemas.openxmlformats.org/officeDocument/2006/relationships/oleObject" Target="embeddings/oleObject14.bin"/><Relationship Id="rId30" Type="http://schemas.openxmlformats.org/officeDocument/2006/relationships/oleObject" Target="embeddings/oleObject13.bin"/><Relationship Id="rId3" Type="http://schemas.openxmlformats.org/officeDocument/2006/relationships/footnotes" Target="footnotes.xml"/><Relationship Id="rId29" Type="http://schemas.openxmlformats.org/officeDocument/2006/relationships/oleObject" Target="embeddings/oleObject12.bin"/><Relationship Id="rId28" Type="http://schemas.openxmlformats.org/officeDocument/2006/relationships/oleObject" Target="embeddings/oleObject11.bin"/><Relationship Id="rId27" Type="http://schemas.openxmlformats.org/officeDocument/2006/relationships/oleObject" Target="embeddings/oleObject10.bin"/><Relationship Id="rId26" Type="http://schemas.openxmlformats.org/officeDocument/2006/relationships/oleObject" Target="embeddings/oleObject9.bin"/><Relationship Id="rId25" Type="http://schemas.openxmlformats.org/officeDocument/2006/relationships/oleObject" Target="embeddings/oleObject8.bin"/><Relationship Id="rId24" Type="http://schemas.openxmlformats.org/officeDocument/2006/relationships/image" Target="media/image10.wmf"/><Relationship Id="rId23" Type="http://schemas.openxmlformats.org/officeDocument/2006/relationships/oleObject" Target="embeddings/oleObject7.bin"/><Relationship Id="rId22" Type="http://schemas.openxmlformats.org/officeDocument/2006/relationships/image" Target="media/image9.wmf"/><Relationship Id="rId21" Type="http://schemas.openxmlformats.org/officeDocument/2006/relationships/oleObject" Target="embeddings/oleObject6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image" Target="media/image7.png"/><Relationship Id="rId17" Type="http://schemas.openxmlformats.org/officeDocument/2006/relationships/oleObject" Target="embeddings/oleObject4.bin"/><Relationship Id="rId16" Type="http://schemas.openxmlformats.org/officeDocument/2006/relationships/oleObject" Target="embeddings/oleObject3.bin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wmf"/><Relationship Id="rId12" Type="http://schemas.openxmlformats.org/officeDocument/2006/relationships/image" Target="media/image3.png"/><Relationship Id="rId11" Type="http://schemas.openxmlformats.org/officeDocument/2006/relationships/image" Target="media/image2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609</Words>
  <Characters>3476</Characters>
  <Lines>28</Lines>
  <Paragraphs>8</Paragraphs>
  <TotalTime>0</TotalTime>
  <ScaleCrop>false</ScaleCrop>
  <LinksUpToDate>false</LinksUpToDate>
  <CharactersWithSpaces>4077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2021-02-07T13:06:00Z</dcterms:created>
  <dc:creator>User</dc:creator>
  <cp:lastModifiedBy>zhanghoufu</cp:lastModifiedBy>
  <dcterms:modified xsi:type="dcterms:W3CDTF">2021-09-26T09:10:23Z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23CD11CA724D46A29E674C90467CC663</vt:lpwstr>
  </property>
</Properties>
</file>