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0"/>
        <w:tabs>
          <w:tab w:val="left" w:pos="8647"/>
        </w:tabs>
        <w:spacing w:line="280" w:lineRule="auto"/>
        <w:ind w:left="-142" w:right="225" w:firstLine="284"/>
        <w:jc w:val="center"/>
        <w:rPr>
          <w:rFonts w:hint="eastAsia" w:ascii="黑体" w:hAnsi="黑体" w:eastAsia="黑体"/>
          <w:b w:val="0"/>
          <w:color w:val="FF0000"/>
          <w:lang w:eastAsia="zh-CN"/>
        </w:rPr>
      </w:pPr>
      <w:r>
        <w:rPr>
          <w:rFonts w:hint="eastAsia" w:ascii="黑体" w:hAnsi="黑体" w:eastAsia="黑体"/>
          <w:color w:val="FF0000"/>
          <w:lang w:eastAsia="zh-CN"/>
        </w:rPr>
        <w:t>新疆哈密九中2020-2021学年第一学期期末考试</w:t>
      </w:r>
      <w:r>
        <w:rPr>
          <w:rFonts w:hint="eastAsia" w:ascii="黑体" w:hAnsi="黑体" w:eastAsia="黑体"/>
          <w:b w:val="0"/>
          <w:color w:val="FF0000"/>
          <w:lang w:eastAsia="zh-CN"/>
        </w:rPr>
        <w:t>九年级物理试题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Cs w:val="21"/>
        </w:rPr>
        <w:t>一、选择题（本题共12个小题，每小题3分，共36分，每小题给出四个项中只有一个选项正确）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1．（3分）关于热现象，下列说法正确的是（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A．物体温度越低，分子运动越剧烈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B．温度越高的物体含有的热量越多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C．水沸腾时要吸收热量，温度保持不变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D．冬天用热水袋暖手是用做功的方式改变内能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2．（3分）下列汽油机的四个冲程示意图中，将机械能转化为内能的是（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</w:t>
      </w: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533400" cy="895350"/>
            <wp:effectExtent l="0" t="0" r="0" b="0"/>
            <wp:docPr id="103" name="图片 103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Cs w:val="21"/>
        </w:rPr>
        <w:t>B．</w:t>
      </w: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504825" cy="876300"/>
            <wp:effectExtent l="0" t="0" r="9525" b="0"/>
            <wp:docPr id="102" name="图片 102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Cs w:val="21"/>
        </w:rPr>
        <w:t>C．</w:t>
      </w: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495300" cy="885825"/>
            <wp:effectExtent l="0" t="0" r="0" b="9525"/>
            <wp:docPr id="101" name="图片 101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Cs w:val="21"/>
        </w:rPr>
        <w:t>D．</w:t>
      </w: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552450" cy="876300"/>
            <wp:effectExtent l="0" t="0" r="0" b="0"/>
            <wp:docPr id="100" name="图片 100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3．（3分）如图为一只“6V 1.5W”小灯泡的电流随电压变化的关系图象。若把这样的三只灯泡串联起来，接在12V的电源两端，则此时每只灯泡的电阻及实际功率为（　　）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333500" cy="1114425"/>
            <wp:effectExtent l="0" t="0" r="0" b="9525"/>
            <wp:docPr id="99" name="图片 99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A．24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 xml:space="preserve"> 0.67W</w:t>
      </w:r>
      <w:r>
        <w:tab/>
      </w:r>
      <w:r>
        <w:rPr>
          <w:rFonts w:hint="eastAsia" w:ascii="Times New Roman" w:hAnsi="Times New Roman" w:eastAsia="新宋体"/>
          <w:szCs w:val="21"/>
        </w:rPr>
        <w:t>B．20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 xml:space="preserve"> 0.8W</w:t>
      </w:r>
      <w:r>
        <w:tab/>
      </w:r>
      <w:r>
        <w:rPr>
          <w:rFonts w:hint="eastAsia" w:ascii="Times New Roman" w:hAnsi="Times New Roman" w:eastAsia="新宋体"/>
          <w:szCs w:val="21"/>
        </w:rPr>
        <w:t>C．24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 xml:space="preserve"> 0.96W</w:t>
      </w:r>
      <w:r>
        <w:tab/>
      </w:r>
      <w:r>
        <w:rPr>
          <w:rFonts w:hint="eastAsia" w:ascii="Times New Roman" w:hAnsi="Times New Roman" w:eastAsia="新宋体"/>
          <w:szCs w:val="21"/>
        </w:rPr>
        <w:t>D．20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 xml:space="preserve"> 0.67W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4．（3分）如图所示的四个电路中，电压U都相等，并且电阻R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＞R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，电流表示数最小的是（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</w:t>
      </w: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057275" cy="685800"/>
            <wp:effectExtent l="0" t="0" r="9525" b="0"/>
            <wp:docPr id="98" name="图片 98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Cs w:val="21"/>
        </w:rPr>
        <w:t>B．</w:t>
      </w: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942975" cy="685800"/>
            <wp:effectExtent l="0" t="0" r="9525" b="0"/>
            <wp:docPr id="97" name="图片 97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</w:t>
      </w: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800100" cy="733425"/>
            <wp:effectExtent l="0" t="0" r="0" b="9525"/>
            <wp:docPr id="96" name="图片 96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Cs w:val="21"/>
        </w:rPr>
        <w:t>D．</w:t>
      </w: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095375" cy="742950"/>
            <wp:effectExtent l="0" t="0" r="9525" b="0"/>
            <wp:docPr id="100031" name="图片 100031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5．（3分）如图所示，是某家庭电路中连接的小彩灯示意图，根据所学的物理知识，判断下列说法中正确的是（　　）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123950" cy="828675"/>
            <wp:effectExtent l="0" t="0" r="0" b="9525"/>
            <wp:docPr id="100030" name="图片 100030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" name="图片 100030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A．小彩灯与控制它们的开关之间有的是并联、有的是串联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B．各小彩灯之间的连接方式是并联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C．额定电压为6.3V的小彩灯，要接在家庭电路中，至少需要35个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D．在整个家庭电路中，导线相互连接处往往比别处更不容易发热、老化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6．（3分）用毛皮摩擦过的橡胶棒去靠近甲、乙两个轻小物体，结果甲被排斥、乙被吸引。由此我们可以判定（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A．甲带正电，乙带负电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B．甲带负电，乙带正电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C．甲带正电，乙不带电或带负电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D．甲带负电，乙不带电或带正电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7．（3分）“创建平安和谐校园”是大家共同的心愿，必须注意安全，珍惜生命，下列做法中不符合安全用电要求的是（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A．雷雨闪电时，不要在树下躲雨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B．空调插头选用两脚的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C．发生触电时，首先要切断电源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D．不能用湿抹布擦抹正在工作的灯具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8．（3分）如图所示电路中，电源电压为6V，当开关S闭合后，只有一盏灯泡发光且电压表的示数为6V，产生这一现象的原因可能是（　　）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143000" cy="923925"/>
            <wp:effectExtent l="0" t="0" r="0" b="9525"/>
            <wp:docPr id="100013" name="图片 100013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A．灯泡L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处短路</w:t>
      </w:r>
      <w:r>
        <w:tab/>
      </w:r>
      <w:r>
        <w:rPr>
          <w:rFonts w:hint="eastAsia" w:ascii="Times New Roman" w:hAnsi="Times New Roman" w:eastAsia="新宋体"/>
          <w:szCs w:val="21"/>
        </w:rPr>
        <w:t>B．灯泡L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处断路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C．灯泡L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处短路</w:t>
      </w:r>
      <w:r>
        <w:tab/>
      </w:r>
      <w:r>
        <w:rPr>
          <w:rFonts w:hint="eastAsia" w:ascii="Times New Roman" w:hAnsi="Times New Roman" w:eastAsia="新宋体"/>
          <w:szCs w:val="21"/>
        </w:rPr>
        <w:t>D．灯泡L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处断路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9．（3分）某物理兴趣小组的同学用几个完全相同的灯泡，设计如图甲、乙、丙三种电路，电源电压相同且恒定不变，电路消耗的总功率大小关系是（　　）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4067175" cy="1057275"/>
            <wp:effectExtent l="0" t="0" r="9525" b="9525"/>
            <wp:docPr id="100002" name="图片 100002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A．P</w:t>
      </w:r>
      <w:r>
        <w:rPr>
          <w:rFonts w:hint="eastAsia" w:ascii="Times New Roman" w:hAnsi="Times New Roman" w:eastAsia="新宋体"/>
          <w:sz w:val="24"/>
          <w:vertAlign w:val="subscript"/>
        </w:rPr>
        <w:t>甲</w:t>
      </w:r>
      <w:r>
        <w:rPr>
          <w:rFonts w:hint="eastAsia" w:ascii="Times New Roman" w:hAnsi="Times New Roman" w:eastAsia="新宋体"/>
          <w:szCs w:val="21"/>
        </w:rPr>
        <w:t>＞P</w:t>
      </w:r>
      <w:r>
        <w:rPr>
          <w:rFonts w:hint="eastAsia" w:ascii="Times New Roman" w:hAnsi="Times New Roman" w:eastAsia="新宋体"/>
          <w:sz w:val="24"/>
          <w:vertAlign w:val="subscript"/>
        </w:rPr>
        <w:t>乙</w:t>
      </w:r>
      <w:r>
        <w:rPr>
          <w:rFonts w:hint="eastAsia" w:ascii="Times New Roman" w:hAnsi="Times New Roman" w:eastAsia="新宋体"/>
          <w:szCs w:val="21"/>
        </w:rPr>
        <w:t>＞P</w:t>
      </w:r>
      <w:r>
        <w:rPr>
          <w:rFonts w:hint="eastAsia" w:ascii="Times New Roman" w:hAnsi="Times New Roman" w:eastAsia="新宋体"/>
          <w:sz w:val="24"/>
          <w:vertAlign w:val="subscript"/>
        </w:rPr>
        <w:t>丙</w:t>
      </w:r>
      <w:r>
        <w:tab/>
      </w:r>
      <w:r>
        <w:rPr>
          <w:rFonts w:hint="eastAsia" w:ascii="Times New Roman" w:hAnsi="Times New Roman" w:eastAsia="新宋体"/>
          <w:szCs w:val="21"/>
        </w:rPr>
        <w:t>B．P</w:t>
      </w:r>
      <w:r>
        <w:rPr>
          <w:rFonts w:hint="eastAsia" w:ascii="Times New Roman" w:hAnsi="Times New Roman" w:eastAsia="新宋体"/>
          <w:sz w:val="24"/>
          <w:vertAlign w:val="subscript"/>
        </w:rPr>
        <w:t>甲</w:t>
      </w:r>
      <w:r>
        <w:rPr>
          <w:rFonts w:hint="eastAsia" w:ascii="Times New Roman" w:hAnsi="Times New Roman" w:eastAsia="新宋体"/>
          <w:szCs w:val="21"/>
        </w:rPr>
        <w:t>＜P</w:t>
      </w:r>
      <w:r>
        <w:rPr>
          <w:rFonts w:hint="eastAsia" w:ascii="Times New Roman" w:hAnsi="Times New Roman" w:eastAsia="新宋体"/>
          <w:sz w:val="24"/>
          <w:vertAlign w:val="subscript"/>
        </w:rPr>
        <w:t>乙</w:t>
      </w:r>
      <w:r>
        <w:rPr>
          <w:rFonts w:hint="eastAsia" w:ascii="Times New Roman" w:hAnsi="Times New Roman" w:eastAsia="新宋体"/>
          <w:szCs w:val="21"/>
        </w:rPr>
        <w:t>＜P</w:t>
      </w:r>
      <w:r>
        <w:rPr>
          <w:rFonts w:hint="eastAsia" w:ascii="Times New Roman" w:hAnsi="Times New Roman" w:eastAsia="新宋体"/>
          <w:sz w:val="24"/>
          <w:vertAlign w:val="subscript"/>
        </w:rPr>
        <w:t>丙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C．P</w:t>
      </w:r>
      <w:r>
        <w:rPr>
          <w:rFonts w:hint="eastAsia" w:ascii="Times New Roman" w:hAnsi="Times New Roman" w:eastAsia="新宋体"/>
          <w:sz w:val="24"/>
          <w:vertAlign w:val="subscript"/>
        </w:rPr>
        <w:t>甲</w:t>
      </w:r>
      <w:r>
        <w:rPr>
          <w:rFonts w:hint="eastAsia" w:ascii="Times New Roman" w:hAnsi="Times New Roman" w:eastAsia="新宋体"/>
          <w:szCs w:val="21"/>
        </w:rPr>
        <w:t>＝P</w:t>
      </w:r>
      <w:r>
        <w:rPr>
          <w:rFonts w:hint="eastAsia" w:ascii="Times New Roman" w:hAnsi="Times New Roman" w:eastAsia="新宋体"/>
          <w:sz w:val="24"/>
          <w:vertAlign w:val="subscript"/>
        </w:rPr>
        <w:t>乙</w:t>
      </w:r>
      <w:r>
        <w:rPr>
          <w:rFonts w:hint="eastAsia" w:ascii="Times New Roman" w:hAnsi="Times New Roman" w:eastAsia="新宋体"/>
          <w:szCs w:val="21"/>
        </w:rPr>
        <w:t>＝P</w:t>
      </w:r>
      <w:r>
        <w:rPr>
          <w:rFonts w:hint="eastAsia" w:ascii="Times New Roman" w:hAnsi="Times New Roman" w:eastAsia="新宋体"/>
          <w:sz w:val="24"/>
          <w:vertAlign w:val="subscript"/>
        </w:rPr>
        <w:t>丙</w:t>
      </w:r>
      <w:r>
        <w:tab/>
      </w:r>
      <w:r>
        <w:rPr>
          <w:rFonts w:hint="eastAsia" w:ascii="Times New Roman" w:hAnsi="Times New Roman" w:eastAsia="新宋体"/>
          <w:szCs w:val="21"/>
        </w:rPr>
        <w:t>D．P</w:t>
      </w:r>
      <w:r>
        <w:rPr>
          <w:rFonts w:hint="eastAsia" w:ascii="Times New Roman" w:hAnsi="Times New Roman" w:eastAsia="新宋体"/>
          <w:sz w:val="24"/>
          <w:vertAlign w:val="subscript"/>
        </w:rPr>
        <w:t>甲</w:t>
      </w:r>
      <w:r>
        <w:rPr>
          <w:rFonts w:hint="eastAsia" w:ascii="Times New Roman" w:hAnsi="Times New Roman" w:eastAsia="新宋体"/>
          <w:szCs w:val="21"/>
        </w:rPr>
        <w:t>＝P</w:t>
      </w:r>
      <w:r>
        <w:rPr>
          <w:rFonts w:hint="eastAsia" w:ascii="Times New Roman" w:hAnsi="Times New Roman" w:eastAsia="新宋体"/>
          <w:sz w:val="24"/>
          <w:vertAlign w:val="subscript"/>
        </w:rPr>
        <w:t>乙</w:t>
      </w:r>
      <w:r>
        <w:rPr>
          <w:rFonts w:hint="eastAsia" w:ascii="Times New Roman" w:hAnsi="Times New Roman" w:eastAsia="新宋体"/>
          <w:szCs w:val="21"/>
        </w:rPr>
        <w:t>＞P</w:t>
      </w:r>
      <w:r>
        <w:rPr>
          <w:rFonts w:hint="eastAsia" w:ascii="Times New Roman" w:hAnsi="Times New Roman" w:eastAsia="新宋体"/>
          <w:sz w:val="24"/>
          <w:vertAlign w:val="subscript"/>
        </w:rPr>
        <w:t>丙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10．（3分）现代社会倡导文明出行，某班同学对十字路口人行横道的红、绿交通信号灯进行了观察，画出了如图所示的控制人行红、绿灯的电路图，你认为可行的是（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</w:t>
      </w: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143000" cy="914400"/>
            <wp:effectExtent l="0" t="0" r="0" b="0"/>
            <wp:docPr id="100001" name="图片 100001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Cs w:val="21"/>
        </w:rPr>
        <w:t>B．</w:t>
      </w: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000125" cy="971550"/>
            <wp:effectExtent l="0" t="0" r="9525" b="0"/>
            <wp:docPr id="100000" name="图片 100000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0" name="图片 100000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</w:t>
      </w: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952500" cy="914400"/>
            <wp:effectExtent l="0" t="0" r="0" b="0"/>
            <wp:docPr id="255" name="图片 255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图片 255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Cs w:val="21"/>
        </w:rPr>
        <w:t>D．</w:t>
      </w: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952500" cy="857250"/>
            <wp:effectExtent l="0" t="0" r="0" b="0"/>
            <wp:docPr id="254" name="图片 25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254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11．（3分）如图所示电路中，电源电压U＝4.5V，且保持不变，定值电阻R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＝5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，变阻器R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最大阻值为20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，电流表量程为0～0.6A，电压表量程为0～3V．为保护电表，变阻器接入电路的阻值范围是（　　）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571625" cy="714375"/>
            <wp:effectExtent l="0" t="0" r="9525" b="9525"/>
            <wp:docPr id="253" name="图片 253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53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A．0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～10</w:t>
      </w:r>
      <w:r>
        <w:rPr>
          <w:rFonts w:ascii="Cambria Math" w:hAnsi="Cambria Math" w:eastAsia="Cambria Math"/>
          <w:szCs w:val="21"/>
        </w:rPr>
        <w:t>Ω</w:t>
      </w:r>
      <w:r>
        <w:tab/>
      </w:r>
      <w:r>
        <w:rPr>
          <w:rFonts w:hint="eastAsia" w:ascii="Times New Roman" w:hAnsi="Times New Roman" w:eastAsia="新宋体"/>
          <w:szCs w:val="21"/>
        </w:rPr>
        <w:t>B．0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～20</w:t>
      </w:r>
      <w:r>
        <w:rPr>
          <w:rFonts w:ascii="Cambria Math" w:hAnsi="Cambria Math" w:eastAsia="Cambria Math"/>
          <w:szCs w:val="21"/>
        </w:rPr>
        <w:t>Ω</w:t>
      </w:r>
      <w:r>
        <w:tab/>
      </w:r>
      <w:r>
        <w:rPr>
          <w:rFonts w:hint="eastAsia" w:ascii="Times New Roman" w:hAnsi="Times New Roman" w:eastAsia="新宋体"/>
          <w:szCs w:val="21"/>
        </w:rPr>
        <w:t>C．5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～20</w:t>
      </w:r>
      <w:r>
        <w:rPr>
          <w:rFonts w:ascii="Cambria Math" w:hAnsi="Cambria Math" w:eastAsia="Cambria Math"/>
          <w:szCs w:val="21"/>
        </w:rPr>
        <w:t>Ω</w:t>
      </w:r>
      <w:r>
        <w:tab/>
      </w:r>
      <w:r>
        <w:rPr>
          <w:rFonts w:hint="eastAsia" w:ascii="Times New Roman" w:hAnsi="Times New Roman" w:eastAsia="新宋体"/>
          <w:szCs w:val="21"/>
        </w:rPr>
        <w:t>D．2.5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～10</w:t>
      </w:r>
      <w:r>
        <w:rPr>
          <w:rFonts w:ascii="Cambria Math" w:hAnsi="Cambria Math" w:eastAsia="Cambria Math"/>
          <w:szCs w:val="21"/>
        </w:rPr>
        <w:t>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12．（3分）甲、乙两灯为钨丝白炽灯，将它们并联在照明电路里都能正常发光，且甲灯比乙灯亮，那么（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A．甲灯的额定功率一定比乙灯大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B．甲灯消耗的电能一定比乙灯多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C．甲灯的电阻比乙灯大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D．甲灯两端的电压比乙灯两端的电压大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Cs w:val="21"/>
        </w:rPr>
        <w:t>二、填空题（每空1分，共22分）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13．（3分）用来装修房屋的人造木板粘接剂中含有甲醛等有毒物质，会造成室内环境污染，这是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现象，表明分子在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；这种现象在夏天特别严重，因为温度越高，分子运动越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14．（3分）许多同学喜欢吃烤肉串，用炭火烤肉的过程是利用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的方式增加肉的内能的，木炭燃烧的过程是将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能转化为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能的过程。但科学表明，经常吃烧烤食品有害建康。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15．（3分）小明家电能表上个月底表盘数字是</w:t>
      </w: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942975" cy="342900"/>
            <wp:effectExtent l="0" t="0" r="9525" b="0"/>
            <wp:docPr id="252" name="图片 252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图片 252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，这个月底表盘数字如图所示，可知他家本月用电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度，他只让某电水壶工作，发现在10分钟内该电能表转盘转过了600转，则该电水壶的实际功率为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W。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743075" cy="1314450"/>
            <wp:effectExtent l="0" t="0" r="9525" b="0"/>
            <wp:docPr id="251" name="图片 251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图片 251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16．（2分）太阳能热水器、燃气热水器是常见的两种热水器。现需将10kg、20℃的水加热到40℃，不考虑能量转换过程中能量的损失，若用太阳能热水器加热，则水吸收了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J太阳能；若用燃气热水器加热，则需要完全燃烧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m</w:t>
      </w:r>
      <w:r>
        <w:rPr>
          <w:rFonts w:hint="eastAsia" w:ascii="Times New Roman" w:hAnsi="Times New Roman" w:eastAsia="新宋体"/>
          <w:sz w:val="24"/>
          <w:vertAlign w:val="superscript"/>
        </w:rPr>
        <w:t>3</w:t>
      </w:r>
      <w:r>
        <w:rPr>
          <w:rFonts w:hint="eastAsia" w:ascii="Times New Roman" w:hAnsi="Times New Roman" w:eastAsia="新宋体"/>
          <w:szCs w:val="21"/>
        </w:rPr>
        <w:t>的燃气。（水的比热容为4.2×10</w:t>
      </w:r>
      <w:r>
        <w:rPr>
          <w:rFonts w:hint="eastAsia" w:ascii="Times New Roman" w:hAnsi="Times New Roman" w:eastAsia="新宋体"/>
          <w:sz w:val="24"/>
          <w:vertAlign w:val="superscript"/>
        </w:rPr>
        <w:t>3</w:t>
      </w:r>
      <w:r>
        <w:rPr>
          <w:rFonts w:hint="eastAsia" w:ascii="Times New Roman" w:hAnsi="Times New Roman" w:eastAsia="新宋体"/>
          <w:szCs w:val="21"/>
        </w:rPr>
        <w:t>J/（kg•℃）。燃气的热值为4.2×10</w:t>
      </w:r>
      <w:r>
        <w:rPr>
          <w:rFonts w:hint="eastAsia" w:ascii="Times New Roman" w:hAnsi="Times New Roman" w:eastAsia="新宋体"/>
          <w:sz w:val="24"/>
          <w:vertAlign w:val="superscript"/>
        </w:rPr>
        <w:t>7</w:t>
      </w:r>
      <w:r>
        <w:rPr>
          <w:rFonts w:hint="eastAsia" w:ascii="Times New Roman" w:hAnsi="Times New Roman" w:eastAsia="新宋体"/>
          <w:szCs w:val="21"/>
        </w:rPr>
        <w:t>J/m</w:t>
      </w:r>
      <w:r>
        <w:rPr>
          <w:rFonts w:hint="eastAsia" w:ascii="Times New Roman" w:hAnsi="Times New Roman" w:eastAsia="新宋体"/>
          <w:sz w:val="24"/>
          <w:vertAlign w:val="superscript"/>
        </w:rPr>
        <w:t>3</w:t>
      </w:r>
      <w:r>
        <w:rPr>
          <w:rFonts w:hint="eastAsia" w:ascii="Times New Roman" w:hAnsi="Times New Roman" w:eastAsia="新宋体"/>
          <w:szCs w:val="21"/>
        </w:rPr>
        <w:t>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17．（4分）家庭电路中常用带有开关的移动插座，插座上的开关与插座是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联，插座与插座之间是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联。安全用电原则：不接触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带电体，不靠近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带电体。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18．（3分）决定电阻大小的因素有材料、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、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；若电视机的工作电流为400mA，电冰箱的工作电流为800mA，干路电线允许通过的最大电流为2A，则通过计算可知这两个用电器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（填“能”或“不能”）同时工作。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19．（1分）电烙铁的铭牌上标着“220V  25W”字样，它正常工作20s，消耗电能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J。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20．（3分）如图所示，将导体接到电路A、B之间时，导体与灯泡是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（选填“串联”或“并联”）的。如果将不同的导体分别接到A、B之间，闭合开关，可通过观察、比较灯的亮度来判断不同导体电阻的大小，用灯泡的亮度来推测接入导体的电阻，这种研究方法我们称之为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（选填“等效法”或“转换法”）。若两个导体的电阻差异不大，则可以用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（选填“电流表”或“电压表”）替换灯泡，作进一步的判断。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543050" cy="933450"/>
            <wp:effectExtent l="0" t="0" r="0" b="0"/>
            <wp:docPr id="250" name="图片 250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250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Cs w:val="21"/>
        </w:rPr>
        <w:t>三、作图题（每题4分，共8分）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21．（4分）用笔画线表示导线，按照图甲所示的电路图，将图乙中各元件连接起来。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2838450" cy="1838325"/>
            <wp:effectExtent l="0" t="0" r="0" b="9525"/>
            <wp:docPr id="249" name="图片 249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图片 249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22．（4分）如图所示，请将下列元件连接成符合安全用电要求的家庭电路。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2324100" cy="1152525"/>
            <wp:effectExtent l="0" t="0" r="0" b="9525"/>
            <wp:docPr id="248" name="图片 248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248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Cs w:val="21"/>
        </w:rPr>
        <w:t>四、实验探究题（每空2分，共18分）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23．（10分）在“测量小灯泡电功率”的实验中，电源电压恒定为6V，小灯泡的额定电压为2.5V，正常发光时的电阻约为10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，所用滑动变阻器的规格为“50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1A”。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3448050" cy="1495425"/>
            <wp:effectExtent l="0" t="0" r="0" b="9525"/>
            <wp:docPr id="247" name="图片 247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图片 247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（1）请用笔画线代替导线甲甲图中未完成的实物电路连接完整；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（2）连接电路后闭合开关，发现小灯泡不发光，电压表无示数，电流表有示数，则电路中发生的故障是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（选填“小灯泡断路”或“小灯泡短路”）；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（3）排除故障后，继续进行实验：闭合开关前，滑片P应移到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（选填“A”或“B”）端，闭合开关后，移动滑片P使灯泡L正常发光，此时电流表的示数如图乙所示，则通过小灯泡的电流是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A，小灯泡的额定电功率是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W；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24．（8分）在探究“通过导体中的电流与电压、电阻的关系”实验中，连接的电路如图所示。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（1）小刚在研究导体中的电流与电压的变化关系时。首先，他将定值电阻5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接入电路，闭合开关，当滑动变阻器的滑片向右滑动时，电流表示数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，电压表示数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。（均选填“变大”、“变小”或“不变”）。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（2）在研究导体中的电流与电阻的变化关系时，把定值电阻由5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换成10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，闭合开关后，下一步的操作是：调节滑动变阻器的滑片，保持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表示数不变。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（3）另一位同学小亮在实验中发现，闭合开关，当调节滑动变阻器的滑片时，电流表示数几乎为零，电压表有示数但保持不变。你认为出现这一故障的原因可能是：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3048000" cy="1400175"/>
            <wp:effectExtent l="0" t="0" r="0" b="9525"/>
            <wp:docPr id="246" name="图片 246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246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Cs w:val="21"/>
        </w:rPr>
        <w:t>五、计算题（每小题8分，共16分）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25．（8分）某型号专用车在测试中，在一段平直的公路上匀速行驶6km用时5分钟，车受到的阻力是3.0×10</w:t>
      </w:r>
      <w:r>
        <w:rPr>
          <w:rFonts w:hint="eastAsia" w:ascii="Times New Roman" w:hAnsi="Times New Roman" w:eastAsia="新宋体"/>
          <w:sz w:val="24"/>
          <w:vertAlign w:val="superscript"/>
        </w:rPr>
        <w:t>3</w:t>
      </w:r>
      <w:r>
        <w:rPr>
          <w:rFonts w:hint="eastAsia" w:ascii="Times New Roman" w:hAnsi="Times New Roman" w:eastAsia="新宋体"/>
          <w:szCs w:val="21"/>
        </w:rPr>
        <w:t>N，消耗燃油1.5×10</w:t>
      </w:r>
      <w:r>
        <w:rPr>
          <w:rFonts w:hint="eastAsia" w:ascii="Times New Roman" w:hAnsi="Times New Roman" w:eastAsia="新宋体"/>
          <w:sz w:val="24"/>
          <w:vertAlign w:val="superscript"/>
        </w:rPr>
        <w:t>﹣3</w:t>
      </w:r>
      <w:r>
        <w:rPr>
          <w:rFonts w:hint="eastAsia" w:ascii="Times New Roman" w:hAnsi="Times New Roman" w:eastAsia="新宋体"/>
          <w:szCs w:val="21"/>
        </w:rPr>
        <w:t>m</w:t>
      </w:r>
      <w:r>
        <w:rPr>
          <w:rFonts w:hint="eastAsia" w:ascii="Times New Roman" w:hAnsi="Times New Roman" w:eastAsia="新宋体"/>
          <w:sz w:val="24"/>
          <w:vertAlign w:val="superscript"/>
        </w:rPr>
        <w:t>3</w:t>
      </w:r>
      <w:r>
        <w:rPr>
          <w:rFonts w:hint="eastAsia" w:ascii="Times New Roman" w:hAnsi="Times New Roman" w:eastAsia="新宋体"/>
          <w:szCs w:val="21"/>
        </w:rPr>
        <w:t>（假设燃油完全燃烧）．若燃油的密度</w:t>
      </w:r>
      <w:r>
        <w:rPr>
          <w:rFonts w:ascii="Cambria Math" w:hAnsi="Cambria Math" w:eastAsia="Cambria Math"/>
          <w:szCs w:val="21"/>
        </w:rPr>
        <w:t>ρ</w:t>
      </w:r>
      <w:r>
        <w:rPr>
          <w:rFonts w:hint="eastAsia" w:ascii="Times New Roman" w:hAnsi="Times New Roman" w:eastAsia="新宋体"/>
          <w:szCs w:val="21"/>
        </w:rPr>
        <w:t>＝0.8×10</w:t>
      </w:r>
      <w:r>
        <w:rPr>
          <w:rFonts w:hint="eastAsia" w:ascii="Times New Roman" w:hAnsi="Times New Roman" w:eastAsia="新宋体"/>
          <w:sz w:val="24"/>
          <w:vertAlign w:val="superscript"/>
        </w:rPr>
        <w:t>3</w:t>
      </w:r>
      <w:r>
        <w:rPr>
          <w:rFonts w:hint="eastAsia" w:ascii="Times New Roman" w:hAnsi="Times New Roman" w:eastAsia="新宋体"/>
          <w:szCs w:val="21"/>
        </w:rPr>
        <w:t>kg/m</w:t>
      </w:r>
      <w:r>
        <w:rPr>
          <w:rFonts w:hint="eastAsia" w:ascii="Times New Roman" w:hAnsi="Times New Roman" w:eastAsia="新宋体"/>
          <w:sz w:val="24"/>
          <w:vertAlign w:val="superscript"/>
        </w:rPr>
        <w:t>3</w:t>
      </w:r>
      <w:r>
        <w:rPr>
          <w:rFonts w:hint="eastAsia" w:ascii="Times New Roman" w:hAnsi="Times New Roman" w:eastAsia="新宋体"/>
          <w:szCs w:val="21"/>
        </w:rPr>
        <w:t>，热值q＝4×10</w:t>
      </w:r>
      <w:r>
        <w:rPr>
          <w:rFonts w:hint="eastAsia" w:ascii="Times New Roman" w:hAnsi="Times New Roman" w:eastAsia="新宋体"/>
          <w:sz w:val="24"/>
          <w:vertAlign w:val="superscript"/>
        </w:rPr>
        <w:t>7</w:t>
      </w:r>
      <w:r>
        <w:rPr>
          <w:rFonts w:hint="eastAsia" w:ascii="Times New Roman" w:hAnsi="Times New Roman" w:eastAsia="新宋体"/>
          <w:szCs w:val="21"/>
        </w:rPr>
        <w:t>J/kg，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求：（1）专用车牵引力所做的有用功功率？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（2）这些燃油完全燃烧放出的热量？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（3）则该专用车的热机效率是多少？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26．（8分）电热饮水机有加热和保温两种工作状态（由机内温控开关S</w:t>
      </w:r>
      <w:r>
        <w:rPr>
          <w:rFonts w:hint="eastAsia" w:ascii="Times New Roman" w:hAnsi="Times New Roman" w:eastAsia="新宋体"/>
          <w:sz w:val="24"/>
          <w:vertAlign w:val="subscript"/>
        </w:rPr>
        <w:t>0</w:t>
      </w:r>
      <w:r>
        <w:rPr>
          <w:rFonts w:hint="eastAsia" w:ascii="Times New Roman" w:hAnsi="Times New Roman" w:eastAsia="新宋体"/>
          <w:szCs w:val="21"/>
        </w:rPr>
        <w:t>自动控制），饮水机加热内胆里的水温达到90℃时，温控开关就会自动断开，停止加热进入保温状态；当水温降至60℃时，温控开关又会自动闭合重新加热。从说明书上收集到的数据及电路原理图如下：</w:t>
      </w:r>
    </w:p>
    <w:tbl>
      <w:tblPr>
        <w:tblStyle w:val="1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000"/>
        <w:gridCol w:w="400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00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Cs w:val="22"/>
              </w:rPr>
            </w:pPr>
            <w:r>
              <w:rPr>
                <w:rFonts w:hint="eastAsia" w:ascii="Times New Roman" w:hAnsi="Times New Roman" w:eastAsia="新宋体"/>
                <w:szCs w:val="21"/>
              </w:rPr>
              <w:t>水桶容量</w:t>
            </w:r>
          </w:p>
        </w:tc>
        <w:tc>
          <w:tcPr>
            <w:tcW w:w="4000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Cs w:val="22"/>
              </w:rPr>
            </w:pPr>
            <w:r>
              <w:rPr>
                <w:rFonts w:hint="eastAsia" w:ascii="Times New Roman" w:hAnsi="Times New Roman" w:eastAsia="新宋体"/>
                <w:szCs w:val="21"/>
              </w:rPr>
              <w:t>20L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00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Cs w:val="22"/>
              </w:rPr>
            </w:pPr>
            <w:r>
              <w:rPr>
                <w:rFonts w:hint="eastAsia" w:ascii="Times New Roman" w:hAnsi="Times New Roman" w:eastAsia="新宋体"/>
                <w:szCs w:val="21"/>
              </w:rPr>
              <w:t>热水箱容量</w:t>
            </w:r>
          </w:p>
        </w:tc>
        <w:tc>
          <w:tcPr>
            <w:tcW w:w="4000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Cs w:val="22"/>
              </w:rPr>
            </w:pPr>
            <w:r>
              <w:rPr>
                <w:rFonts w:hint="eastAsia" w:ascii="Times New Roman" w:hAnsi="Times New Roman" w:eastAsia="新宋体"/>
                <w:szCs w:val="21"/>
              </w:rPr>
              <w:t>2L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00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Cs w:val="22"/>
              </w:rPr>
            </w:pPr>
            <w:r>
              <w:rPr>
                <w:rFonts w:hint="eastAsia" w:ascii="Times New Roman" w:hAnsi="Times New Roman" w:eastAsia="新宋体"/>
                <w:szCs w:val="21"/>
              </w:rPr>
              <w:t>额定电压</w:t>
            </w:r>
          </w:p>
        </w:tc>
        <w:tc>
          <w:tcPr>
            <w:tcW w:w="4000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Cs w:val="22"/>
              </w:rPr>
            </w:pPr>
            <w:r>
              <w:rPr>
                <w:rFonts w:hint="eastAsia" w:ascii="Times New Roman" w:hAnsi="Times New Roman" w:eastAsia="新宋体"/>
                <w:szCs w:val="21"/>
              </w:rPr>
              <w:t>220V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00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Cs w:val="22"/>
              </w:rPr>
            </w:pPr>
            <w:r>
              <w:rPr>
                <w:rFonts w:hint="eastAsia" w:ascii="Times New Roman" w:hAnsi="Times New Roman" w:eastAsia="新宋体"/>
                <w:szCs w:val="21"/>
              </w:rPr>
              <w:t>加热时的功率</w:t>
            </w:r>
          </w:p>
        </w:tc>
        <w:tc>
          <w:tcPr>
            <w:tcW w:w="4000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Cs w:val="22"/>
              </w:rPr>
            </w:pPr>
            <w:r>
              <w:rPr>
                <w:rFonts w:hint="eastAsia" w:ascii="Times New Roman" w:hAnsi="Times New Roman" w:eastAsia="新宋体"/>
                <w:szCs w:val="21"/>
              </w:rPr>
              <w:t>440W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00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Cs w:val="22"/>
              </w:rPr>
            </w:pPr>
            <w:r>
              <w:rPr>
                <w:rFonts w:hint="eastAsia" w:ascii="Times New Roman" w:hAnsi="Times New Roman" w:eastAsia="新宋体"/>
                <w:szCs w:val="21"/>
              </w:rPr>
              <w:t>保温时的功率</w:t>
            </w:r>
          </w:p>
        </w:tc>
        <w:tc>
          <w:tcPr>
            <w:tcW w:w="4000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Cs w:val="22"/>
              </w:rPr>
            </w:pPr>
            <w:r>
              <w:rPr>
                <w:rFonts w:hint="eastAsia" w:ascii="Times New Roman" w:hAnsi="Times New Roman" w:eastAsia="新宋体"/>
                <w:szCs w:val="21"/>
              </w:rPr>
              <w:t>40W</w:t>
            </w:r>
          </w:p>
        </w:tc>
      </w:tr>
    </w:tbl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（1）当热水箱里的水（按2L计算）温度降至60℃时，温控开关自动闭合重新加热至90℃这一过程中，水吸收的热量是多少？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（2）饮水机正常加热时R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的电功率是多少？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（3）正常加热时R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的电阻值是多少？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2428875" cy="1647825"/>
            <wp:effectExtent l="0" t="0" r="9525" b="9525"/>
            <wp:docPr id="245" name="图片 245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图片 245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2020-2021学年新疆哈密九中九年级（上）期末物理试卷</w:t>
      </w:r>
    </w:p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16"/>
          <w:szCs w:val="16"/>
        </w:rPr>
        <w:t>参考答案与试题解析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Cs w:val="21"/>
        </w:rPr>
        <w:t>一、选择题（本题共12个小题，每小题3分，共36分，每小题给出四个项中只有一个选项正确）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解：A、物体温度越低，分子运动越缓慢，该选项说法不正确；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B、物体温度越高，内能就越大，不能说含有的热量越多，该选项说法不正确；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C、水沸腾时，尽管不断吸热，但温度保持不变，该选项说法正确；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D、用暖水袋暖手是利用热传递的方式改变内能，该选项说法不正确。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故选：C。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解：A图：进气门打开，活塞向下运行，气缸容积增大，是吸气冲程。不符合题意。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B图：气门都关闭，活塞向下运行，气缸容积增大，是做功冲程，是将内能转化为机械能的过程。不符合题意。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C图：气门都关闭，活塞向上运行，气缸容积减小，是压缩冲程，是将机械能转化为内能的过程。符合题意。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D图：排气门打开，活塞向上运动，气缸容积减小，是排气冲程。不符合题意。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故选：C。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3．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解：因为三只灯泡串联且规格相同，则它们的电流和电阻都相同，所以这三只灯泡两端的电压都相同，根据串联电路电压规律可知，每只灯泡两端的电压都为4V；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由图象可知，当U＝4V时，I＝0.2A，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则由欧姆定律I＝</w:t>
      </w:r>
      <w:r>
        <w:rPr>
          <w:position w:val="-22"/>
        </w:rPr>
        <w:drawing>
          <wp:inline distT="0" distB="0" distL="0" distR="0">
            <wp:extent cx="123825" cy="333375"/>
            <wp:effectExtent l="0" t="0" r="9525" b="9525"/>
            <wp:docPr id="244" name="图片 24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图片 24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可知，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小灯泡的电阻：R＝</w:t>
      </w:r>
      <w:r>
        <w:rPr>
          <w:position w:val="-22"/>
        </w:rPr>
        <w:drawing>
          <wp:inline distT="0" distB="0" distL="0" distR="0">
            <wp:extent cx="123825" cy="333375"/>
            <wp:effectExtent l="0" t="0" r="9525" b="9525"/>
            <wp:docPr id="243" name="图片 24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图片 24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＝</w:t>
      </w:r>
      <w:r>
        <w:rPr>
          <w:position w:val="-22"/>
        </w:rPr>
        <w:drawing>
          <wp:inline distT="0" distB="0" distL="0" distR="0">
            <wp:extent cx="352425" cy="333375"/>
            <wp:effectExtent l="0" t="0" r="9525" b="9525"/>
            <wp:docPr id="31" name="图片 3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＝20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小灯泡的电功率：P＝UI＝4V×0.2A＝0.8W。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故选：B。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4．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解：（1）由并联电路电阻特点知，并联电阻阻值小于任何一个并联电阻的阻值，串联电路的阻值等于各各串联电阻的阻值之和；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（2）由电路图知：A选项中电流表测流过电阻R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的电流，B选项中电流表测并联电路的电流；C选项中电流表测流过电阻R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的电流；D选项电流表测流过电阻R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与R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串联电路的电流；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（2）由电路图知：B图并联电阻R</w:t>
      </w:r>
      <w:r>
        <w:rPr>
          <w:rFonts w:hint="eastAsia" w:ascii="Times New Roman" w:hAnsi="Times New Roman" w:eastAsia="新宋体"/>
          <w:sz w:val="24"/>
          <w:vertAlign w:val="subscript"/>
        </w:rPr>
        <w:t>B</w:t>
      </w:r>
      <w:r>
        <w:rPr>
          <w:rFonts w:hint="eastAsia" w:ascii="Times New Roman" w:hAnsi="Times New Roman" w:eastAsia="新宋体"/>
          <w:szCs w:val="21"/>
        </w:rPr>
        <w:t>＜R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；D图串联电阻阻值R</w:t>
      </w:r>
      <w:r>
        <w:rPr>
          <w:rFonts w:hint="eastAsia" w:ascii="Times New Roman" w:hAnsi="Times New Roman" w:eastAsia="新宋体"/>
          <w:sz w:val="24"/>
          <w:vertAlign w:val="subscript"/>
        </w:rPr>
        <w:t>D</w:t>
      </w:r>
      <w:r>
        <w:rPr>
          <w:rFonts w:hint="eastAsia" w:ascii="Times New Roman" w:hAnsi="Times New Roman" w:eastAsia="新宋体"/>
          <w:szCs w:val="21"/>
        </w:rPr>
        <w:t>＝R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+R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＞R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；已知：R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＞R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，由电路图知，D选项电流表所测电路电阻最大，由于电压U相等，由I＝</w:t>
      </w:r>
      <w:r>
        <w:rPr>
          <w:position w:val="-22"/>
        </w:rPr>
        <w:drawing>
          <wp:inline distT="0" distB="0" distL="0" distR="0">
            <wp:extent cx="123825" cy="333375"/>
            <wp:effectExtent l="0" t="0" r="9525" b="9525"/>
            <wp:docPr id="30" name="图片 3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知，选项D电流表示数最小。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故选：D。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5．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解：A、小彩灯与控制它们的开关之间是串联的，开关闭合彩灯亮，故A错误；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B、各小彩灯之间是相互影响的，一个坏掉，其它彩灯就会都不亮，故其连接方式是串联，故B错误；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C、根据串联分压的特点，因为是规格相同的小灯泡，故每一个分担的电压是相同的，小灯泡的个数为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n＝</w:t>
      </w:r>
      <w:r>
        <w:rPr>
          <w:position w:val="-22"/>
        </w:rPr>
        <w:drawing>
          <wp:inline distT="0" distB="0" distL="0" distR="0">
            <wp:extent cx="352425" cy="333375"/>
            <wp:effectExtent l="0" t="0" r="9525" b="9525"/>
            <wp:docPr id="29" name="图片 2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＝35，故C正确；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D、导线相互连接处的电阻要大一些，根据公式Q＝I</w:t>
      </w:r>
      <w:r>
        <w:rPr>
          <w:rFonts w:hint="eastAsia" w:ascii="Times New Roman" w:hAnsi="Times New Roman" w:eastAsia="新宋体"/>
          <w:sz w:val="24"/>
          <w:vertAlign w:val="superscript"/>
        </w:rPr>
        <w:t>2</w:t>
      </w:r>
      <w:r>
        <w:rPr>
          <w:rFonts w:hint="eastAsia" w:ascii="Times New Roman" w:hAnsi="Times New Roman" w:eastAsia="新宋体"/>
          <w:szCs w:val="21"/>
        </w:rPr>
        <w:t>Rt可知，电阻越大的地方，产生的热量越多，故D错误。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故选：C。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6．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解：与毛皮摩擦过的橡胶棒带的电荷是负电荷，用它去靠近甲和乙，甲被排斥，根据同种电荷相互排斥的特点说明甲与橡胶棒带的是同种电荷，即甲带负电荷；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乙被吸引，根据异种电荷相互吸引和带电体具有吸引轻小物体的性质可知：乙可能带正电荷、也可能不带电。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故选：D。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7．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解：A、雷容易击中地面上尖端的突起物体，所以雷雨天不要在树下躲雨，故A符合安全用电要求；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B、家用电器的金属外壳要与大地相连，若金属外壳带电，电流会通过导线导入大地，空调插头应选用三孔插座，故B不符合安全用电要求；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C、发生触电事故，切断电源是首先要做的，故C符合安全用电要求；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257175" cy="257175"/>
            <wp:effectExtent l="0" t="0" r="9525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D、湿抹布能导电，不能用湿抹布擦抹正在工作的灯具，故D符合安全用电要求。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故选：B。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8．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解：电路为串联电路，电压表测量灯泡L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两端的电压；因为闭合开关后，有一盏灯泡发光，因此电路发生短路故障；又因为电压表有示数，并且等于电源电压，所以L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被短路。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故选：A。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9．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解：两个电阻串联时，总电阻等于各分电阻之和，即总电阻越串越大，大于任何一个分电阻；并联时，总电阻的倒数等于各分电阻倒数之和，即总电阻越并越小，小于任何一个分电阻；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∴R</w:t>
      </w:r>
      <w:r>
        <w:rPr>
          <w:rFonts w:hint="eastAsia" w:ascii="Times New Roman" w:hAnsi="Times New Roman" w:eastAsia="新宋体"/>
          <w:sz w:val="24"/>
          <w:vertAlign w:val="subscript"/>
        </w:rPr>
        <w:t>甲</w:t>
      </w:r>
      <w:r>
        <w:rPr>
          <w:rFonts w:hint="eastAsia" w:ascii="Times New Roman" w:hAnsi="Times New Roman" w:eastAsia="新宋体"/>
          <w:szCs w:val="21"/>
        </w:rPr>
        <w:t>＞R</w:t>
      </w:r>
      <w:r>
        <w:rPr>
          <w:rFonts w:hint="eastAsia" w:ascii="Times New Roman" w:hAnsi="Times New Roman" w:eastAsia="新宋体"/>
          <w:sz w:val="24"/>
          <w:vertAlign w:val="subscript"/>
        </w:rPr>
        <w:t>乙</w:t>
      </w:r>
      <w:r>
        <w:rPr>
          <w:rFonts w:hint="eastAsia" w:ascii="Times New Roman" w:hAnsi="Times New Roman" w:eastAsia="新宋体"/>
          <w:szCs w:val="21"/>
        </w:rPr>
        <w:t>＞R</w:t>
      </w:r>
      <w:r>
        <w:rPr>
          <w:rFonts w:hint="eastAsia" w:ascii="Times New Roman" w:hAnsi="Times New Roman" w:eastAsia="新宋体"/>
          <w:sz w:val="24"/>
          <w:vertAlign w:val="subscript"/>
        </w:rPr>
        <w:t>丙</w: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∵电源的电压相同且不变，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∴由P＝</w:t>
      </w:r>
      <w:r>
        <w:rPr>
          <w:position w:val="-23"/>
        </w:rPr>
        <w:drawing>
          <wp:inline distT="0" distB="0" distL="0" distR="0">
            <wp:extent cx="209550" cy="390525"/>
            <wp:effectExtent l="0" t="0" r="0" b="9525"/>
            <wp:docPr id="27" name="图片 2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可知，P</w:t>
      </w:r>
      <w:r>
        <w:rPr>
          <w:rFonts w:hint="eastAsia" w:ascii="Times New Roman" w:hAnsi="Times New Roman" w:eastAsia="新宋体"/>
          <w:sz w:val="24"/>
          <w:vertAlign w:val="subscript"/>
        </w:rPr>
        <w:t>甲</w:t>
      </w:r>
      <w:r>
        <w:rPr>
          <w:rFonts w:hint="eastAsia" w:ascii="Times New Roman" w:hAnsi="Times New Roman" w:eastAsia="新宋体"/>
          <w:szCs w:val="21"/>
        </w:rPr>
        <w:t>＜P</w:t>
      </w:r>
      <w:r>
        <w:rPr>
          <w:rFonts w:hint="eastAsia" w:ascii="Times New Roman" w:hAnsi="Times New Roman" w:eastAsia="新宋体"/>
          <w:sz w:val="24"/>
          <w:vertAlign w:val="subscript"/>
        </w:rPr>
        <w:t>乙</w:t>
      </w:r>
      <w:r>
        <w:rPr>
          <w:rFonts w:hint="eastAsia" w:ascii="Times New Roman" w:hAnsi="Times New Roman" w:eastAsia="新宋体"/>
          <w:szCs w:val="21"/>
        </w:rPr>
        <w:t>＜P</w:t>
      </w:r>
      <w:r>
        <w:rPr>
          <w:rFonts w:hint="eastAsia" w:ascii="Times New Roman" w:hAnsi="Times New Roman" w:eastAsia="新宋体"/>
          <w:sz w:val="24"/>
          <w:vertAlign w:val="subscript"/>
        </w:rPr>
        <w:t>丙</w:t>
      </w:r>
      <w:r>
        <w:rPr>
          <w:rFonts w:hint="eastAsia" w:ascii="Times New Roman" w:hAnsi="Times New Roman" w:eastAsia="新宋体"/>
          <w:szCs w:val="21"/>
        </w:rPr>
        <w:t>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故选：B。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10．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解：A、两开关均闭合时红绿交通信号灯同时发光，只闭合一个开关均不发光，故A不正确；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B、只闭合开关S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时绿灯亮，只闭合开关S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时红灯亮，两灯独立工作，互不影响，故B正确；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C、两开关都闭合时会造成电源短路且两灯泡不发光，任何一个开关断开时红绿交通信号灯同时发光，故C不正确；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D、当只闭合开关S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时，两灯泡都发光；只闭合S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时绿灯亮。故D不正确。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故选：B。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11．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解：由电路图可知，滑动变阻器R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与电阻R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串联，电压表测量滑动变阻器两端的电压，电流表测量电路总电流，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当电流表示数为I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＝0.6A时，滑动变阻器接入电路的电阻最小，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根据欧姆定律可得，电阻R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两端电压：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U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＝I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R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＝0.6A×5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＝3V，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因串联电路中总电压等于各分电压之和，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所以，滑动变阻器两端的电压：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U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＝U﹣U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＝4.5V﹣3V＝1.5V，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因串联电路中各处的电流相等，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所以，滑动变阻器连入电路的电阻最小：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R</w:t>
      </w:r>
      <w:r>
        <w:rPr>
          <w:rFonts w:hint="eastAsia" w:ascii="Times New Roman" w:hAnsi="Times New Roman" w:eastAsia="新宋体"/>
          <w:sz w:val="24"/>
          <w:vertAlign w:val="subscript"/>
        </w:rPr>
        <w:t>min</w:t>
      </w:r>
      <w:r>
        <w:rPr>
          <w:rFonts w:hint="eastAsia" w:ascii="Times New Roman" w:hAnsi="Times New Roman" w:eastAsia="新宋体"/>
          <w:szCs w:val="21"/>
        </w:rPr>
        <w:t>＝</w:t>
      </w:r>
      <w:r>
        <w:rPr>
          <w:position w:val="-30"/>
        </w:rPr>
        <w:drawing>
          <wp:inline distT="0" distB="0" distL="0" distR="0">
            <wp:extent cx="209550" cy="438150"/>
            <wp:effectExtent l="0" t="0" r="0" b="0"/>
            <wp:docPr id="26" name="图片 2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＝</w:t>
      </w:r>
      <w:r>
        <w:rPr>
          <w:position w:val="-22"/>
        </w:rPr>
        <w:drawing>
          <wp:inline distT="0" distB="0" distL="0" distR="0">
            <wp:extent cx="352425" cy="333375"/>
            <wp:effectExtent l="0" t="0" r="9525" b="9525"/>
            <wp:docPr id="25" name="图片 2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＝2.5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当电压表示数最大为U</w:t>
      </w:r>
      <w:r>
        <w:rPr>
          <w:rFonts w:hint="eastAsia" w:ascii="Times New Roman" w:hAnsi="Times New Roman" w:eastAsia="新宋体"/>
          <w:sz w:val="24"/>
          <w:vertAlign w:val="subscript"/>
        </w:rPr>
        <w:t>2max</w:t>
      </w:r>
      <w:r>
        <w:rPr>
          <w:rFonts w:hint="eastAsia" w:ascii="Times New Roman" w:hAnsi="Times New Roman" w:eastAsia="新宋体"/>
          <w:szCs w:val="21"/>
        </w:rPr>
        <w:t>＝3V时，滑动变阻器接入电路的电阻最大，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此时R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两端电压：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U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′＝U﹣U</w:t>
      </w:r>
      <w:r>
        <w:rPr>
          <w:rFonts w:hint="eastAsia" w:ascii="Times New Roman" w:hAnsi="Times New Roman" w:eastAsia="新宋体"/>
          <w:sz w:val="24"/>
          <w:vertAlign w:val="subscript"/>
        </w:rPr>
        <w:t>2max</w:t>
      </w:r>
      <w:r>
        <w:rPr>
          <w:rFonts w:hint="eastAsia" w:ascii="Times New Roman" w:hAnsi="Times New Roman" w:eastAsia="新宋体"/>
          <w:szCs w:val="21"/>
        </w:rPr>
        <w:t>＝4.5V﹣3V＝1.5V，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电路电流为：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I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＝</w:t>
      </w:r>
      <w:r>
        <w:rPr>
          <w:position w:val="-30"/>
        </w:rPr>
        <w:drawing>
          <wp:inline distT="0" distB="0" distL="0" distR="0">
            <wp:extent cx="381000" cy="438150"/>
            <wp:effectExtent l="0" t="0" r="0" b="0"/>
            <wp:docPr id="24" name="图片 2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＝</w:t>
      </w:r>
      <w:r>
        <w:rPr>
          <w:position w:val="-22"/>
        </w:rPr>
        <w:drawing>
          <wp:inline distT="0" distB="0" distL="0" distR="0">
            <wp:extent cx="352425" cy="333375"/>
            <wp:effectExtent l="0" t="0" r="9525" b="9525"/>
            <wp:docPr id="23" name="图片 2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＝0.3A，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滑动变阻器接入电路的最大电阻：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R</w:t>
      </w:r>
      <w:r>
        <w:rPr>
          <w:rFonts w:hint="eastAsia" w:ascii="Times New Roman" w:hAnsi="Times New Roman" w:eastAsia="新宋体"/>
          <w:sz w:val="24"/>
          <w:vertAlign w:val="subscript"/>
        </w:rPr>
        <w:t>max</w:t>
      </w:r>
      <w:r>
        <w:rPr>
          <w:rFonts w:hint="eastAsia" w:ascii="Times New Roman" w:hAnsi="Times New Roman" w:eastAsia="新宋体"/>
          <w:szCs w:val="21"/>
        </w:rPr>
        <w:t>＝</w:t>
      </w:r>
      <w:r>
        <w:rPr>
          <w:position w:val="-30"/>
        </w:rPr>
        <w:drawing>
          <wp:inline distT="0" distB="0" distL="0" distR="0">
            <wp:extent cx="390525" cy="438150"/>
            <wp:effectExtent l="0" t="0" r="9525" b="0"/>
            <wp:docPr id="22" name="图片 2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＝</w:t>
      </w:r>
      <w:r>
        <w:rPr>
          <w:position w:val="-22"/>
        </w:rPr>
        <w:drawing>
          <wp:inline distT="0" distB="0" distL="0" distR="0">
            <wp:extent cx="352425" cy="333375"/>
            <wp:effectExtent l="0" t="0" r="9525" b="9525"/>
            <wp:docPr id="21" name="图片 2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＝10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变阻器接入电路的阻值范围为2.5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～10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故选：D。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12．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解：A、两灯并联在照明电路里都能正常发光，灯的实际功率等于额定功率，甲灯比乙灯亮，说明甲灯的额定功率比乙灯大，即P</w:t>
      </w:r>
      <w:r>
        <w:rPr>
          <w:rFonts w:hint="eastAsia" w:ascii="Times New Roman" w:hAnsi="Times New Roman" w:eastAsia="新宋体"/>
          <w:sz w:val="24"/>
          <w:vertAlign w:val="subscript"/>
        </w:rPr>
        <w:t>甲</w:t>
      </w:r>
      <w:r>
        <w:rPr>
          <w:rFonts w:hint="eastAsia" w:ascii="Times New Roman" w:hAnsi="Times New Roman" w:eastAsia="新宋体"/>
          <w:szCs w:val="21"/>
        </w:rPr>
        <w:t>＞P</w:t>
      </w:r>
      <w:r>
        <w:rPr>
          <w:rFonts w:hint="eastAsia" w:ascii="Times New Roman" w:hAnsi="Times New Roman" w:eastAsia="新宋体"/>
          <w:sz w:val="24"/>
          <w:vertAlign w:val="subscript"/>
        </w:rPr>
        <w:t>乙</w:t>
      </w:r>
      <w:r>
        <w:rPr>
          <w:rFonts w:hint="eastAsia" w:ascii="Times New Roman" w:hAnsi="Times New Roman" w:eastAsia="新宋体"/>
          <w:szCs w:val="21"/>
        </w:rPr>
        <w:t>，故A正确。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B、由公式W＝Pt可知，灯消耗的电能除了与灯的功率有关外，还与通电时间有关，现在知道两灯的功率关系，但不知道通电时间关系，无法确定哪个灯消耗的电能多，甲灯消耗的电能不一定比乙灯多，故B错误；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C、两灯并联，两灯电压U相等，已知P</w:t>
      </w:r>
      <w:r>
        <w:rPr>
          <w:rFonts w:hint="eastAsia" w:ascii="Times New Roman" w:hAnsi="Times New Roman" w:eastAsia="新宋体"/>
          <w:sz w:val="24"/>
          <w:vertAlign w:val="subscript"/>
        </w:rPr>
        <w:t>甲</w:t>
      </w:r>
      <w:r>
        <w:rPr>
          <w:rFonts w:hint="eastAsia" w:ascii="Times New Roman" w:hAnsi="Times New Roman" w:eastAsia="新宋体"/>
          <w:szCs w:val="21"/>
        </w:rPr>
        <w:t>＞P</w:t>
      </w:r>
      <w:r>
        <w:rPr>
          <w:rFonts w:hint="eastAsia" w:ascii="Times New Roman" w:hAnsi="Times New Roman" w:eastAsia="新宋体"/>
          <w:sz w:val="24"/>
          <w:vertAlign w:val="subscript"/>
        </w:rPr>
        <w:t>乙</w:t>
      </w:r>
      <w:r>
        <w:rPr>
          <w:rFonts w:hint="eastAsia" w:ascii="Times New Roman" w:hAnsi="Times New Roman" w:eastAsia="新宋体"/>
          <w:szCs w:val="21"/>
        </w:rPr>
        <w:t>，由公式R＝</w:t>
      </w:r>
      <w:r>
        <w:rPr>
          <w:position w:val="-23"/>
        </w:rPr>
        <w:drawing>
          <wp:inline distT="0" distB="0" distL="0" distR="0">
            <wp:extent cx="209550" cy="390525"/>
            <wp:effectExtent l="0" t="0" r="0" b="9525"/>
            <wp:docPr id="20" name="图片 2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可知R</w:t>
      </w:r>
      <w:r>
        <w:rPr>
          <w:rFonts w:hint="eastAsia" w:ascii="Times New Roman" w:hAnsi="Times New Roman" w:eastAsia="新宋体"/>
          <w:sz w:val="24"/>
          <w:vertAlign w:val="subscript"/>
        </w:rPr>
        <w:t>甲</w:t>
      </w:r>
      <w:r>
        <w:rPr>
          <w:rFonts w:hint="eastAsia" w:ascii="Times New Roman" w:hAnsi="Times New Roman" w:eastAsia="新宋体"/>
          <w:szCs w:val="21"/>
        </w:rPr>
        <w:t>＜R</w:t>
      </w:r>
      <w:r>
        <w:rPr>
          <w:rFonts w:hint="eastAsia" w:ascii="Times New Roman" w:hAnsi="Times New Roman" w:eastAsia="新宋体"/>
          <w:sz w:val="24"/>
          <w:vertAlign w:val="subscript"/>
        </w:rPr>
        <w:t>乙</w:t>
      </w:r>
      <w:r>
        <w:rPr>
          <w:rFonts w:hint="eastAsia" w:ascii="Times New Roman" w:hAnsi="Times New Roman" w:eastAsia="新宋体"/>
          <w:szCs w:val="21"/>
        </w:rPr>
        <w:t>，故C错误。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D、甲、乙两灯并联在电路中，甲灯与乙灯两端的电压相等，故D错误。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故选：A。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Cs w:val="21"/>
        </w:rPr>
        <w:t>二、填空题（每空1分，共22分）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13．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解：组成这些有毒有机物的分子永不停息地做无规则的运动，通过扩散有毒物质充满整个空间，造成室内环境污染；夏天天气比较炎热，物体温度较高，温度越高，分子的无规则运动越剧烈，污染会更严重；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故答案为：扩散；不停地做无规则运动；剧烈。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14．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解：用火炭烤肉的过程，是炭火把内能传递给肉的过程，这个过程并没有能量的转化，而是一个能量转移的过程。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木炭自身具有化学能，它的燃烧过程是它与氧气反应，把化学能转化成内能的过程，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故答案为：热传递；化学；内。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15．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（1）月底电能表示数W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＝1362.5kW•h，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小明家本月用电：W＝W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﹣W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＝1362.5kW•h﹣1262.5kW•h＝100kW•h＝100度。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（2）电能表转盘转动600r，电路消耗的电能为：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W'＝600×</w:t>
      </w:r>
      <w:r>
        <w:rPr>
          <w:position w:val="-22"/>
        </w:rPr>
        <w:drawing>
          <wp:inline distT="0" distB="0" distL="0" distR="0">
            <wp:extent cx="352425" cy="333375"/>
            <wp:effectExtent l="0" t="0" r="9525" b="9525"/>
            <wp:docPr id="19" name="图片 1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kW•h＝0.2kW•h，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电热水壶单独工作时间；t＝10min＝</w:t>
      </w:r>
      <w:r>
        <w:rPr>
          <w:position w:val="-22"/>
        </w:rPr>
        <w:drawing>
          <wp:inline distT="0" distB="0" distL="0" distR="0">
            <wp:extent cx="123825" cy="333375"/>
            <wp:effectExtent l="0" t="0" r="9525" b="9525"/>
            <wp:docPr id="18" name="图片 1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h，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电热水壶的实际功率：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P＝</w:t>
      </w:r>
      <w:r>
        <w:rPr>
          <w:position w:val="-22"/>
        </w:rPr>
        <w:drawing>
          <wp:inline distT="0" distB="0" distL="0" distR="0">
            <wp:extent cx="276225" cy="333375"/>
            <wp:effectExtent l="0" t="0" r="9525" b="9525"/>
            <wp:docPr id="17" name="图片 1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＝</w:t>
      </w:r>
      <w:r>
        <w:rPr>
          <w:position w:val="-46"/>
        </w:rPr>
        <w:drawing>
          <wp:inline distT="0" distB="0" distL="0" distR="0">
            <wp:extent cx="581025" cy="514350"/>
            <wp:effectExtent l="0" t="0" r="9525" b="0"/>
            <wp:docPr id="16" name="图片 1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＝1.2kW＝1200W。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故答案为：100；1200。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16．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（1）水吸收的热量：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Q</w:t>
      </w:r>
      <w:r>
        <w:rPr>
          <w:rFonts w:hint="eastAsia" w:ascii="Times New Roman" w:hAnsi="Times New Roman" w:eastAsia="新宋体"/>
          <w:sz w:val="24"/>
          <w:vertAlign w:val="subscript"/>
        </w:rPr>
        <w:t>吸</w:t>
      </w:r>
      <w:r>
        <w:rPr>
          <w:rFonts w:hint="eastAsia" w:ascii="Times New Roman" w:hAnsi="Times New Roman" w:eastAsia="新宋体"/>
          <w:szCs w:val="21"/>
        </w:rPr>
        <w:t>＝cm（t﹣t</w:t>
      </w:r>
      <w:r>
        <w:rPr>
          <w:rFonts w:hint="eastAsia" w:ascii="Times New Roman" w:hAnsi="Times New Roman" w:eastAsia="新宋体"/>
          <w:sz w:val="24"/>
          <w:vertAlign w:val="subscript"/>
        </w:rPr>
        <w:t>0</w:t>
      </w:r>
      <w:r>
        <w:rPr>
          <w:rFonts w:hint="eastAsia" w:ascii="Times New Roman" w:hAnsi="Times New Roman" w:eastAsia="新宋体"/>
          <w:szCs w:val="21"/>
        </w:rPr>
        <w:t>）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＝4.2×10</w:t>
      </w:r>
      <w:r>
        <w:rPr>
          <w:rFonts w:hint="eastAsia" w:ascii="Times New Roman" w:hAnsi="Times New Roman" w:eastAsia="新宋体"/>
          <w:sz w:val="24"/>
          <w:vertAlign w:val="superscript"/>
        </w:rPr>
        <w:t>3</w:t>
      </w:r>
      <w:r>
        <w:rPr>
          <w:rFonts w:hint="eastAsia" w:ascii="Times New Roman" w:hAnsi="Times New Roman" w:eastAsia="新宋体"/>
          <w:szCs w:val="21"/>
        </w:rPr>
        <w:t>J/（kg•℃）×10kg×（40℃﹣20℃）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＝8.4×10</w:t>
      </w:r>
      <w:r>
        <w:rPr>
          <w:rFonts w:hint="eastAsia" w:ascii="Times New Roman" w:hAnsi="Times New Roman" w:eastAsia="新宋体"/>
          <w:sz w:val="24"/>
          <w:vertAlign w:val="superscript"/>
        </w:rPr>
        <w:t>5</w:t>
      </w:r>
      <w:r>
        <w:rPr>
          <w:rFonts w:hint="eastAsia" w:ascii="Times New Roman" w:hAnsi="Times New Roman" w:eastAsia="新宋体"/>
          <w:szCs w:val="21"/>
        </w:rPr>
        <w:t>J；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不考虑能力转换过程中能量的损失，水吸收了8.4×10</w:t>
      </w:r>
      <w:r>
        <w:rPr>
          <w:rFonts w:hint="eastAsia" w:ascii="Times New Roman" w:hAnsi="Times New Roman" w:eastAsia="新宋体"/>
          <w:sz w:val="24"/>
          <w:vertAlign w:val="superscript"/>
        </w:rPr>
        <w:t>5</w:t>
      </w:r>
      <w:r>
        <w:rPr>
          <w:rFonts w:hint="eastAsia" w:ascii="Times New Roman" w:hAnsi="Times New Roman" w:eastAsia="新宋体"/>
          <w:szCs w:val="21"/>
        </w:rPr>
        <w:t>J太阳能；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（2）由题知，燃气完全燃烧放出的热量：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Q</w:t>
      </w:r>
      <w:r>
        <w:rPr>
          <w:rFonts w:hint="eastAsia" w:ascii="Times New Roman" w:hAnsi="Times New Roman" w:eastAsia="新宋体"/>
          <w:sz w:val="24"/>
          <w:vertAlign w:val="subscript"/>
        </w:rPr>
        <w:t>放</w:t>
      </w:r>
      <w:r>
        <w:rPr>
          <w:rFonts w:hint="eastAsia" w:ascii="Times New Roman" w:hAnsi="Times New Roman" w:eastAsia="新宋体"/>
          <w:szCs w:val="21"/>
        </w:rPr>
        <w:t>＝Q</w:t>
      </w:r>
      <w:r>
        <w:rPr>
          <w:rFonts w:hint="eastAsia" w:ascii="Times New Roman" w:hAnsi="Times New Roman" w:eastAsia="新宋体"/>
          <w:sz w:val="24"/>
          <w:vertAlign w:val="subscript"/>
        </w:rPr>
        <w:t>吸</w:t>
      </w:r>
      <w:r>
        <w:rPr>
          <w:rFonts w:hint="eastAsia" w:ascii="Times New Roman" w:hAnsi="Times New Roman" w:eastAsia="新宋体"/>
          <w:szCs w:val="21"/>
        </w:rPr>
        <w:t>＝8.4×10</w:t>
      </w:r>
      <w:r>
        <w:rPr>
          <w:rFonts w:hint="eastAsia" w:ascii="Times New Roman" w:hAnsi="Times New Roman" w:eastAsia="新宋体"/>
          <w:sz w:val="24"/>
          <w:vertAlign w:val="superscript"/>
        </w:rPr>
        <w:t>5</w:t>
      </w:r>
      <w:r>
        <w:rPr>
          <w:rFonts w:hint="eastAsia" w:ascii="Times New Roman" w:hAnsi="Times New Roman" w:eastAsia="新宋体"/>
          <w:szCs w:val="21"/>
        </w:rPr>
        <w:t>J，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由Q</w:t>
      </w:r>
      <w:r>
        <w:rPr>
          <w:rFonts w:hint="eastAsia" w:ascii="Times New Roman" w:hAnsi="Times New Roman" w:eastAsia="新宋体"/>
          <w:sz w:val="24"/>
          <w:vertAlign w:val="subscript"/>
        </w:rPr>
        <w:t>放</w:t>
      </w:r>
      <w:r>
        <w:rPr>
          <w:rFonts w:hint="eastAsia" w:ascii="Times New Roman" w:hAnsi="Times New Roman" w:eastAsia="新宋体"/>
          <w:szCs w:val="21"/>
        </w:rPr>
        <w:t>＝Vq得完全燃烧燃气的体积：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V＝</w:t>
      </w:r>
      <w:r>
        <w:rPr>
          <w:position w:val="-24"/>
        </w:rPr>
        <w:drawing>
          <wp:inline distT="0" distB="0" distL="0" distR="0">
            <wp:extent cx="266700" cy="400050"/>
            <wp:effectExtent l="0" t="0" r="0" b="0"/>
            <wp:docPr id="15" name="图片 1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＝</w:t>
      </w:r>
      <w:r>
        <w:rPr>
          <w:position w:val="-30"/>
        </w:rPr>
        <w:drawing>
          <wp:inline distT="0" distB="0" distL="0" distR="0">
            <wp:extent cx="1028700" cy="438150"/>
            <wp:effectExtent l="0" t="0" r="0" b="0"/>
            <wp:docPr id="14" name="图片 1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＝0.02m</w:t>
      </w:r>
      <w:r>
        <w:rPr>
          <w:rFonts w:hint="eastAsia" w:ascii="Times New Roman" w:hAnsi="Times New Roman" w:eastAsia="新宋体"/>
          <w:sz w:val="24"/>
          <w:vertAlign w:val="superscript"/>
        </w:rPr>
        <w:t>3</w:t>
      </w:r>
      <w:r>
        <w:rPr>
          <w:rFonts w:hint="eastAsia" w:ascii="Times New Roman" w:hAnsi="Times New Roman" w:eastAsia="新宋体"/>
          <w:szCs w:val="21"/>
        </w:rPr>
        <w:t>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故答案为：8.4×10</w:t>
      </w:r>
      <w:r>
        <w:rPr>
          <w:rFonts w:hint="eastAsia" w:ascii="Times New Roman" w:hAnsi="Times New Roman" w:eastAsia="新宋体"/>
          <w:sz w:val="24"/>
          <w:vertAlign w:val="superscript"/>
        </w:rPr>
        <w:t>5</w:t>
      </w:r>
      <w:r>
        <w:rPr>
          <w:rFonts w:hint="eastAsia" w:ascii="Times New Roman" w:hAnsi="Times New Roman" w:eastAsia="新宋体"/>
          <w:szCs w:val="21"/>
        </w:rPr>
        <w:t>；0.02。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17．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解：在家庭电路中，电灯与插座间以及插座与插座之间是互不影响，因此它们是并联连接；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插座上的开关与插座是串联连接；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安全用电的原则是不接触低压带电体，不靠近高压带电体。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故答案为：串；并；低压；高压。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18．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解：电阻是反映导体对电流的阻碍作用大小的物理量；决定电阻大小的因素有导体的材料、长度和横截面积，还和温度有关；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家庭电路中各用电器都是并联的，所以它们同时工作时的总电流等于各用电器电流之和，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则：I＝I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+I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＝400mA+800mA＝1200mA＝1.2A，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因为1.2＜2A，所以这两个用电器能同时使用。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故答案为：长度；横截面积；能。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19．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解：由于正常工作，由P＝</w:t>
      </w:r>
      <w:r>
        <w:rPr>
          <w:position w:val="-22"/>
        </w:rPr>
        <w:drawing>
          <wp:inline distT="0" distB="0" distL="0" distR="0">
            <wp:extent cx="123825" cy="333375"/>
            <wp:effectExtent l="0" t="0" r="9525" b="9525"/>
            <wp:docPr id="13" name="图片 1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可得：W＝Pt＝25W×20s＝500J。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故答案为：500。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20．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解：若将某一导体接到电路A、B之间，则电流会先后经过导体与灯泡，因此它们是串联的；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用灯泡的亮度来推测接入导体的电阻，这种研究方法我们称之为转换法；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若两个导体的电阻差异不大，则必须用电流表替换灯泡，作更为准确的判断。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故答案为：串联；转换法；电流表。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Cs w:val="21"/>
        </w:rPr>
        <w:t>三、作图题（每题4分，共8分）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21．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电流从正极出发经过开关S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后，分为两个支路，一条支路是经灯泡直接回到负极，另一条经过开关S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到电铃，然后回到负极。实物图如图：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695450" cy="1676400"/>
            <wp:effectExtent l="0" t="0" r="0" b="0"/>
            <wp:docPr id="12" name="图片 12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22．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解：（1）火线首先进入开关，再进入灯泡顶端的金属点，零线直接接在灯泡的螺旋套上。这样开关既能控制灯泡，又能在灯泡损坏时，断开开关，切断火线，更换灯泡时更安全。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（2）三孔插座的上孔接地线，左孔接零线，右孔接火线。当有金属外壳的用电器插入三孔插座时，能使金属外壳接地，防止漏电时发生触电事故。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2324100" cy="1152525"/>
            <wp:effectExtent l="0" t="0" r="0" b="9525"/>
            <wp:docPr id="11" name="图片 11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Cs w:val="21"/>
        </w:rPr>
        <w:t>四、实验探究题（每空2分，共18分）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23．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解：（1）小灯泡的额定电压为2.5V，电压表与灯并联，正常发光时的电阻约为10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，由欧姆定律，灯的额定电流约为：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I＝</w:t>
      </w:r>
      <w:r>
        <w:rPr>
          <w:position w:val="-22"/>
        </w:rPr>
        <w:drawing>
          <wp:inline distT="0" distB="0" distL="0" distR="0">
            <wp:extent cx="123825" cy="333375"/>
            <wp:effectExtent l="0" t="0" r="9525" b="9525"/>
            <wp:docPr id="10" name="图片 1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＝</w:t>
      </w:r>
      <w:r>
        <w:rPr>
          <w:position w:val="-22"/>
        </w:rPr>
        <w:drawing>
          <wp:inline distT="0" distB="0" distL="0" distR="0">
            <wp:extent cx="352425" cy="333375"/>
            <wp:effectExtent l="0" t="0" r="9525" b="9525"/>
            <wp:docPr id="9" name="图片 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＝0.25A，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故电流表选用小量程与灯串联，变阻器按一上一下接入电路中，如下所示：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914525" cy="1504950"/>
            <wp:effectExtent l="0" t="0" r="9525" b="0"/>
            <wp:docPr id="8" name="图片 8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（2）若小灯泡断路，则电压表串联在电路中，电流表无示数，电压表与电源连通测电源电压，有示数，不符合题意；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若小灯泡短路，电路为通路，电流表有示数，电压表与导线并联，没有示数，符合题意；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电路中发生的故障是小灯泡短路；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3）闭合开关前，滑片P应移到阻值最大处的B端，闭合开关后，移动滑片P使灯泡L正常发光，此时电流表的示数如图乙所示，电流表选用小量程，分度值为0.02A，则通过小灯泡的电流是0.24A，小灯泡的额定电功率是：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P＝UI＝2.5V×0.24A＝0.6W。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故答案为：（1）如上；（2）小灯泡短路；（3）B；0.24；0.6。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24．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（1）滑动变阻器滑片向右边移动，连入电路的电阻丝长度增长电阻增大，因此其电阻变大，导致电路总电阻变大，根据欧姆定律可知干路电流减小，故电流表示数减小，定值电阻R两端电压U＝IR，当电流减小时，电压也变小，故电压表示数减小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（2）电流跟电阻和电压都有关系，我们通过实验验证时，采用控制变量法研究，在探究电流跟电阻关系时需要控制电压一样，去研究；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（3）由于电压表有示数，说明电压表两接线柱连接到电源两极，因此问题出现在定值电阻上，短路电压表就没有示数，故只能是断路了。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故答案为：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（1）变小；变小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（2）电压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（3）电阻R断路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Cs w:val="21"/>
        </w:rPr>
        <w:t>五、计算题（每小题8分，共16分）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25．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解：（1）因为汽车匀速行驶，所以F＝f＝3.0×10</w:t>
      </w:r>
      <w:r>
        <w:rPr>
          <w:rFonts w:hint="eastAsia" w:ascii="Times New Roman" w:hAnsi="Times New Roman" w:eastAsia="新宋体"/>
          <w:sz w:val="24"/>
          <w:vertAlign w:val="superscript"/>
        </w:rPr>
        <w:t>3</w:t>
      </w:r>
      <w:r>
        <w:rPr>
          <w:rFonts w:hint="eastAsia" w:ascii="Times New Roman" w:hAnsi="Times New Roman" w:eastAsia="新宋体"/>
          <w:szCs w:val="21"/>
        </w:rPr>
        <w:t>N，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牵引力所做的功：W＝Fs＝3.0×10</w:t>
      </w:r>
      <w:r>
        <w:rPr>
          <w:rFonts w:hint="eastAsia" w:ascii="Times New Roman" w:hAnsi="Times New Roman" w:eastAsia="新宋体"/>
          <w:sz w:val="24"/>
          <w:vertAlign w:val="superscript"/>
        </w:rPr>
        <w:t>3</w:t>
      </w:r>
      <w:r>
        <w:rPr>
          <w:rFonts w:hint="eastAsia" w:ascii="Times New Roman" w:hAnsi="Times New Roman" w:eastAsia="新宋体"/>
          <w:szCs w:val="21"/>
        </w:rPr>
        <w:t>N×6×10</w:t>
      </w:r>
      <w:r>
        <w:rPr>
          <w:rFonts w:hint="eastAsia" w:ascii="Times New Roman" w:hAnsi="Times New Roman" w:eastAsia="新宋体"/>
          <w:sz w:val="24"/>
          <w:vertAlign w:val="superscript"/>
        </w:rPr>
        <w:t>3</w:t>
      </w:r>
      <w:r>
        <w:rPr>
          <w:rFonts w:hint="eastAsia" w:ascii="Times New Roman" w:hAnsi="Times New Roman" w:eastAsia="新宋体"/>
          <w:szCs w:val="21"/>
        </w:rPr>
        <w:t>m＝1.8×10</w:t>
      </w:r>
      <w:r>
        <w:rPr>
          <w:rFonts w:hint="eastAsia" w:ascii="Times New Roman" w:hAnsi="Times New Roman" w:eastAsia="新宋体"/>
          <w:sz w:val="24"/>
          <w:vertAlign w:val="superscript"/>
        </w:rPr>
        <w:t>7</w:t>
      </w:r>
      <w:r>
        <w:rPr>
          <w:rFonts w:hint="eastAsia" w:ascii="Times New Roman" w:hAnsi="Times New Roman" w:eastAsia="新宋体"/>
          <w:szCs w:val="21"/>
        </w:rPr>
        <w:t>J。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牵引力所做的有用功功率P＝</w:t>
      </w:r>
      <w:r>
        <w:rPr>
          <w:position w:val="-22"/>
        </w:rPr>
        <w:drawing>
          <wp:inline distT="0" distB="0" distL="0" distR="0">
            <wp:extent cx="123825" cy="333375"/>
            <wp:effectExtent l="0" t="0" r="9525" b="9525"/>
            <wp:docPr id="7" name="图片 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＝</w:t>
      </w:r>
      <w:r>
        <w:rPr>
          <w:position w:val="-23"/>
        </w:rPr>
        <w:drawing>
          <wp:inline distT="0" distB="0" distL="0" distR="0">
            <wp:extent cx="781050" cy="390525"/>
            <wp:effectExtent l="0" t="0" r="0" b="9525"/>
            <wp:docPr id="6" name="图片 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＝6×10</w:t>
      </w:r>
      <w:r>
        <w:rPr>
          <w:rFonts w:hint="eastAsia" w:ascii="Times New Roman" w:hAnsi="Times New Roman" w:eastAsia="新宋体"/>
          <w:sz w:val="24"/>
          <w:vertAlign w:val="superscript"/>
        </w:rPr>
        <w:t>4</w:t>
      </w:r>
      <w:r>
        <w:rPr>
          <w:rFonts w:hint="eastAsia" w:ascii="Times New Roman" w:hAnsi="Times New Roman" w:eastAsia="新宋体"/>
          <w:szCs w:val="21"/>
        </w:rPr>
        <w:t>W，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（2）由</w:t>
      </w:r>
      <w:r>
        <w:rPr>
          <w:rFonts w:ascii="Cambria Math" w:hAnsi="Cambria Math" w:eastAsia="Cambria Math"/>
          <w:szCs w:val="21"/>
        </w:rPr>
        <w:t>ρ</w:t>
      </w:r>
      <w:r>
        <w:rPr>
          <w:rFonts w:hint="eastAsia" w:ascii="Times New Roman" w:hAnsi="Times New Roman" w:eastAsia="新宋体"/>
          <w:szCs w:val="21"/>
        </w:rPr>
        <w:t>＝</w:t>
      </w:r>
      <w:r>
        <w:rPr>
          <w:position w:val="-22"/>
        </w:rPr>
        <w:drawing>
          <wp:inline distT="0" distB="0" distL="0" distR="0">
            <wp:extent cx="123825" cy="333375"/>
            <wp:effectExtent l="0" t="0" r="9525" b="9525"/>
            <wp:docPr id="5" name="图片 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可得，消耗燃油的质量：m＝</w:t>
      </w:r>
      <w:r>
        <w:rPr>
          <w:rFonts w:ascii="Cambria Math" w:hAnsi="Cambria Math" w:eastAsia="Cambria Math"/>
          <w:szCs w:val="21"/>
        </w:rPr>
        <w:t>ρ</w:t>
      </w:r>
      <w:r>
        <w:rPr>
          <w:rFonts w:hint="eastAsia" w:ascii="Times New Roman" w:hAnsi="Times New Roman" w:eastAsia="新宋体"/>
          <w:szCs w:val="21"/>
        </w:rPr>
        <w:t>V＝0.8×10</w:t>
      </w:r>
      <w:r>
        <w:rPr>
          <w:rFonts w:hint="eastAsia" w:ascii="Times New Roman" w:hAnsi="Times New Roman" w:eastAsia="新宋体"/>
          <w:sz w:val="24"/>
          <w:vertAlign w:val="superscript"/>
        </w:rPr>
        <w:t>3</w:t>
      </w:r>
      <w:r>
        <w:rPr>
          <w:rFonts w:hint="eastAsia" w:ascii="Times New Roman" w:hAnsi="Times New Roman" w:eastAsia="新宋体"/>
          <w:szCs w:val="21"/>
        </w:rPr>
        <w:t>kg/m</w:t>
      </w:r>
      <w:r>
        <w:rPr>
          <w:rFonts w:hint="eastAsia" w:ascii="Times New Roman" w:hAnsi="Times New Roman" w:eastAsia="新宋体"/>
          <w:sz w:val="24"/>
          <w:vertAlign w:val="superscript"/>
        </w:rPr>
        <w:t>3</w:t>
      </w:r>
      <w:r>
        <w:rPr>
          <w:rFonts w:hint="eastAsia" w:ascii="Times New Roman" w:hAnsi="Times New Roman" w:eastAsia="新宋体"/>
          <w:szCs w:val="21"/>
        </w:rPr>
        <w:t>×1.5×10</w:t>
      </w:r>
      <w:r>
        <w:rPr>
          <w:rFonts w:hint="eastAsia" w:ascii="Times New Roman" w:hAnsi="Times New Roman" w:eastAsia="新宋体"/>
          <w:sz w:val="24"/>
          <w:vertAlign w:val="superscript"/>
        </w:rPr>
        <w:t>﹣3</w:t>
      </w:r>
      <w:r>
        <w:rPr>
          <w:rFonts w:hint="eastAsia" w:ascii="Times New Roman" w:hAnsi="Times New Roman" w:eastAsia="新宋体"/>
          <w:szCs w:val="21"/>
        </w:rPr>
        <w:t>m</w:t>
      </w:r>
      <w:r>
        <w:rPr>
          <w:rFonts w:hint="eastAsia" w:ascii="Times New Roman" w:hAnsi="Times New Roman" w:eastAsia="新宋体"/>
          <w:sz w:val="24"/>
          <w:vertAlign w:val="superscript"/>
        </w:rPr>
        <w:t>3</w:t>
      </w:r>
      <w:r>
        <w:rPr>
          <w:rFonts w:hint="eastAsia" w:ascii="Times New Roman" w:hAnsi="Times New Roman" w:eastAsia="新宋体"/>
          <w:szCs w:val="21"/>
        </w:rPr>
        <w:t>＝1.2kg，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燃油完全燃烧放出的热量：Q＝mq＝1.2kg×4×10</w:t>
      </w:r>
      <w:r>
        <w:rPr>
          <w:rFonts w:hint="eastAsia" w:ascii="Times New Roman" w:hAnsi="Times New Roman" w:eastAsia="新宋体"/>
          <w:sz w:val="24"/>
          <w:vertAlign w:val="superscript"/>
        </w:rPr>
        <w:t>7</w:t>
      </w:r>
      <w:r>
        <w:rPr>
          <w:rFonts w:hint="eastAsia" w:ascii="Times New Roman" w:hAnsi="Times New Roman" w:eastAsia="新宋体"/>
          <w:szCs w:val="21"/>
        </w:rPr>
        <w:t>J/kg＝4.8×10</w:t>
      </w:r>
      <w:r>
        <w:rPr>
          <w:rFonts w:hint="eastAsia" w:ascii="Times New Roman" w:hAnsi="Times New Roman" w:eastAsia="新宋体"/>
          <w:sz w:val="24"/>
          <w:vertAlign w:val="superscript"/>
        </w:rPr>
        <w:t>7</w:t>
      </w:r>
      <w:r>
        <w:rPr>
          <w:rFonts w:hint="eastAsia" w:ascii="Times New Roman" w:hAnsi="Times New Roman" w:eastAsia="新宋体"/>
          <w:szCs w:val="21"/>
        </w:rPr>
        <w:t>J。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（3）热机效率：</w:t>
      </w:r>
      <w:r>
        <w:rPr>
          <w:rFonts w:ascii="Cambria Math" w:hAnsi="Cambria Math" w:eastAsia="Cambria Math"/>
          <w:szCs w:val="21"/>
        </w:rPr>
        <w:t>η</w:t>
      </w:r>
      <w:r>
        <w:rPr>
          <w:rFonts w:hint="eastAsia" w:ascii="Times New Roman" w:hAnsi="Times New Roman" w:eastAsia="新宋体"/>
          <w:szCs w:val="21"/>
        </w:rPr>
        <w:t>＝</w:t>
      </w:r>
      <w:r>
        <w:rPr>
          <w:position w:val="-22"/>
        </w:rPr>
        <w:drawing>
          <wp:inline distT="0" distB="0" distL="0" distR="0">
            <wp:extent cx="123825" cy="333375"/>
            <wp:effectExtent l="0" t="0" r="9525" b="9525"/>
            <wp:docPr id="4" name="图片 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×100%＝</w:t>
      </w:r>
      <w:r>
        <w:rPr>
          <w:position w:val="-30"/>
        </w:rPr>
        <w:drawing>
          <wp:inline distT="0" distB="0" distL="0" distR="0">
            <wp:extent cx="781050" cy="438150"/>
            <wp:effectExtent l="0" t="0" r="0" b="0"/>
            <wp:docPr id="3" name="图片 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×100%＝37.5%。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答：（1）专用车牵引力所做的有用功功率为6×10</w:t>
      </w:r>
      <w:r>
        <w:rPr>
          <w:rFonts w:hint="eastAsia" w:ascii="Times New Roman" w:hAnsi="Times New Roman" w:eastAsia="新宋体"/>
          <w:sz w:val="24"/>
          <w:vertAlign w:val="superscript"/>
        </w:rPr>
        <w:t>4</w:t>
      </w:r>
      <w:r>
        <w:rPr>
          <w:rFonts w:hint="eastAsia" w:ascii="Times New Roman" w:hAnsi="Times New Roman" w:eastAsia="新宋体"/>
          <w:szCs w:val="21"/>
        </w:rPr>
        <w:t>W。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（2）这些燃油完全燃烧放出的热量为4.8×10</w:t>
      </w:r>
      <w:r>
        <w:rPr>
          <w:rFonts w:hint="eastAsia" w:ascii="Times New Roman" w:hAnsi="Times New Roman" w:eastAsia="新宋体"/>
          <w:sz w:val="24"/>
          <w:vertAlign w:val="superscript"/>
        </w:rPr>
        <w:t>7</w:t>
      </w:r>
      <w:r>
        <w:rPr>
          <w:rFonts w:hint="eastAsia" w:ascii="Times New Roman" w:hAnsi="Times New Roman" w:eastAsia="新宋体"/>
          <w:szCs w:val="21"/>
        </w:rPr>
        <w:t>J。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（3）则该专用车的热机效率是37.5%。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26．</w:t>
      </w: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rPr>
          <w:rFonts w:hint="eastAsia" w:ascii="Times New Roman" w:hAnsi="Times New Roman" w:eastAsia="新宋体"/>
          <w:szCs w:val="21"/>
        </w:rPr>
        <w:t>解：（1）Q</w:t>
      </w:r>
      <w:r>
        <w:rPr>
          <w:rFonts w:hint="eastAsia" w:ascii="Times New Roman" w:hAnsi="Times New Roman" w:eastAsia="新宋体"/>
          <w:sz w:val="24"/>
          <w:vertAlign w:val="subscript"/>
        </w:rPr>
        <w:t>吸</w:t>
      </w:r>
      <w:r>
        <w:rPr>
          <w:rFonts w:hint="eastAsia" w:ascii="Times New Roman" w:hAnsi="Times New Roman" w:eastAsia="新宋体"/>
          <w:szCs w:val="21"/>
        </w:rPr>
        <w:t>＝cm（t﹣t</w:t>
      </w:r>
      <w:r>
        <w:rPr>
          <w:rFonts w:hint="eastAsia" w:ascii="Times New Roman" w:hAnsi="Times New Roman" w:eastAsia="新宋体"/>
          <w:sz w:val="24"/>
          <w:vertAlign w:val="subscript"/>
        </w:rPr>
        <w:t>0</w:t>
      </w:r>
      <w:r>
        <w:rPr>
          <w:rFonts w:hint="eastAsia" w:ascii="Times New Roman" w:hAnsi="Times New Roman" w:eastAsia="新宋体"/>
          <w:szCs w:val="21"/>
        </w:rPr>
        <w:t>）＝c</w:t>
      </w:r>
      <w:r>
        <w:rPr>
          <w:rFonts w:ascii="Cambria Math" w:hAnsi="Cambria Math" w:eastAsia="Cambria Math"/>
          <w:szCs w:val="21"/>
        </w:rPr>
        <w:t>ρ</w:t>
      </w:r>
      <w:r>
        <w:rPr>
          <w:rFonts w:hint="eastAsia" w:ascii="Times New Roman" w:hAnsi="Times New Roman" w:eastAsia="新宋体"/>
          <w:sz w:val="24"/>
          <w:vertAlign w:val="subscript"/>
        </w:rPr>
        <w:t>水</w:t>
      </w:r>
      <w:r>
        <w:rPr>
          <w:rFonts w:hint="eastAsia" w:ascii="Times New Roman" w:hAnsi="Times New Roman" w:eastAsia="新宋体"/>
          <w:szCs w:val="21"/>
        </w:rPr>
        <w:t>V（t﹣t</w:t>
      </w:r>
      <w:r>
        <w:rPr>
          <w:rFonts w:hint="eastAsia" w:ascii="Times New Roman" w:hAnsi="Times New Roman" w:eastAsia="新宋体"/>
          <w:sz w:val="24"/>
          <w:vertAlign w:val="subscript"/>
        </w:rPr>
        <w:t>0</w:t>
      </w:r>
      <w:r>
        <w:rPr>
          <w:rFonts w:hint="eastAsia" w:ascii="Times New Roman" w:hAnsi="Times New Roman" w:eastAsia="新宋体"/>
          <w:szCs w:val="21"/>
        </w:rPr>
        <w:t>），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＝4.2×10</w:t>
      </w:r>
      <w:r>
        <w:rPr>
          <w:rFonts w:hint="eastAsia" w:ascii="Times New Roman" w:hAnsi="Times New Roman" w:eastAsia="新宋体"/>
          <w:sz w:val="24"/>
          <w:vertAlign w:val="superscript"/>
        </w:rPr>
        <w:t>3</w:t>
      </w:r>
      <w:r>
        <w:rPr>
          <w:rFonts w:hint="eastAsia" w:ascii="Times New Roman" w:hAnsi="Times New Roman" w:eastAsia="新宋体"/>
          <w:szCs w:val="21"/>
        </w:rPr>
        <w:t>J/（kg•℃）×1.0×10</w:t>
      </w:r>
      <w:r>
        <w:rPr>
          <w:rFonts w:hint="eastAsia" w:ascii="Times New Roman" w:hAnsi="Times New Roman" w:eastAsia="新宋体"/>
          <w:sz w:val="24"/>
          <w:vertAlign w:val="superscript"/>
        </w:rPr>
        <w:t>3</w:t>
      </w:r>
      <w:r>
        <w:rPr>
          <w:rFonts w:hint="eastAsia" w:ascii="Times New Roman" w:hAnsi="Times New Roman" w:eastAsia="新宋体"/>
          <w:szCs w:val="21"/>
        </w:rPr>
        <w:t>kg/m</w:t>
      </w:r>
      <w:r>
        <w:rPr>
          <w:rFonts w:hint="eastAsia" w:ascii="Times New Roman" w:hAnsi="Times New Roman" w:eastAsia="新宋体"/>
          <w:sz w:val="24"/>
          <w:vertAlign w:val="superscript"/>
        </w:rPr>
        <w:t>3</w:t>
      </w:r>
      <w:r>
        <w:rPr>
          <w:rFonts w:hint="eastAsia" w:ascii="Times New Roman" w:hAnsi="Times New Roman" w:eastAsia="新宋体"/>
          <w:szCs w:val="21"/>
        </w:rPr>
        <w:t>×2×10</w:t>
      </w:r>
      <w:r>
        <w:rPr>
          <w:rFonts w:hint="eastAsia" w:ascii="Times New Roman" w:hAnsi="Times New Roman" w:eastAsia="新宋体"/>
          <w:sz w:val="24"/>
          <w:vertAlign w:val="superscript"/>
        </w:rPr>
        <w:t>﹣3</w:t>
      </w:r>
      <w:r>
        <w:rPr>
          <w:rFonts w:hint="eastAsia" w:ascii="Times New Roman" w:hAnsi="Times New Roman" w:eastAsia="新宋体"/>
          <w:szCs w:val="21"/>
        </w:rPr>
        <w:t>m</w:t>
      </w:r>
      <w:r>
        <w:rPr>
          <w:rFonts w:hint="eastAsia" w:ascii="Times New Roman" w:hAnsi="Times New Roman" w:eastAsia="新宋体"/>
          <w:sz w:val="24"/>
          <w:vertAlign w:val="superscript"/>
        </w:rPr>
        <w:t>3</w:t>
      </w:r>
      <w:r>
        <w:rPr>
          <w:rFonts w:hint="eastAsia" w:ascii="Times New Roman" w:hAnsi="Times New Roman" w:eastAsia="新宋体"/>
          <w:szCs w:val="21"/>
        </w:rPr>
        <w:t>×（90℃﹣60℃），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＝2.52×10</w:t>
      </w:r>
      <w:r>
        <w:rPr>
          <w:rFonts w:hint="eastAsia" w:ascii="Times New Roman" w:hAnsi="Times New Roman" w:eastAsia="新宋体"/>
          <w:sz w:val="24"/>
          <w:vertAlign w:val="superscript"/>
        </w:rPr>
        <w:t>5</w:t>
      </w:r>
      <w:r>
        <w:rPr>
          <w:rFonts w:hint="eastAsia" w:ascii="Times New Roman" w:hAnsi="Times New Roman" w:eastAsia="新宋体"/>
          <w:szCs w:val="21"/>
        </w:rPr>
        <w:t>J。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（2）P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＝440W﹣40W＝400W。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（3）R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＝</w:t>
      </w:r>
      <w:r>
        <w:rPr>
          <w:position w:val="-30"/>
        </w:rPr>
        <w:drawing>
          <wp:inline distT="0" distB="0" distL="0" distR="0">
            <wp:extent cx="209550" cy="438150"/>
            <wp:effectExtent l="0" t="0" r="0" b="0"/>
            <wp:docPr id="2" name="图片 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＝</w:t>
      </w:r>
      <w:r>
        <w:rPr>
          <w:position w:val="-23"/>
        </w:rPr>
        <w:drawing>
          <wp:inline distT="0" distB="0" distL="0" distR="0">
            <wp:extent cx="590550" cy="390525"/>
            <wp:effectExtent l="0" t="0" r="0" b="9525"/>
            <wp:docPr id="1" name="图片 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＝121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答：（1）当热水箱里的水（按2L计算）温度降至60℃时，温控开关自动闭合重新加热至90℃这一过程中，水吸收的热量是2.52×10</w:t>
      </w:r>
      <w:r>
        <w:rPr>
          <w:rFonts w:hint="eastAsia" w:ascii="Times New Roman" w:hAnsi="Times New Roman" w:eastAsia="新宋体"/>
          <w:sz w:val="24"/>
          <w:vertAlign w:val="superscript"/>
        </w:rPr>
        <w:t>5</w:t>
      </w:r>
      <w:r>
        <w:rPr>
          <w:rFonts w:hint="eastAsia" w:ascii="Times New Roman" w:hAnsi="Times New Roman" w:eastAsia="新宋体"/>
          <w:szCs w:val="21"/>
        </w:rPr>
        <w:t>J。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（2）饮水机正常加热时R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的电功率是400W。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（3）正常加热时R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的电阻值是121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。</w:t>
      </w:r>
    </w:p>
    <w:p>
      <w:pPr>
        <w:spacing w:line="360" w:lineRule="auto"/>
      </w:pPr>
    </w:p>
    <w:p>
      <w:pPr>
        <w:pStyle w:val="50"/>
        <w:tabs>
          <w:tab w:val="left" w:pos="8647"/>
        </w:tabs>
        <w:spacing w:line="280" w:lineRule="auto"/>
        <w:ind w:left="-142" w:right="225" w:firstLine="284"/>
        <w:jc w:val="center"/>
        <w:rPr>
          <w:rFonts w:ascii="黑体" w:hAnsi="黑体" w:eastAsia="黑体"/>
          <w:color w:val="FF0000"/>
          <w:lang w:eastAsia="zh-CN"/>
        </w:rPr>
      </w:pPr>
    </w:p>
    <w:sectPr>
      <w:headerReference r:id="rId5" w:type="default"/>
      <w:footerReference r:id="rId6" w:type="default"/>
      <w:type w:val="continuous"/>
      <w:pgSz w:w="11910" w:h="16840"/>
      <w:pgMar w:top="1380" w:right="1680" w:bottom="720" w:left="1500" w:header="708" w:footer="520" w:gutter="0"/>
      <w:pgNumType w:start="1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icrosoft YaHei UI">
    <w:altName w:val="Arial Unicode MS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10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AA"/>
    <w:rsid w:val="00006CC2"/>
    <w:rsid w:val="00013A7D"/>
    <w:rsid w:val="000E0EEB"/>
    <w:rsid w:val="0020477C"/>
    <w:rsid w:val="00233DCB"/>
    <w:rsid w:val="002B76A2"/>
    <w:rsid w:val="002C22C6"/>
    <w:rsid w:val="002D6441"/>
    <w:rsid w:val="004C49A1"/>
    <w:rsid w:val="004D0BA6"/>
    <w:rsid w:val="00600FEB"/>
    <w:rsid w:val="00692666"/>
    <w:rsid w:val="0079713B"/>
    <w:rsid w:val="007B2B3B"/>
    <w:rsid w:val="00807C20"/>
    <w:rsid w:val="00821FC0"/>
    <w:rsid w:val="00837092"/>
    <w:rsid w:val="008D3F49"/>
    <w:rsid w:val="00944FFD"/>
    <w:rsid w:val="00A130C0"/>
    <w:rsid w:val="00A26F01"/>
    <w:rsid w:val="00A304C1"/>
    <w:rsid w:val="00A6716D"/>
    <w:rsid w:val="00BB29AA"/>
    <w:rsid w:val="00C04705"/>
    <w:rsid w:val="00C25D70"/>
    <w:rsid w:val="00CA4599"/>
    <w:rsid w:val="00CB5C6A"/>
    <w:rsid w:val="00D24853"/>
    <w:rsid w:val="00D532D7"/>
    <w:rsid w:val="00D54C04"/>
    <w:rsid w:val="00D95D8C"/>
    <w:rsid w:val="00DC19DC"/>
    <w:rsid w:val="00E470FB"/>
    <w:rsid w:val="00E63B5E"/>
    <w:rsid w:val="00E82578"/>
    <w:rsid w:val="00E93A0A"/>
    <w:rsid w:val="00ED4C93"/>
    <w:rsid w:val="00F37899"/>
    <w:rsid w:val="00FE1B5B"/>
    <w:rsid w:val="5D33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outlineLvl w:val="0"/>
    </w:pPr>
    <w:rPr>
      <w:rFonts w:ascii="Times New Roman" w:hAnsi="Times New Roman" w:eastAsia="宋体" w:cs="Times New Roman"/>
      <w:i/>
      <w:iCs/>
      <w:kern w:val="0"/>
      <w:sz w:val="18"/>
      <w:lang w:val="zh-CN" w:eastAsia="zh-CN"/>
    </w:rPr>
  </w:style>
  <w:style w:type="paragraph" w:styleId="3">
    <w:name w:val="heading 4"/>
    <w:basedOn w:val="1"/>
    <w:next w:val="1"/>
    <w:link w:val="27"/>
    <w:qFormat/>
    <w:uiPriority w:val="0"/>
    <w:pPr>
      <w:keepNext/>
      <w:outlineLvl w:val="3"/>
    </w:pPr>
    <w:rPr>
      <w:rFonts w:ascii="Times New Roman" w:hAnsi="Times New Roman" w:eastAsia="宋体" w:cs="Times New Roman"/>
      <w:i/>
      <w:iCs/>
      <w:sz w:val="18"/>
      <w:szCs w:val="18"/>
      <w:lang w:val="zh-CN" w:eastAsia="zh-CN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45"/>
    <w:uiPriority w:val="0"/>
    <w:pPr>
      <w:spacing w:after="0" w:line="240" w:lineRule="auto"/>
      <w:jc w:val="left"/>
    </w:pPr>
    <w:rPr>
      <w:rFonts w:ascii="Calibri" w:hAnsi="Calibri" w:eastAsia="宋体" w:cs="Times New Roman"/>
    </w:rPr>
  </w:style>
  <w:style w:type="paragraph" w:styleId="5">
    <w:name w:val="Body Text"/>
    <w:basedOn w:val="1"/>
    <w:link w:val="22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eastAsia="en-US"/>
    </w:rPr>
  </w:style>
  <w:style w:type="paragraph" w:styleId="6">
    <w:name w:val="toc 5"/>
    <w:next w:val="1"/>
    <w:qFormat/>
    <w:uiPriority w:val="0"/>
    <w:pPr>
      <w:wordWrap w:val="0"/>
      <w:spacing w:after="200" w:line="276" w:lineRule="auto"/>
      <w:ind w:left="1275"/>
      <w:jc w:val="both"/>
    </w:pPr>
    <w:rPr>
      <w:rFonts w:ascii="宋体" w:hAnsi="宋体" w:eastAsia="Times New Roman" w:cs="Times New Roman"/>
      <w:kern w:val="0"/>
      <w:sz w:val="21"/>
      <w:szCs w:val="22"/>
      <w:lang w:val="en-US" w:eastAsia="zh-CN" w:bidi="ar-SA"/>
    </w:rPr>
  </w:style>
  <w:style w:type="paragraph" w:styleId="7">
    <w:name w:val="Plain Text"/>
    <w:basedOn w:val="1"/>
    <w:link w:val="32"/>
    <w:qFormat/>
    <w:uiPriority w:val="0"/>
    <w:rPr>
      <w:rFonts w:ascii="宋体" w:hAnsi="Courier New" w:eastAsia="宋体" w:cs="Times New Roman"/>
      <w:kern w:val="0"/>
      <w:sz w:val="20"/>
      <w:szCs w:val="21"/>
      <w:lang w:val="zh-CN" w:eastAsia="zh-CN"/>
    </w:rPr>
  </w:style>
  <w:style w:type="paragraph" w:styleId="8">
    <w:name w:val="Balloon Text"/>
    <w:basedOn w:val="1"/>
    <w:link w:val="25"/>
    <w:unhideWhenUsed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38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annotation subject"/>
    <w:basedOn w:val="4"/>
    <w:next w:val="4"/>
    <w:link w:val="46"/>
    <w:uiPriority w:val="0"/>
    <w:rPr>
      <w:b/>
      <w:bCs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uiPriority w:val="0"/>
  </w:style>
  <w:style w:type="character" w:styleId="17">
    <w:name w:val="Hyperlink"/>
    <w:basedOn w:val="15"/>
    <w:unhideWhenUsed/>
    <w:uiPriority w:val="99"/>
    <w:rPr>
      <w:color w:val="0000FF"/>
      <w:u w:val="single"/>
    </w:rPr>
  </w:style>
  <w:style w:type="character" w:styleId="18">
    <w:name w:val="annotation reference"/>
    <w:basedOn w:val="15"/>
    <w:uiPriority w:val="0"/>
    <w:rPr>
      <w:sz w:val="21"/>
      <w:szCs w:val="21"/>
    </w:rPr>
  </w:style>
  <w:style w:type="character" w:customStyle="1" w:styleId="19">
    <w:name w:val="页眉 Char"/>
    <w:basedOn w:val="15"/>
    <w:link w:val="10"/>
    <w:uiPriority w:val="99"/>
    <w:rPr>
      <w:sz w:val="18"/>
      <w:szCs w:val="18"/>
    </w:rPr>
  </w:style>
  <w:style w:type="character" w:customStyle="1" w:styleId="20">
    <w:name w:val="页脚 Char"/>
    <w:basedOn w:val="15"/>
    <w:link w:val="9"/>
    <w:uiPriority w:val="99"/>
    <w:rPr>
      <w:sz w:val="18"/>
      <w:szCs w:val="18"/>
    </w:rPr>
  </w:style>
  <w:style w:type="table" w:customStyle="1" w:styleId="21">
    <w:name w:val="Table Normal_0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正文文本 Char"/>
    <w:basedOn w:val="15"/>
    <w:link w:val="5"/>
    <w:uiPriority w:val="1"/>
    <w:rPr>
      <w:rFonts w:ascii="宋体" w:hAnsi="宋体" w:eastAsia="宋体" w:cs="宋体"/>
      <w:kern w:val="0"/>
      <w:szCs w:val="21"/>
      <w:lang w:eastAsia="en-US"/>
    </w:rPr>
  </w:style>
  <w:style w:type="paragraph" w:styleId="23">
    <w:name w:val="List Paragraph"/>
    <w:basedOn w:val="1"/>
    <w:qFormat/>
    <w:uiPriority w:val="1"/>
    <w:pPr>
      <w:autoSpaceDE w:val="0"/>
      <w:autoSpaceDN w:val="0"/>
      <w:ind w:left="401" w:right="108" w:hanging="314"/>
      <w:jc w:val="left"/>
    </w:pPr>
    <w:rPr>
      <w:rFonts w:ascii="宋体" w:hAnsi="宋体" w:eastAsia="宋体" w:cs="宋体"/>
      <w:kern w:val="0"/>
      <w:sz w:val="22"/>
      <w:lang w:eastAsia="en-US"/>
    </w:rPr>
  </w:style>
  <w:style w:type="paragraph" w:customStyle="1" w:styleId="24">
    <w:name w:val="Table Paragraph"/>
    <w:basedOn w:val="1"/>
    <w:qFormat/>
    <w:uiPriority w:val="1"/>
    <w:pPr>
      <w:autoSpaceDE w:val="0"/>
      <w:autoSpaceDN w:val="0"/>
      <w:spacing w:before="24"/>
      <w:jc w:val="center"/>
    </w:pPr>
    <w:rPr>
      <w:rFonts w:ascii="宋体" w:hAnsi="宋体" w:eastAsia="宋体" w:cs="宋体"/>
      <w:kern w:val="0"/>
      <w:sz w:val="22"/>
      <w:lang w:eastAsia="en-US"/>
    </w:rPr>
  </w:style>
  <w:style w:type="character" w:customStyle="1" w:styleId="25">
    <w:name w:val="批注框文本 Char"/>
    <w:basedOn w:val="15"/>
    <w:link w:val="8"/>
    <w:uiPriority w:val="99"/>
    <w:rPr>
      <w:sz w:val="18"/>
      <w:szCs w:val="18"/>
    </w:rPr>
  </w:style>
  <w:style w:type="character" w:customStyle="1" w:styleId="26">
    <w:name w:val="标题 1 Char"/>
    <w:basedOn w:val="15"/>
    <w:link w:val="2"/>
    <w:uiPriority w:val="0"/>
    <w:rPr>
      <w:rFonts w:ascii="Times New Roman" w:hAnsi="Times New Roman" w:eastAsia="宋体" w:cs="Times New Roman"/>
      <w:i/>
      <w:iCs/>
      <w:kern w:val="0"/>
      <w:sz w:val="18"/>
      <w:szCs w:val="24"/>
      <w:lang w:val="zh-CN" w:eastAsia="zh-CN"/>
    </w:rPr>
  </w:style>
  <w:style w:type="character" w:customStyle="1" w:styleId="27">
    <w:name w:val="标题 4 Char"/>
    <w:basedOn w:val="15"/>
    <w:link w:val="3"/>
    <w:uiPriority w:val="0"/>
    <w:rPr>
      <w:rFonts w:ascii="Times New Roman" w:hAnsi="Times New Roman" w:eastAsia="宋体" w:cs="Times New Roman"/>
      <w:i/>
      <w:iCs/>
      <w:sz w:val="18"/>
      <w:szCs w:val="18"/>
      <w:lang w:val="zh-CN" w:eastAsia="zh-CN"/>
    </w:rPr>
  </w:style>
  <w:style w:type="paragraph" w:customStyle="1" w:styleId="28">
    <w:name w:val="DefaultParagraph"/>
    <w:link w:val="29"/>
    <w:qFormat/>
    <w:uiPriority w:val="99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DefaultParagraph Char Char"/>
    <w:link w:val="28"/>
    <w:qFormat/>
    <w:locked/>
    <w:uiPriority w:val="0"/>
    <w:rPr>
      <w:rFonts w:ascii="Times New Roman" w:hAnsi="Calibri" w:eastAsia="宋体" w:cs="Times New Roman"/>
    </w:rPr>
  </w:style>
  <w:style w:type="paragraph" w:customStyle="1" w:styleId="30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1">
    <w:name w:val="纯文本1"/>
    <w:basedOn w:val="1"/>
    <w:qFormat/>
    <w:uiPriority w:val="0"/>
    <w:rPr>
      <w:rFonts w:ascii="宋体" w:hAnsi="Courier New" w:eastAsia="宋体" w:cs="Courier New"/>
      <w:szCs w:val="21"/>
    </w:rPr>
  </w:style>
  <w:style w:type="character" w:customStyle="1" w:styleId="32">
    <w:name w:val="纯文本 Char"/>
    <w:basedOn w:val="15"/>
    <w:link w:val="7"/>
    <w:uiPriority w:val="0"/>
    <w:rPr>
      <w:rFonts w:ascii="宋体" w:hAnsi="Courier New" w:eastAsia="宋体" w:cs="Times New Roman"/>
      <w:kern w:val="0"/>
      <w:sz w:val="20"/>
      <w:szCs w:val="21"/>
      <w:lang w:val="zh-CN" w:eastAsia="zh-CN"/>
    </w:rPr>
  </w:style>
  <w:style w:type="paragraph" w:customStyle="1" w:styleId="33">
    <w:name w:val="列出段落1"/>
    <w:basedOn w:val="1"/>
    <w:qFormat/>
    <w:uiPriority w:val="0"/>
    <w:pPr>
      <w:ind w:left="107"/>
    </w:pPr>
    <w:rPr>
      <w:rFonts w:ascii="Times New Roman" w:hAnsi="Times New Roman" w:eastAsia="宋体" w:cs="Times New Roman"/>
      <w:szCs w:val="22"/>
    </w:rPr>
  </w:style>
  <w:style w:type="paragraph" w:customStyle="1" w:styleId="3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35">
    <w:name w:val="页脚 Char1"/>
    <w:uiPriority w:val="99"/>
    <w:rPr>
      <w:kern w:val="2"/>
      <w:sz w:val="18"/>
      <w:szCs w:val="18"/>
    </w:rPr>
  </w:style>
  <w:style w:type="character" w:customStyle="1" w:styleId="36">
    <w:name w:val="DefaultParagraph Char"/>
    <w:uiPriority w:val="0"/>
    <w:rPr>
      <w:rFonts w:hAnsi="Calibri"/>
      <w:kern w:val="2"/>
      <w:sz w:val="21"/>
      <w:szCs w:val="22"/>
      <w:lang w:val="en-US" w:eastAsia="zh-CN" w:bidi="ar-SA"/>
    </w:rPr>
  </w:style>
  <w:style w:type="character" w:customStyle="1" w:styleId="37">
    <w:name w:val="apple-style-span"/>
    <w:basedOn w:val="15"/>
    <w:uiPriority w:val="0"/>
  </w:style>
  <w:style w:type="character" w:customStyle="1" w:styleId="38">
    <w:name w:val="普通(网站) Char"/>
    <w:link w:val="11"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39">
    <w:name w:val="uc_q_object1"/>
    <w:uiPriority w:val="0"/>
    <w:rPr>
      <w:rFonts w:hint="default" w:ascii="Times" w:hAnsi="Times" w:cs="Times"/>
      <w:sz w:val="17"/>
      <w:szCs w:val="17"/>
    </w:rPr>
  </w:style>
  <w:style w:type="paragraph" w:customStyle="1" w:styleId="40">
    <w:name w:val="Normal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character" w:customStyle="1" w:styleId="41">
    <w:name w:val="latex_linear"/>
    <w:basedOn w:val="15"/>
    <w:qFormat/>
    <w:uiPriority w:val="0"/>
  </w:style>
  <w:style w:type="table" w:customStyle="1" w:styleId="42">
    <w:name w:val="edittable"/>
    <w:basedOn w:val="13"/>
    <w:uiPriority w:val="0"/>
    <w:rPr>
      <w:rFonts w:ascii="Times New Roman" w:hAnsi="Times New Roman" w:eastAsia="宋体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mjx_assistive_mathml"/>
    <w:uiPriority w:val="0"/>
  </w:style>
  <w:style w:type="paragraph" w:styleId="44">
    <w:name w:val="No Spacing"/>
    <w:qFormat/>
    <w:uiPriority w:val="1"/>
    <w:rPr>
      <w:rFonts w:eastAsia="Microsoft YaHei UI" w:asciiTheme="minorHAnsi" w:hAnsiTheme="minorHAnsi" w:cstheme="minorBidi"/>
      <w:kern w:val="0"/>
      <w:sz w:val="22"/>
      <w:szCs w:val="22"/>
      <w:lang w:val="en-US" w:eastAsia="zh-CN" w:bidi="ar-SA"/>
    </w:rPr>
  </w:style>
  <w:style w:type="character" w:customStyle="1" w:styleId="45">
    <w:name w:val="批注文字 Char"/>
    <w:basedOn w:val="15"/>
    <w:link w:val="4"/>
    <w:uiPriority w:val="0"/>
    <w:rPr>
      <w:rFonts w:ascii="Calibri" w:hAnsi="Calibri" w:eastAsia="宋体" w:cs="Times New Roman"/>
      <w:szCs w:val="24"/>
    </w:rPr>
  </w:style>
  <w:style w:type="character" w:customStyle="1" w:styleId="46">
    <w:name w:val="批注主题 Char"/>
    <w:basedOn w:val="45"/>
    <w:link w:val="12"/>
    <w:uiPriority w:val="0"/>
    <w:rPr>
      <w:rFonts w:ascii="Calibri" w:hAnsi="Calibri" w:eastAsia="宋体" w:cs="Times New Roman"/>
      <w:b/>
      <w:bCs/>
      <w:szCs w:val="24"/>
    </w:rPr>
  </w:style>
  <w:style w:type="paragraph" w:customStyle="1" w:styleId="47">
    <w:name w:val="纯文本_0"/>
    <w:basedOn w:val="1"/>
    <w:uiPriority w:val="0"/>
    <w:pPr>
      <w:spacing w:after="0" w:line="240" w:lineRule="auto"/>
    </w:pPr>
    <w:rPr>
      <w:rFonts w:ascii="宋体" w:hAnsi="Courier New" w:eastAsia="宋体" w:cs="Courier New"/>
      <w:szCs w:val="21"/>
    </w:rPr>
  </w:style>
  <w:style w:type="paragraph" w:customStyle="1" w:styleId="48">
    <w:name w:val="正文_0"/>
    <w:link w:val="49"/>
    <w:qFormat/>
    <w:uiPriority w:val="0"/>
    <w:pPr>
      <w:spacing w:after="160" w:line="259" w:lineRule="auto"/>
    </w:pPr>
    <w:rPr>
      <w:rFonts w:ascii="Calibri" w:hAnsi="Calibri" w:eastAsia="等线" w:cs="Times New Roman"/>
      <w:kern w:val="0"/>
      <w:sz w:val="22"/>
      <w:szCs w:val="22"/>
      <w:lang w:val="en-US" w:eastAsia="zh-CN" w:bidi="ar-SA"/>
    </w:rPr>
  </w:style>
  <w:style w:type="character" w:customStyle="1" w:styleId="49">
    <w:name w:val="正文_0 Char"/>
    <w:link w:val="48"/>
    <w:uiPriority w:val="0"/>
    <w:rPr>
      <w:rFonts w:ascii="Calibri" w:hAnsi="Calibri" w:eastAsia="等线" w:cs="Times New Roman"/>
      <w:kern w:val="0"/>
      <w:sz w:val="22"/>
    </w:rPr>
  </w:style>
  <w:style w:type="paragraph" w:customStyle="1" w:styleId="50">
    <w:name w:val="标题 11"/>
    <w:basedOn w:val="1"/>
    <w:qFormat/>
    <w:uiPriority w:val="1"/>
    <w:pPr>
      <w:autoSpaceDE w:val="0"/>
      <w:autoSpaceDN w:val="0"/>
      <w:spacing w:after="0" w:line="240" w:lineRule="auto"/>
      <w:ind w:left="1181" w:hanging="2060"/>
      <w:jc w:val="left"/>
      <w:outlineLvl w:val="1"/>
    </w:pPr>
    <w:rPr>
      <w:rFonts w:ascii="宋体" w:hAnsi="宋体" w:eastAsia="宋体" w:cs="宋体"/>
      <w:b/>
      <w:bCs/>
      <w:kern w:val="0"/>
      <w:sz w:val="32"/>
      <w:szCs w:val="32"/>
      <w:lang w:eastAsia="en-US"/>
    </w:rPr>
  </w:style>
  <w:style w:type="paragraph" w:customStyle="1" w:styleId="51">
    <w:name w:val="标题 21"/>
    <w:basedOn w:val="1"/>
    <w:qFormat/>
    <w:uiPriority w:val="1"/>
    <w:pPr>
      <w:autoSpaceDE w:val="0"/>
      <w:autoSpaceDN w:val="0"/>
      <w:spacing w:after="0" w:line="240" w:lineRule="auto"/>
      <w:ind w:left="153"/>
      <w:jc w:val="left"/>
      <w:outlineLvl w:val="2"/>
    </w:pPr>
    <w:rPr>
      <w:rFonts w:ascii="Times New Roman" w:hAnsi="Times New Roman" w:eastAsia="Times New Roman" w:cs="Times New Roman"/>
      <w:kern w:val="0"/>
      <w:sz w:val="24"/>
      <w:lang w:eastAsia="en-US"/>
    </w:rPr>
  </w:style>
  <w:style w:type="paragraph" w:customStyle="1" w:styleId="52">
    <w:name w:val="标题 31"/>
    <w:basedOn w:val="1"/>
    <w:qFormat/>
    <w:uiPriority w:val="1"/>
    <w:pPr>
      <w:autoSpaceDE w:val="0"/>
      <w:autoSpaceDN w:val="0"/>
      <w:spacing w:after="0" w:line="240" w:lineRule="auto"/>
      <w:ind w:left="120"/>
      <w:jc w:val="left"/>
      <w:outlineLvl w:val="3"/>
    </w:pPr>
    <w:rPr>
      <w:rFonts w:ascii="宋体" w:hAnsi="宋体" w:eastAsia="宋体" w:cs="宋体"/>
      <w:b/>
      <w:bCs/>
      <w:kern w:val="0"/>
      <w:szCs w:val="21"/>
      <w:lang w:eastAsia="en-US"/>
    </w:rPr>
  </w:style>
  <w:style w:type="paragraph" w:customStyle="1" w:styleId="53">
    <w:name w:val="Body text|1"/>
    <w:basedOn w:val="1"/>
    <w:qFormat/>
    <w:uiPriority w:val="99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54">
    <w:name w:val="Picture caption|1"/>
    <w:basedOn w:val="1"/>
    <w:qFormat/>
    <w:uiPriority w:val="99"/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55">
    <w:name w:val="ps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7" Type="http://schemas.openxmlformats.org/officeDocument/2006/relationships/fontTable" Target="fontTable.xml"/><Relationship Id="rId66" Type="http://schemas.openxmlformats.org/officeDocument/2006/relationships/customXml" Target="../customXml/item1.xml"/><Relationship Id="rId65" Type="http://schemas.openxmlformats.org/officeDocument/2006/relationships/image" Target="media/image58.png"/><Relationship Id="rId64" Type="http://schemas.openxmlformats.org/officeDocument/2006/relationships/image" Target="media/image57.png"/><Relationship Id="rId63" Type="http://schemas.openxmlformats.org/officeDocument/2006/relationships/image" Target="media/image56.png"/><Relationship Id="rId62" Type="http://schemas.openxmlformats.org/officeDocument/2006/relationships/image" Target="media/image55.png"/><Relationship Id="rId61" Type="http://schemas.openxmlformats.org/officeDocument/2006/relationships/image" Target="media/image54.png"/><Relationship Id="rId60" Type="http://schemas.openxmlformats.org/officeDocument/2006/relationships/image" Target="media/image53.png"/><Relationship Id="rId6" Type="http://schemas.openxmlformats.org/officeDocument/2006/relationships/footer" Target="footer1.xml"/><Relationship Id="rId59" Type="http://schemas.openxmlformats.org/officeDocument/2006/relationships/image" Target="media/image52.png"/><Relationship Id="rId58" Type="http://schemas.openxmlformats.org/officeDocument/2006/relationships/image" Target="media/image51.png"/><Relationship Id="rId57" Type="http://schemas.openxmlformats.org/officeDocument/2006/relationships/image" Target="media/image50.png"/><Relationship Id="rId56" Type="http://schemas.openxmlformats.org/officeDocument/2006/relationships/image" Target="media/image49.png"/><Relationship Id="rId55" Type="http://schemas.openxmlformats.org/officeDocument/2006/relationships/image" Target="media/image48.png"/><Relationship Id="rId54" Type="http://schemas.openxmlformats.org/officeDocument/2006/relationships/image" Target="media/image47.png"/><Relationship Id="rId53" Type="http://schemas.openxmlformats.org/officeDocument/2006/relationships/image" Target="media/image46.png"/><Relationship Id="rId52" Type="http://schemas.openxmlformats.org/officeDocument/2006/relationships/image" Target="media/image45.png"/><Relationship Id="rId51" Type="http://schemas.openxmlformats.org/officeDocument/2006/relationships/image" Target="media/image44.png"/><Relationship Id="rId50" Type="http://schemas.openxmlformats.org/officeDocument/2006/relationships/image" Target="media/image43.png"/><Relationship Id="rId5" Type="http://schemas.openxmlformats.org/officeDocument/2006/relationships/header" Target="header1.xml"/><Relationship Id="rId49" Type="http://schemas.openxmlformats.org/officeDocument/2006/relationships/image" Target="media/image42.png"/><Relationship Id="rId48" Type="http://schemas.openxmlformats.org/officeDocument/2006/relationships/image" Target="media/image41.png"/><Relationship Id="rId47" Type="http://schemas.openxmlformats.org/officeDocument/2006/relationships/image" Target="media/image40.png"/><Relationship Id="rId46" Type="http://schemas.openxmlformats.org/officeDocument/2006/relationships/image" Target="media/image39.png"/><Relationship Id="rId45" Type="http://schemas.openxmlformats.org/officeDocument/2006/relationships/image" Target="media/image38.png"/><Relationship Id="rId44" Type="http://schemas.openxmlformats.org/officeDocument/2006/relationships/image" Target="media/image37.png"/><Relationship Id="rId43" Type="http://schemas.openxmlformats.org/officeDocument/2006/relationships/image" Target="media/image36.png"/><Relationship Id="rId42" Type="http://schemas.openxmlformats.org/officeDocument/2006/relationships/image" Target="media/image35.png"/><Relationship Id="rId41" Type="http://schemas.openxmlformats.org/officeDocument/2006/relationships/image" Target="media/image34.png"/><Relationship Id="rId40" Type="http://schemas.openxmlformats.org/officeDocument/2006/relationships/image" Target="media/image33.png"/><Relationship Id="rId4" Type="http://schemas.openxmlformats.org/officeDocument/2006/relationships/endnotes" Target="endnotes.xml"/><Relationship Id="rId39" Type="http://schemas.openxmlformats.org/officeDocument/2006/relationships/image" Target="media/image32.png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footnotes" Target="footnotes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1278</Words>
  <Characters>7289</Characters>
  <Lines>60</Lines>
  <Paragraphs>17</Paragraphs>
  <TotalTime>0</TotalTime>
  <ScaleCrop>false</ScaleCrop>
  <LinksUpToDate>false</LinksUpToDate>
  <CharactersWithSpaces>8550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2021-02-07T13:47:00Z</dcterms:created>
  <dc:creator>User</dc:creator>
  <cp:lastModifiedBy>zhanghoufu</cp:lastModifiedBy>
  <dcterms:modified xsi:type="dcterms:W3CDTF">2021-09-26T09:11:08Z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E7A48CBFEA9A4CC8BEAF5E43A35D2A82</vt:lpwstr>
  </property>
</Properties>
</file>