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28"/>
        </w:rPr>
      </w:pPr>
      <w:r>
        <w:rPr>
          <w:b/>
          <w:sz w:val="36"/>
          <w:szCs w:val="28"/>
        </w:rPr>
        <w:pict>
          <v:shape id="_x0000_s1027" o:spid="_x0000_s1027" o:spt="75" type="#_x0000_t75" style="position:absolute;left:0pt;margin-left:814pt;margin-top:875pt;height:27pt;width:21pt;mso-position-horizontal-relative:page;mso-position-vertical-relative:page;z-index:251659264;mso-width-relative:page;mso-height-relative:page;" filled="f" o:preferrelative="t" stroked="f" coordsize="21600,21600">
            <v:path/>
            <v:fill on="f" focussize="0,0"/>
            <v:stroke on="f" joinstyle="miter"/>
            <v:imagedata r:id="rId10" o:title=""/>
            <o:lock v:ext="edit" aspectratio="t"/>
          </v:shape>
        </w:pict>
      </w:r>
      <w:r>
        <w:rPr>
          <w:rFonts w:hint="eastAsia"/>
          <w:b/>
          <w:sz w:val="36"/>
          <w:szCs w:val="28"/>
        </w:rPr>
        <w:drawing>
          <wp:anchor distT="0" distB="0" distL="114300" distR="114300" simplePos="0" relativeHeight="251660288" behindDoc="0" locked="0" layoutInCell="1" allowOverlap="1">
            <wp:simplePos x="0" y="0"/>
            <wp:positionH relativeFrom="page">
              <wp:posOffset>10922000</wp:posOffset>
            </wp:positionH>
            <wp:positionV relativeFrom="topMargin">
              <wp:posOffset>11226800</wp:posOffset>
            </wp:positionV>
            <wp:extent cx="330200" cy="355600"/>
            <wp:effectExtent l="0" t="0" r="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30200" cy="355600"/>
                    </a:xfrm>
                    <a:prstGeom prst="rect">
                      <a:avLst/>
                    </a:prstGeom>
                    <a:noFill/>
                  </pic:spPr>
                </pic:pic>
              </a:graphicData>
            </a:graphic>
          </wp:anchor>
        </w:drawing>
      </w:r>
      <w:r>
        <w:rPr>
          <w:rFonts w:hint="eastAsia"/>
          <w:b/>
          <w:sz w:val="36"/>
          <w:szCs w:val="28"/>
        </w:rPr>
        <w:t>2018</w:t>
      </w:r>
      <w:r>
        <w:rPr>
          <w:rFonts w:hint="eastAsia" w:ascii="宋体" w:hAnsi="宋体"/>
          <w:b/>
          <w:sz w:val="36"/>
          <w:szCs w:val="28"/>
        </w:rPr>
        <w:t>～</w:t>
      </w:r>
      <w:r>
        <w:rPr>
          <w:rFonts w:hint="eastAsia"/>
          <w:b/>
          <w:sz w:val="36"/>
          <w:szCs w:val="28"/>
        </w:rPr>
        <w:t>2019学年第一学期初中阳光指标学业水平测试</w:t>
      </w:r>
    </w:p>
    <w:p>
      <w:pPr>
        <w:wordWrap w:val="0"/>
        <w:jc w:val="right"/>
        <w:rPr>
          <w:b/>
          <w:sz w:val="28"/>
          <w:szCs w:val="28"/>
        </w:rPr>
      </w:pPr>
      <w:r>
        <w:rPr>
          <w:rFonts w:hint="eastAsia"/>
          <w:b/>
          <w:sz w:val="28"/>
          <w:szCs w:val="28"/>
        </w:rPr>
        <w:t>初二物理（附答案解析）</w:t>
      </w:r>
      <w:r>
        <w:t>2019.01</w:t>
      </w:r>
    </w:p>
    <w:p>
      <w:pPr>
        <w:spacing w:line="295" w:lineRule="auto"/>
      </w:pPr>
      <w:r>
        <w:rPr>
          <w:rFonts w:hint="eastAsia"/>
        </w:rPr>
        <w:t>注意事项</w:t>
      </w:r>
    </w:p>
    <w:p>
      <w:pPr>
        <w:spacing w:line="295" w:lineRule="auto"/>
        <w:rPr>
          <w:sz w:val="18"/>
          <w:szCs w:val="18"/>
        </w:rPr>
      </w:pPr>
      <w:r>
        <w:rPr>
          <w:rFonts w:hint="eastAsia"/>
          <w:sz w:val="18"/>
          <w:szCs w:val="18"/>
        </w:rPr>
        <w:t>1.本试选择题共24分,非选题共76分,全卷满分100分;考试时间100分钟</w:t>
      </w:r>
    </w:p>
    <w:p>
      <w:pPr>
        <w:spacing w:line="295" w:lineRule="auto"/>
        <w:rPr>
          <w:sz w:val="18"/>
          <w:szCs w:val="18"/>
        </w:rPr>
      </w:pPr>
      <w:r>
        <w:rPr>
          <w:rFonts w:hint="eastAsia"/>
          <w:sz w:val="18"/>
          <w:szCs w:val="18"/>
        </w:rPr>
        <w:t>2.答题前,先将自己的姓名、学校、准考证号用0.5毫来黑色墨水鉴字笔填写在答题卡的相应位置上;异将本人的条形码粘贴在答题卡的相应位置上</w:t>
      </w:r>
    </w:p>
    <w:p>
      <w:pPr>
        <w:spacing w:line="295" w:lineRule="auto"/>
        <w:rPr>
          <w:sz w:val="18"/>
          <w:szCs w:val="18"/>
        </w:rPr>
      </w:pPr>
      <w:r>
        <w:rPr>
          <w:rFonts w:hint="eastAsia"/>
          <w:sz w:val="18"/>
          <w:szCs w:val="18"/>
        </w:rPr>
        <w:t>3.答选择题必须用2B铅笔把答题卡上对应题目的答案标号涂黑,如需政动,请用橡皮擦千净后,再选涂其他答索;答非选择题须用0.5毫来黑色墨水签字笔写在答题卡上指定的位置上,不在答题区城内的答常一律无效;不得用其他笔答题</w:t>
      </w:r>
    </w:p>
    <w:p>
      <w:pPr>
        <w:spacing w:line="295" w:lineRule="auto"/>
        <w:rPr>
          <w:sz w:val="18"/>
          <w:szCs w:val="18"/>
        </w:rPr>
      </w:pPr>
      <w:r>
        <w:rPr>
          <w:rFonts w:hint="eastAsia"/>
          <w:sz w:val="18"/>
          <w:szCs w:val="18"/>
        </w:rPr>
        <w:t>4.答题必须答在答题卡上,答在试卷和草稿纸上一律无效</w:t>
      </w:r>
    </w:p>
    <w:p>
      <w:pPr>
        <w:spacing w:line="295" w:lineRule="auto"/>
      </w:pPr>
      <w:r>
        <w:rPr>
          <w:rFonts w:hint="eastAsia"/>
          <w:b/>
        </w:rPr>
        <w:t>一、选择题</w:t>
      </w:r>
      <w:r>
        <w:rPr>
          <w:rFonts w:hint="eastAsia"/>
        </w:rPr>
        <w:t>(本题共12小题，每小题2分，共24分.每小题四个选项中只有一个选项正确)</w:t>
      </w:r>
    </w:p>
    <w:p>
      <w:pPr>
        <w:spacing w:line="295" w:lineRule="auto"/>
        <w:rPr>
          <w:rFonts w:hint="eastAsia" w:ascii="inherit" w:hAnsi="inherit" w:cs="宋体"/>
          <w:kern w:val="0"/>
          <w:szCs w:val="21"/>
        </w:rPr>
      </w:pPr>
      <w:r>
        <w:rPr>
          <w:rFonts w:hint="eastAsia" w:ascii="inherit" w:hAnsi="inherit" w:cs="宋体"/>
          <w:kern w:val="0"/>
          <w:szCs w:val="21"/>
        </w:rPr>
        <w:t>1.</w:t>
      </w:r>
      <w:r>
        <w:rPr>
          <w:rFonts w:ascii="inherit" w:hAnsi="inherit" w:cs="宋体"/>
          <w:kern w:val="0"/>
          <w:szCs w:val="21"/>
        </w:rPr>
        <w:t>下列有关声音的说法,正确的是</w:t>
      </w:r>
      <w:r>
        <w:rPr>
          <w:rFonts w:hint="eastAsia" w:ascii="inherit" w:hAnsi="inherit" w:cs="宋体"/>
          <w:kern w:val="0"/>
          <w:szCs w:val="21"/>
        </w:rPr>
        <w:t>（）</w:t>
      </w:r>
    </w:p>
    <w:p>
      <w:pPr>
        <w:spacing w:line="295" w:lineRule="auto"/>
        <w:ind w:firstLine="210" w:firstLineChars="100"/>
        <w:rPr>
          <w:rFonts w:hint="eastAsia" w:ascii="inherit" w:hAnsi="inherit" w:cs="宋体"/>
          <w:kern w:val="0"/>
          <w:szCs w:val="21"/>
        </w:rPr>
      </w:pPr>
      <w:r>
        <w:rPr>
          <w:rFonts w:ascii="inherit" w:hAnsi="inherit" w:cs="宋体"/>
          <w:kern w:val="0"/>
          <w:szCs w:val="21"/>
        </w:rPr>
        <w:t>A.声音是由物体振动产生的B.声音可以在真空中传播</w:t>
      </w:r>
    </w:p>
    <w:p>
      <w:pPr>
        <w:spacing w:line="295" w:lineRule="auto"/>
        <w:ind w:firstLine="210" w:firstLineChars="100"/>
        <w:rPr>
          <w:rFonts w:hint="eastAsia" w:ascii="inherit" w:hAnsi="inherit" w:cs="宋体"/>
          <w:kern w:val="0"/>
          <w:szCs w:val="21"/>
        </w:rPr>
      </w:pPr>
      <w:r>
        <w:rPr>
          <w:rFonts w:ascii="inherit" w:hAnsi="inherit" w:cs="宋体"/>
          <w:kern w:val="0"/>
          <w:szCs w:val="21"/>
        </w:rPr>
        <w:t>C.声音的传播不需要时间D.声音在传播过程中音调逐渐降低</w:t>
      </w:r>
    </w:p>
    <w:p>
      <w:pPr>
        <w:rPr>
          <w:color w:val="000000" w:themeColor="text1"/>
          <w:szCs w:val="21"/>
        </w:rPr>
      </w:pPr>
      <w:r>
        <w:rPr>
          <w:color w:val="0000FF"/>
          <w:szCs w:val="21"/>
        </w:rPr>
        <w:t>【答案】</w:t>
      </w:r>
      <w:r>
        <w:rPr>
          <w:rFonts w:hint="eastAsia"/>
          <w:color w:val="0000FF"/>
          <w:szCs w:val="21"/>
        </w:rPr>
        <w:t>：</w:t>
      </w:r>
      <w:r>
        <w:rPr>
          <w:rFonts w:hint="eastAsia"/>
          <w:color w:val="000000" w:themeColor="text1"/>
          <w:szCs w:val="21"/>
        </w:rPr>
        <w:t>A</w:t>
      </w:r>
    </w:p>
    <w:p>
      <w:pPr>
        <w:rPr>
          <w:color w:val="000000" w:themeColor="text1"/>
          <w:szCs w:val="21"/>
        </w:rPr>
      </w:pPr>
      <w:r>
        <w:rPr>
          <w:color w:val="0000FF"/>
          <w:szCs w:val="21"/>
        </w:rPr>
        <w:t>【解析】</w:t>
      </w:r>
      <w:r>
        <w:rPr>
          <w:rFonts w:hint="eastAsia"/>
          <w:color w:val="0000FF"/>
          <w:szCs w:val="21"/>
        </w:rPr>
        <w:t>：</w:t>
      </w:r>
      <w:r>
        <w:rPr>
          <w:rFonts w:hint="eastAsia"/>
          <w:color w:val="000000" w:themeColor="text1"/>
          <w:szCs w:val="21"/>
        </w:rPr>
        <w:t>A项一切发声的物体都在振动，声音是由物体的振动产生的，故A项正确；</w:t>
      </w:r>
    </w:p>
    <w:p>
      <w:pPr>
        <w:rPr>
          <w:color w:val="000000" w:themeColor="text1"/>
          <w:szCs w:val="21"/>
        </w:rPr>
      </w:pPr>
      <w:r>
        <w:rPr>
          <w:rFonts w:hint="eastAsia"/>
          <w:color w:val="000000" w:themeColor="text1"/>
          <w:szCs w:val="21"/>
        </w:rPr>
        <w:t xml:space="preserve">         B项，声音的传播需要介质，声音不能再真空中传播，故B错误</w:t>
      </w:r>
    </w:p>
    <w:p>
      <w:pPr>
        <w:rPr>
          <w:color w:val="000000" w:themeColor="text1"/>
          <w:szCs w:val="21"/>
        </w:rPr>
      </w:pPr>
      <w:r>
        <w:rPr>
          <w:rFonts w:hint="eastAsia"/>
          <w:color w:val="000000" w:themeColor="text1"/>
          <w:szCs w:val="21"/>
        </w:rPr>
        <w:t xml:space="preserve">         C声音在空气中传播的速度是340m/s，声音的传播是需要时间的，故C错误</w:t>
      </w:r>
    </w:p>
    <w:p>
      <w:pPr>
        <w:rPr>
          <w:color w:val="000000" w:themeColor="text1"/>
          <w:szCs w:val="21"/>
        </w:rPr>
      </w:pPr>
      <w:r>
        <w:rPr>
          <w:rFonts w:hint="eastAsia"/>
          <w:color w:val="000000" w:themeColor="text1"/>
          <w:szCs w:val="21"/>
        </w:rPr>
        <w:t xml:space="preserve">         D声音的音调是由发声物体的振动频率决定，在传播过程中音调不变，故D错误。</w:t>
      </w:r>
    </w:p>
    <w:p>
      <w:pPr>
        <w:rPr>
          <w:color w:val="000000" w:themeColor="text1"/>
          <w:szCs w:val="21"/>
        </w:rPr>
      </w:pPr>
      <w:r>
        <w:rPr>
          <w:color w:val="0000FF"/>
          <w:szCs w:val="21"/>
        </w:rPr>
        <w:t>【点评】</w:t>
      </w:r>
      <w:r>
        <w:rPr>
          <w:rFonts w:hint="eastAsia"/>
          <w:color w:val="0000FF"/>
          <w:szCs w:val="21"/>
        </w:rPr>
        <w:t>：</w:t>
      </w:r>
      <w:r>
        <w:rPr>
          <w:rFonts w:hint="eastAsia"/>
          <w:color w:val="000000" w:themeColor="text1"/>
          <w:szCs w:val="21"/>
        </w:rPr>
        <w:t>考察声音的产生、速度、音色等基础知识</w:t>
      </w:r>
    </w:p>
    <w:p>
      <w:r>
        <w:rPr>
          <w:rFonts w:hint="eastAsia"/>
        </w:rPr>
        <w:t>2.下列温度最接近23℃的是（）</w:t>
      </w:r>
    </w:p>
    <w:p>
      <w:pPr>
        <w:ind w:firstLine="210" w:firstLineChars="100"/>
      </w:pPr>
      <w:r>
        <w:rPr>
          <w:rFonts w:hint="eastAsia"/>
        </w:rPr>
        <w:t>A人体的正常体温                    B.北方冬季的平均气温</w:t>
      </w:r>
    </w:p>
    <w:p>
      <w:pPr>
        <w:ind w:firstLine="210" w:firstLineChars="100"/>
      </w:pPr>
      <w:r>
        <w:rPr>
          <w:rFonts w:hint="eastAsia"/>
        </w:rPr>
        <w:t>C.冰水混合物的温度                  D.让人感党温暖、舒适的房间温度</w:t>
      </w:r>
    </w:p>
    <w:p>
      <w:pPr>
        <w:rPr>
          <w:color w:val="000000" w:themeColor="text1"/>
          <w:szCs w:val="21"/>
        </w:rPr>
      </w:pPr>
      <w:r>
        <w:rPr>
          <w:color w:val="0000FF"/>
          <w:szCs w:val="21"/>
        </w:rPr>
        <w:t>【答案】</w:t>
      </w:r>
      <w:r>
        <w:rPr>
          <w:rFonts w:hint="eastAsia"/>
          <w:color w:val="0000FF"/>
          <w:szCs w:val="21"/>
        </w:rPr>
        <w:t>：</w:t>
      </w:r>
      <w:r>
        <w:rPr>
          <w:rFonts w:hint="eastAsia"/>
          <w:color w:val="000000" w:themeColor="text1"/>
          <w:szCs w:val="21"/>
        </w:rPr>
        <w:t>D</w:t>
      </w:r>
    </w:p>
    <w:p>
      <w:pPr>
        <w:rPr>
          <w:color w:val="000000" w:themeColor="text1"/>
          <w:szCs w:val="21"/>
        </w:rPr>
      </w:pPr>
      <w:r>
        <w:rPr>
          <w:color w:val="0000FF"/>
          <w:szCs w:val="21"/>
        </w:rPr>
        <w:t>【</w:t>
      </w:r>
      <w:r>
        <w:rPr>
          <w:rFonts w:hint="eastAsia"/>
          <w:color w:val="0000FF"/>
          <w:szCs w:val="21"/>
        </w:rPr>
        <w:t>解析</w:t>
      </w:r>
      <w:r>
        <w:rPr>
          <w:color w:val="0000FF"/>
          <w:szCs w:val="21"/>
        </w:rPr>
        <w:t>】</w:t>
      </w:r>
      <w:r>
        <w:rPr>
          <w:rFonts w:hint="eastAsia"/>
          <w:color w:val="0000FF"/>
          <w:szCs w:val="21"/>
        </w:rPr>
        <w:t>：</w:t>
      </w:r>
      <w:r>
        <w:rPr>
          <w:rFonts w:hint="eastAsia"/>
          <w:color w:val="000000" w:themeColor="text1"/>
          <w:szCs w:val="21"/>
        </w:rPr>
        <w:t>A人体的正常体温在37°左右，A错误；</w:t>
      </w:r>
    </w:p>
    <w:p>
      <w:pPr>
        <w:rPr>
          <w:color w:val="000000" w:themeColor="text1"/>
          <w:szCs w:val="21"/>
        </w:rPr>
      </w:pPr>
      <w:r>
        <w:rPr>
          <w:rFonts w:hint="eastAsia"/>
          <w:color w:val="000000" w:themeColor="text1"/>
          <w:szCs w:val="21"/>
        </w:rPr>
        <w:t xml:space="preserve">         B北方冬季平均气温在0℃左右，B错误；</w:t>
      </w:r>
    </w:p>
    <w:p>
      <w:pPr>
        <w:rPr>
          <w:color w:val="000000" w:themeColor="text1"/>
          <w:szCs w:val="21"/>
        </w:rPr>
      </w:pPr>
      <w:r>
        <w:rPr>
          <w:rFonts w:hint="eastAsia"/>
          <w:color w:val="000000" w:themeColor="text1"/>
          <w:szCs w:val="21"/>
        </w:rPr>
        <w:t xml:space="preserve">         C冰水混合物的温度标准大气压下是0℃，故C错误</w:t>
      </w:r>
    </w:p>
    <w:p>
      <w:pPr>
        <w:rPr>
          <w:color w:val="000000" w:themeColor="text1"/>
          <w:szCs w:val="21"/>
        </w:rPr>
      </w:pPr>
      <w:r>
        <w:rPr>
          <w:rFonts w:hint="eastAsia"/>
          <w:color w:val="000000" w:themeColor="text1"/>
          <w:szCs w:val="21"/>
        </w:rPr>
        <w:t xml:space="preserve">         D让人感觉舒适的温度在25℃左右，故选D项</w:t>
      </w:r>
    </w:p>
    <w:p>
      <w:r>
        <w:rPr>
          <w:color w:val="0000FF"/>
          <w:szCs w:val="21"/>
        </w:rPr>
        <w:t>【点评】</w:t>
      </w:r>
      <w:r>
        <w:rPr>
          <w:rFonts w:hint="eastAsia"/>
          <w:color w:val="0000FF"/>
          <w:szCs w:val="21"/>
        </w:rPr>
        <w:t>：</w:t>
      </w:r>
      <w:r>
        <w:rPr>
          <w:color w:val="000000" w:themeColor="text1"/>
          <w:szCs w:val="21"/>
        </w:rPr>
        <w:t>考察一些物理在生活中的常识</w:t>
      </w:r>
      <w:r>
        <w:rPr>
          <w:rFonts w:hint="eastAsia"/>
          <w:color w:val="000000" w:themeColor="text1"/>
          <w:szCs w:val="21"/>
        </w:rPr>
        <w:t>。</w:t>
      </w:r>
    </w:p>
    <w:p>
      <w:pPr>
        <w:rPr>
          <w:rFonts w:hint="eastAsia" w:ascii="inherit" w:hAnsi="inherit" w:cs="宋体"/>
          <w:kern w:val="0"/>
          <w:szCs w:val="21"/>
        </w:rPr>
      </w:pPr>
      <w:r>
        <w:rPr>
          <w:rFonts w:ascii="inherit" w:hAnsi="inherit" w:cs="宋体"/>
          <w:kern w:val="0"/>
          <w:szCs w:val="21"/>
        </w:rPr>
        <w:t>3,下列几种估测最符合实际情况的是</w:t>
      </w:r>
      <w:r>
        <w:rPr>
          <w:rFonts w:hint="eastAsia" w:ascii="inherit" w:hAnsi="inherit" w:cs="宋体"/>
          <w:kern w:val="0"/>
          <w:szCs w:val="21"/>
        </w:rPr>
        <w:t>（）</w:t>
      </w:r>
    </w:p>
    <w:p>
      <w:pPr>
        <w:ind w:firstLine="210" w:firstLineChars="100"/>
        <w:rPr>
          <w:rFonts w:hint="eastAsia" w:ascii="inherit" w:hAnsi="inherit" w:cs="宋体"/>
          <w:kern w:val="0"/>
          <w:szCs w:val="21"/>
        </w:rPr>
      </w:pPr>
      <w:r>
        <w:rPr>
          <w:rFonts w:ascii="inherit" w:hAnsi="inherit" w:cs="宋体"/>
          <w:kern w:val="0"/>
          <w:szCs w:val="21"/>
        </w:rPr>
        <w:t>A人正常步行的速度约为5m/sB物理课本一张纸的厚度大约</w:t>
      </w:r>
      <w:r>
        <w:rPr>
          <w:rFonts w:hint="eastAsia" w:ascii="inherit" w:hAnsi="inherit" w:cs="宋体"/>
          <w:kern w:val="0"/>
          <w:szCs w:val="21"/>
        </w:rPr>
        <w:t>1nm</w:t>
      </w:r>
    </w:p>
    <w:p>
      <w:pPr>
        <w:ind w:firstLine="210" w:firstLineChars="100"/>
        <w:rPr>
          <w:rFonts w:hint="eastAsia" w:ascii="inherit" w:hAnsi="inherit" w:cs="宋体"/>
          <w:kern w:val="0"/>
          <w:szCs w:val="21"/>
        </w:rPr>
      </w:pPr>
      <w:r>
        <w:rPr>
          <w:rFonts w:ascii="inherit" w:hAnsi="inherit" w:cs="宋体"/>
          <w:kern w:val="0"/>
          <w:szCs w:val="21"/>
        </w:rPr>
        <w:t>C.正常人脉搏的跳动是65次/秒D全新的2B铅笔长约18cm</w:t>
      </w:r>
    </w:p>
    <w:p>
      <w:pPr>
        <w:rPr>
          <w:color w:val="000000" w:themeColor="text1"/>
          <w:szCs w:val="21"/>
        </w:rPr>
      </w:pPr>
      <w:r>
        <w:rPr>
          <w:color w:val="0000FF"/>
          <w:szCs w:val="21"/>
        </w:rPr>
        <w:t>【答案】</w:t>
      </w:r>
      <w:r>
        <w:rPr>
          <w:rFonts w:hint="eastAsia"/>
          <w:color w:val="0000FF"/>
          <w:szCs w:val="21"/>
        </w:rPr>
        <w:t>：</w:t>
      </w:r>
      <w:r>
        <w:rPr>
          <w:rFonts w:hint="eastAsia"/>
          <w:color w:val="000000" w:themeColor="text1"/>
          <w:szCs w:val="21"/>
        </w:rPr>
        <w:t>D</w:t>
      </w:r>
    </w:p>
    <w:p>
      <w:pPr>
        <w:rPr>
          <w:color w:val="000000" w:themeColor="text1"/>
          <w:szCs w:val="21"/>
        </w:rPr>
      </w:pPr>
      <w:r>
        <w:rPr>
          <w:color w:val="0000FF"/>
          <w:szCs w:val="21"/>
        </w:rPr>
        <w:t>【</w:t>
      </w:r>
      <w:r>
        <w:rPr>
          <w:rFonts w:hint="eastAsia"/>
          <w:color w:val="0000FF"/>
          <w:szCs w:val="21"/>
        </w:rPr>
        <w:t>解析</w:t>
      </w:r>
      <w:r>
        <w:rPr>
          <w:color w:val="0000FF"/>
          <w:szCs w:val="21"/>
        </w:rPr>
        <w:t>】</w:t>
      </w:r>
      <w:r>
        <w:rPr>
          <w:rFonts w:hint="eastAsia"/>
          <w:color w:val="0000FF"/>
          <w:szCs w:val="21"/>
        </w:rPr>
        <w:t>：</w:t>
      </w:r>
      <w:r>
        <w:rPr>
          <w:rFonts w:hint="eastAsia"/>
          <w:color w:val="000000" w:themeColor="text1"/>
          <w:szCs w:val="21"/>
        </w:rPr>
        <w:t>A,人正常的步行速度是1m/s，故A错误</w:t>
      </w:r>
    </w:p>
    <w:p>
      <w:pPr>
        <w:rPr>
          <w:rFonts w:hint="eastAsia" w:ascii="inherit" w:hAnsi="inherit" w:cs="宋体"/>
          <w:kern w:val="0"/>
          <w:szCs w:val="21"/>
        </w:rPr>
      </w:pPr>
      <w:r>
        <w:rPr>
          <w:rFonts w:ascii="inherit" w:hAnsi="inherit" w:cs="宋体"/>
          <w:kern w:val="0"/>
          <w:szCs w:val="21"/>
        </w:rPr>
        <w:t>B物理课本一张纸的厚度大约</w:t>
      </w:r>
      <w:r>
        <w:rPr>
          <w:rFonts w:hint="eastAsia" w:ascii="inherit" w:hAnsi="inherit" w:cs="宋体"/>
          <w:kern w:val="0"/>
          <w:szCs w:val="21"/>
        </w:rPr>
        <w:t>1cm，故B错误</w:t>
      </w:r>
    </w:p>
    <w:p>
      <w:pPr>
        <w:rPr>
          <w:rFonts w:hint="eastAsia" w:ascii="inherit" w:hAnsi="inherit" w:cs="宋体"/>
          <w:kern w:val="0"/>
          <w:szCs w:val="21"/>
        </w:rPr>
      </w:pPr>
      <w:r>
        <w:rPr>
          <w:rFonts w:ascii="inherit" w:hAnsi="inherit" w:cs="宋体"/>
          <w:kern w:val="0"/>
          <w:szCs w:val="21"/>
        </w:rPr>
        <w:t>C.正常人脉搏的跳动是65次/分</w:t>
      </w:r>
      <w:r>
        <w:rPr>
          <w:rFonts w:hint="eastAsia" w:ascii="inherit" w:hAnsi="inherit" w:cs="宋体"/>
          <w:kern w:val="0"/>
          <w:szCs w:val="21"/>
        </w:rPr>
        <w:t>，</w:t>
      </w:r>
      <w:r>
        <w:rPr>
          <w:rFonts w:ascii="inherit" w:hAnsi="inherit" w:cs="宋体"/>
          <w:kern w:val="0"/>
          <w:szCs w:val="21"/>
        </w:rPr>
        <w:t>而不是每秒</w:t>
      </w:r>
      <w:r>
        <w:rPr>
          <w:rFonts w:hint="eastAsia" w:ascii="inherit" w:hAnsi="inherit" w:cs="宋体"/>
          <w:kern w:val="0"/>
          <w:szCs w:val="21"/>
        </w:rPr>
        <w:t>。</w:t>
      </w:r>
      <w:r>
        <w:rPr>
          <w:rFonts w:ascii="inherit" w:hAnsi="inherit" w:cs="宋体"/>
          <w:kern w:val="0"/>
          <w:szCs w:val="21"/>
        </w:rPr>
        <w:t>故</w:t>
      </w:r>
      <w:r>
        <w:rPr>
          <w:rFonts w:hint="eastAsia" w:ascii="inherit" w:hAnsi="inherit" w:cs="宋体"/>
          <w:kern w:val="0"/>
          <w:szCs w:val="21"/>
        </w:rPr>
        <w:t>C错误</w:t>
      </w:r>
    </w:p>
    <w:p>
      <w:pPr>
        <w:rPr>
          <w:rFonts w:hint="eastAsia" w:ascii="inherit" w:hAnsi="inherit" w:cs="宋体"/>
          <w:kern w:val="0"/>
          <w:szCs w:val="21"/>
        </w:rPr>
      </w:pPr>
      <w:r>
        <w:rPr>
          <w:rFonts w:ascii="inherit" w:hAnsi="inherit" w:cs="宋体"/>
          <w:kern w:val="0"/>
          <w:szCs w:val="21"/>
        </w:rPr>
        <w:t>D全新的2B铅笔长约18cm</w:t>
      </w:r>
      <w:r>
        <w:rPr>
          <w:rFonts w:hint="eastAsia" w:ascii="inherit" w:hAnsi="inherit" w:cs="宋体"/>
          <w:kern w:val="0"/>
          <w:szCs w:val="21"/>
        </w:rPr>
        <w:t>，</w:t>
      </w:r>
      <w:r>
        <w:rPr>
          <w:rFonts w:ascii="inherit" w:hAnsi="inherit" w:cs="宋体"/>
          <w:kern w:val="0"/>
          <w:szCs w:val="21"/>
        </w:rPr>
        <w:t>比较贴合实际</w:t>
      </w:r>
      <w:r>
        <w:rPr>
          <w:rFonts w:hint="eastAsia" w:ascii="inherit" w:hAnsi="inherit" w:cs="宋体"/>
          <w:kern w:val="0"/>
          <w:szCs w:val="21"/>
        </w:rPr>
        <w:t>，</w:t>
      </w:r>
      <w:r>
        <w:rPr>
          <w:rFonts w:ascii="inherit" w:hAnsi="inherit" w:cs="宋体"/>
          <w:kern w:val="0"/>
          <w:szCs w:val="21"/>
        </w:rPr>
        <w:t>故正确</w:t>
      </w:r>
    </w:p>
    <w:p>
      <w:pPr>
        <w:rPr>
          <w:rFonts w:hint="eastAsia" w:ascii="inherit" w:hAnsi="inherit" w:cs="宋体"/>
          <w:kern w:val="0"/>
          <w:szCs w:val="21"/>
        </w:rPr>
      </w:pPr>
      <w:r>
        <w:rPr>
          <w:color w:val="0000FF"/>
          <w:szCs w:val="21"/>
        </w:rPr>
        <w:t>【点评】</w:t>
      </w:r>
      <w:r>
        <w:rPr>
          <w:rFonts w:hint="eastAsia"/>
          <w:color w:val="0000FF"/>
          <w:szCs w:val="21"/>
        </w:rPr>
        <w:t>：</w:t>
      </w:r>
      <w:r>
        <w:rPr>
          <w:rFonts w:hint="eastAsia"/>
          <w:color w:val="000000" w:themeColor="text1"/>
          <w:szCs w:val="21"/>
        </w:rPr>
        <w:t>考察基本的物理单位常识，对这些单位要有理性的认识。</w:t>
      </w:r>
    </w:p>
    <w:p>
      <w:pPr>
        <w:ind w:left="210" w:hanging="210" w:hangingChars="100"/>
        <w:rPr>
          <w:rFonts w:hint="eastAsia" w:ascii="inherit" w:hAnsi="inherit" w:cs="宋体"/>
          <w:kern w:val="0"/>
          <w:szCs w:val="21"/>
        </w:rPr>
      </w:pPr>
    </w:p>
    <w:p>
      <w:pPr>
        <w:ind w:left="210" w:hanging="210" w:hangingChars="100"/>
        <w:rPr>
          <w:rFonts w:hint="eastAsia" w:ascii="inherit" w:hAnsi="inherit" w:cs="宋体"/>
          <w:kern w:val="0"/>
          <w:szCs w:val="21"/>
        </w:rPr>
      </w:pPr>
    </w:p>
    <w:p>
      <w:pPr>
        <w:ind w:left="210" w:hanging="210" w:hangingChars="100"/>
        <w:rPr>
          <w:rFonts w:hint="eastAsia" w:ascii="inherit" w:hAnsi="inherit" w:cs="宋体"/>
          <w:kern w:val="0"/>
          <w:szCs w:val="21"/>
        </w:rPr>
      </w:pPr>
      <w:r>
        <w:rPr>
          <w:rFonts w:ascii="inherit" w:hAnsi="inherit" w:cs="宋体"/>
          <w:kern w:val="0"/>
          <w:szCs w:val="21"/>
        </w:rPr>
        <w:t>4</w:t>
      </w:r>
      <w:r>
        <w:rPr>
          <w:rFonts w:hint="eastAsia" w:ascii="inherit" w:hAnsi="inherit" w:cs="宋体"/>
          <w:kern w:val="0"/>
          <w:szCs w:val="21"/>
        </w:rPr>
        <w:t>.</w:t>
      </w:r>
      <w:r>
        <w:rPr>
          <w:rFonts w:ascii="inherit" w:hAnsi="inherit" w:cs="宋体"/>
          <w:kern w:val="0"/>
          <w:szCs w:val="21"/>
        </w:rPr>
        <w:t>壹元硬币的外观有银白色的金属光泽</w:t>
      </w:r>
      <w:r>
        <w:rPr>
          <w:rFonts w:hint="eastAsia" w:ascii="inherit" w:hAnsi="inherit" w:cs="宋体"/>
          <w:kern w:val="0"/>
          <w:szCs w:val="21"/>
        </w:rPr>
        <w:t>，</w:t>
      </w:r>
      <w:r>
        <w:rPr>
          <w:rFonts w:ascii="inherit" w:hAnsi="inherit" w:cs="宋体"/>
          <w:kern w:val="0"/>
          <w:szCs w:val="21"/>
        </w:rPr>
        <w:t>同学们认为它可能是由铁制成的:在讨论时,有同学提出我们可以拿磁铁来吸</w:t>
      </w:r>
      <w:r>
        <w:rPr>
          <w:rFonts w:hint="eastAsia" w:ascii="inherit" w:hAnsi="inherit" w:cs="宋体"/>
          <w:kern w:val="0"/>
          <w:szCs w:val="21"/>
        </w:rPr>
        <w:t>一</w:t>
      </w:r>
      <w:r>
        <w:rPr>
          <w:rFonts w:ascii="inherit" w:hAnsi="inherit" w:cs="宋体"/>
          <w:kern w:val="0"/>
          <w:szCs w:val="21"/>
        </w:rPr>
        <w:t>下</w:t>
      </w:r>
      <w:r>
        <w:rPr>
          <w:rFonts w:hint="eastAsia" w:ascii="inherit" w:hAnsi="inherit" w:cs="宋体"/>
          <w:kern w:val="0"/>
          <w:szCs w:val="21"/>
        </w:rPr>
        <w:t>，</w:t>
      </w:r>
      <w:r>
        <w:rPr>
          <w:rFonts w:ascii="inherit" w:hAnsi="inherit" w:cs="宋体"/>
          <w:kern w:val="0"/>
          <w:szCs w:val="21"/>
        </w:rPr>
        <w:t>就</w:t>
      </w:r>
      <w:r>
        <w:rPr>
          <w:rFonts w:hint="eastAsia" w:ascii="inherit" w:hAnsi="inherit" w:cs="宋体"/>
          <w:kern w:val="0"/>
          <w:szCs w:val="21"/>
        </w:rPr>
        <w:t>“</w:t>
      </w:r>
      <w:r>
        <w:rPr>
          <w:rFonts w:ascii="inherit" w:hAnsi="inherit" w:cs="宋体"/>
          <w:kern w:val="0"/>
          <w:szCs w:val="21"/>
        </w:rPr>
        <w:t>认为它可能是由铁制成的这一说法</w:t>
      </w:r>
      <w:r>
        <w:rPr>
          <w:rFonts w:hint="eastAsia" w:ascii="inherit" w:hAnsi="inherit" w:cs="宋体"/>
          <w:kern w:val="0"/>
          <w:szCs w:val="21"/>
        </w:rPr>
        <w:t>而言”</w:t>
      </w:r>
      <w:r>
        <w:rPr>
          <w:rFonts w:ascii="inherit" w:hAnsi="inherit" w:cs="宋体"/>
          <w:kern w:val="0"/>
          <w:szCs w:val="21"/>
        </w:rPr>
        <w:t>,属于料学探究中的</w:t>
      </w:r>
      <w:r>
        <w:rPr>
          <w:rFonts w:hint="eastAsia" w:ascii="inherit" w:hAnsi="inherit" w:cs="宋体"/>
          <w:kern w:val="0"/>
          <w:szCs w:val="21"/>
        </w:rPr>
        <w:t>（）</w:t>
      </w:r>
    </w:p>
    <w:p>
      <w:pPr>
        <w:ind w:firstLine="210" w:firstLineChars="100"/>
        <w:rPr>
          <w:rFonts w:hint="eastAsia" w:ascii="inherit" w:hAnsi="inherit" w:cs="宋体"/>
          <w:kern w:val="0"/>
          <w:szCs w:val="21"/>
        </w:rPr>
      </w:pPr>
      <w:r>
        <w:rPr>
          <w:rFonts w:hint="eastAsia" w:ascii="inherit" w:hAnsi="inherit" w:cs="宋体"/>
          <w:kern w:val="0"/>
          <w:szCs w:val="21"/>
        </w:rPr>
        <w:t>A.观察         B猜想       C实验      D归纳</w:t>
      </w:r>
    </w:p>
    <w:p>
      <w:pPr>
        <w:rPr>
          <w:color w:val="000000" w:themeColor="text1"/>
          <w:szCs w:val="21"/>
        </w:rPr>
      </w:pPr>
      <w:r>
        <w:rPr>
          <w:color w:val="0000FF"/>
          <w:szCs w:val="21"/>
        </w:rPr>
        <w:t>【答案】</w:t>
      </w:r>
      <w:r>
        <w:rPr>
          <w:rFonts w:hint="eastAsia"/>
          <w:color w:val="0000FF"/>
          <w:szCs w:val="21"/>
        </w:rPr>
        <w:t>：</w:t>
      </w:r>
      <w:r>
        <w:rPr>
          <w:rFonts w:hint="eastAsia"/>
          <w:color w:val="000000" w:themeColor="text1"/>
          <w:szCs w:val="21"/>
        </w:rPr>
        <w:t>B</w:t>
      </w:r>
    </w:p>
    <w:p>
      <w:pPr>
        <w:ind w:left="210" w:hanging="210" w:hangingChars="100"/>
        <w:rPr>
          <w:rFonts w:ascii="Arial" w:hAnsi="Arial" w:cs="Arial"/>
          <w:color w:val="333333"/>
          <w:szCs w:val="21"/>
          <w:shd w:val="clear" w:color="auto" w:fill="FFFFFF"/>
        </w:rPr>
      </w:pPr>
      <w:r>
        <w:rPr>
          <w:color w:val="0000FF"/>
          <w:szCs w:val="21"/>
        </w:rPr>
        <w:t>【</w:t>
      </w:r>
      <w:r>
        <w:rPr>
          <w:rFonts w:hint="eastAsia"/>
          <w:color w:val="0000FF"/>
          <w:szCs w:val="21"/>
        </w:rPr>
        <w:t>解析</w:t>
      </w:r>
      <w:r>
        <w:rPr>
          <w:color w:val="0000FF"/>
          <w:szCs w:val="21"/>
        </w:rPr>
        <w:t>】</w:t>
      </w:r>
      <w:r>
        <w:rPr>
          <w:rFonts w:hint="eastAsia"/>
          <w:color w:val="0000FF"/>
          <w:szCs w:val="21"/>
        </w:rPr>
        <w:t>：</w:t>
      </w:r>
      <w:r>
        <w:rPr>
          <w:rFonts w:ascii="Arial" w:hAnsi="Arial" w:cs="Arial"/>
          <w:color w:val="333333"/>
          <w:szCs w:val="21"/>
          <w:shd w:val="clear" w:color="auto" w:fill="FFFFFF"/>
        </w:rPr>
        <w:t>“一些同学认为它可能是铁制成的”仅仅局限于猜想与假设</w:t>
      </w:r>
      <w:r>
        <w:rPr>
          <w:rFonts w:hint="eastAsia" w:ascii="Arial" w:hAnsi="Arial" w:cs="Arial"/>
          <w:color w:val="333333"/>
          <w:szCs w:val="21"/>
          <w:shd w:val="clear" w:color="auto" w:fill="FFFFFF"/>
        </w:rPr>
        <w:t>;所以是猜想的内容；</w:t>
      </w:r>
      <w:r>
        <w:rPr>
          <w:rFonts w:ascii="Arial" w:hAnsi="Arial" w:cs="Arial"/>
          <w:color w:val="333333"/>
          <w:szCs w:val="21"/>
          <w:shd w:val="clear" w:color="auto" w:fill="FFFFFF"/>
        </w:rPr>
        <w:t>提出问题--猜想与假设--制定计划与设计实验--进行实验与收集证据--分析与论证--评估--交流与合作是一个完整的探究过程中的七个主要要素.科学探究各个要素在整个思维程序中的地位和作用不同,在探究过程中侧重培养的能力也不同.</w:t>
      </w:r>
    </w:p>
    <w:p>
      <w:pPr>
        <w:ind w:left="210" w:hanging="210" w:hangingChars="100"/>
        <w:rPr>
          <w:szCs w:val="21"/>
        </w:rPr>
      </w:pPr>
      <w:r>
        <w:rPr>
          <w:color w:val="0000FF"/>
          <w:szCs w:val="21"/>
        </w:rPr>
        <w:t>【点评】</w:t>
      </w:r>
      <w:r>
        <w:rPr>
          <w:rFonts w:hint="eastAsia"/>
          <w:color w:val="0000FF"/>
          <w:szCs w:val="21"/>
        </w:rPr>
        <w:t>：</w:t>
      </w:r>
      <w:r>
        <w:rPr>
          <w:rFonts w:ascii="Arial" w:hAnsi="Arial" w:cs="Arial"/>
          <w:color w:val="333333"/>
          <w:szCs w:val="21"/>
          <w:shd w:val="clear" w:color="auto" w:fill="FFFFFF"/>
        </w:rPr>
        <w:t>本题主要考查对科学探究各要素的了解与运用能力.</w:t>
      </w:r>
    </w:p>
    <w:p>
      <w:r>
        <w:rPr>
          <w:rFonts w:hint="eastAsia"/>
        </w:rPr>
        <w:t>5.如图所示的现象中，由于光的折射形成的是（）</w:t>
      </w:r>
    </w:p>
    <w:p>
      <w:pPr>
        <w:widowControl/>
        <w:ind w:firstLine="240" w:firstLineChars="100"/>
        <w:jc w:val="left"/>
        <w:rPr>
          <w:rFonts w:ascii="宋体" w:hAnsi="宋体" w:cs="宋体"/>
          <w:kern w:val="0"/>
          <w:sz w:val="24"/>
          <w:szCs w:val="24"/>
        </w:rPr>
      </w:pPr>
      <w:r>
        <w:rPr>
          <w:rFonts w:ascii="宋体" w:hAnsi="宋体" w:cs="宋体"/>
          <w:kern w:val="0"/>
          <w:sz w:val="24"/>
          <w:szCs w:val="24"/>
        </w:rPr>
        <w:drawing>
          <wp:inline distT="0" distB="0" distL="0" distR="0">
            <wp:extent cx="4429125" cy="1190625"/>
            <wp:effectExtent l="0" t="0" r="9525" b="9525"/>
            <wp:docPr id="2" name="图片 2" descr="C:\Users\lenovo\AppData\Roaming\Tencent\Users\904751893\QQ\WinTemp\RichOle\CYKE1K)EVQSPFMC@R{J`J0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AppData\Roaming\Tencent\Users\904751893\QQ\WinTemp\RichOle\CYKE1K)EVQSPFMC@R{J`J0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429125" cy="1190625"/>
                    </a:xfrm>
                    <a:prstGeom prst="rect">
                      <a:avLst/>
                    </a:prstGeom>
                    <a:noFill/>
                    <a:ln>
                      <a:noFill/>
                    </a:ln>
                  </pic:spPr>
                </pic:pic>
              </a:graphicData>
            </a:graphic>
          </wp:inline>
        </w:drawing>
      </w:r>
    </w:p>
    <w:p>
      <w:pPr>
        <w:widowControl/>
        <w:ind w:firstLine="210" w:firstLineChars="100"/>
        <w:jc w:val="left"/>
        <w:rPr>
          <w:color w:val="000000" w:themeColor="text1"/>
          <w:szCs w:val="21"/>
        </w:rPr>
      </w:pPr>
      <w:r>
        <w:rPr>
          <w:color w:val="0000FF"/>
          <w:szCs w:val="21"/>
        </w:rPr>
        <w:t>【答案】</w:t>
      </w:r>
      <w:r>
        <w:rPr>
          <w:rFonts w:hint="eastAsia"/>
          <w:color w:val="0000FF"/>
          <w:szCs w:val="21"/>
        </w:rPr>
        <w:t>：</w:t>
      </w:r>
      <w:r>
        <w:rPr>
          <w:rFonts w:hint="eastAsia"/>
          <w:color w:val="000000" w:themeColor="text1"/>
          <w:szCs w:val="21"/>
        </w:rPr>
        <w:t>D</w:t>
      </w:r>
    </w:p>
    <w:p>
      <w:pPr>
        <w:widowControl/>
        <w:ind w:firstLine="210" w:firstLineChars="100"/>
        <w:jc w:val="left"/>
        <w:rPr>
          <w:color w:val="000000" w:themeColor="text1"/>
          <w:szCs w:val="21"/>
        </w:rPr>
      </w:pPr>
      <w:r>
        <w:rPr>
          <w:color w:val="0000FF"/>
          <w:szCs w:val="21"/>
        </w:rPr>
        <w:t>【</w:t>
      </w:r>
      <w:r>
        <w:rPr>
          <w:rFonts w:hint="eastAsia"/>
          <w:color w:val="0000FF"/>
          <w:szCs w:val="21"/>
        </w:rPr>
        <w:t>解析</w:t>
      </w:r>
      <w:r>
        <w:rPr>
          <w:color w:val="0000FF"/>
          <w:szCs w:val="21"/>
        </w:rPr>
        <w:t>】</w:t>
      </w:r>
      <w:r>
        <w:rPr>
          <w:rFonts w:hint="eastAsia"/>
          <w:color w:val="0000FF"/>
          <w:szCs w:val="21"/>
        </w:rPr>
        <w:t>：</w:t>
      </w:r>
      <w:r>
        <w:rPr>
          <w:rFonts w:hint="eastAsia"/>
          <w:color w:val="000000" w:themeColor="text1"/>
          <w:szCs w:val="21"/>
        </w:rPr>
        <w:t>A,是光的直线传播；</w:t>
      </w:r>
    </w:p>
    <w:p>
      <w:pPr>
        <w:widowControl/>
        <w:ind w:firstLine="210" w:firstLineChars="100"/>
        <w:jc w:val="left"/>
        <w:rPr>
          <w:color w:val="000000" w:themeColor="text1"/>
          <w:szCs w:val="21"/>
        </w:rPr>
      </w:pPr>
      <w:r>
        <w:rPr>
          <w:rFonts w:hint="eastAsia"/>
          <w:color w:val="000000" w:themeColor="text1"/>
          <w:szCs w:val="21"/>
        </w:rPr>
        <w:t xml:space="preserve">         B是光的直线传播；</w:t>
      </w:r>
    </w:p>
    <w:p>
      <w:pPr>
        <w:widowControl/>
        <w:ind w:firstLine="210" w:firstLineChars="100"/>
        <w:jc w:val="left"/>
        <w:rPr>
          <w:color w:val="000000" w:themeColor="text1"/>
          <w:szCs w:val="21"/>
        </w:rPr>
      </w:pPr>
      <w:r>
        <w:rPr>
          <w:rFonts w:hint="eastAsia"/>
          <w:color w:val="000000" w:themeColor="text1"/>
          <w:szCs w:val="21"/>
        </w:rPr>
        <w:t xml:space="preserve">         C是光的反射；</w:t>
      </w:r>
    </w:p>
    <w:p>
      <w:pPr>
        <w:widowControl/>
        <w:ind w:firstLine="210" w:firstLineChars="100"/>
        <w:jc w:val="left"/>
        <w:rPr>
          <w:color w:val="000000" w:themeColor="text1"/>
          <w:szCs w:val="21"/>
        </w:rPr>
      </w:pPr>
      <w:r>
        <w:rPr>
          <w:rFonts w:hint="eastAsia"/>
          <w:color w:val="000000" w:themeColor="text1"/>
          <w:szCs w:val="21"/>
        </w:rPr>
        <w:t xml:space="preserve">         D是光线在从空气中入射到液体表面是发生了折射。</w:t>
      </w:r>
    </w:p>
    <w:p>
      <w:pPr>
        <w:widowControl/>
        <w:ind w:firstLine="210" w:firstLineChars="100"/>
        <w:jc w:val="left"/>
        <w:rPr>
          <w:rFonts w:ascii="宋体" w:hAnsi="宋体" w:cs="宋体"/>
          <w:kern w:val="0"/>
          <w:sz w:val="24"/>
          <w:szCs w:val="24"/>
        </w:rPr>
      </w:pPr>
      <w:r>
        <w:rPr>
          <w:color w:val="0000FF"/>
          <w:szCs w:val="21"/>
        </w:rPr>
        <w:t>【点评】</w:t>
      </w:r>
      <w:r>
        <w:rPr>
          <w:rFonts w:hint="eastAsia"/>
          <w:color w:val="0000FF"/>
          <w:szCs w:val="21"/>
        </w:rPr>
        <w:t>：</w:t>
      </w:r>
      <w:r>
        <w:rPr>
          <w:rFonts w:hint="eastAsia"/>
          <w:color w:val="000000" w:themeColor="text1"/>
          <w:szCs w:val="21"/>
        </w:rPr>
        <w:t>考察了光现象的原理。</w:t>
      </w:r>
    </w:p>
    <w:p>
      <w:pPr>
        <w:widowControl/>
        <w:ind w:left="210" w:hanging="210" w:hangingChars="100"/>
        <w:jc w:val="left"/>
        <w:rPr>
          <w:rFonts w:hint="eastAsia" w:ascii="inherit" w:hAnsi="inherit" w:cs="宋体"/>
          <w:kern w:val="0"/>
          <w:szCs w:val="21"/>
        </w:rPr>
      </w:pPr>
      <w:r>
        <w:rPr>
          <w:rFonts w:ascii="inherit" w:hAnsi="inherit" w:cs="宋体"/>
          <w:kern w:val="0"/>
          <w:szCs w:val="21"/>
        </w:rPr>
        <w:t>6.在新型飞机的研制中</w:t>
      </w:r>
      <w:r>
        <w:rPr>
          <w:rFonts w:hint="eastAsia" w:ascii="inherit" w:hAnsi="inherit" w:cs="宋体"/>
          <w:kern w:val="0"/>
          <w:szCs w:val="21"/>
        </w:rPr>
        <w:t>，</w:t>
      </w:r>
      <w:r>
        <w:rPr>
          <w:rFonts w:ascii="inherit" w:hAnsi="inherit" w:cs="宋体"/>
          <w:kern w:val="0"/>
          <w:szCs w:val="21"/>
        </w:rPr>
        <w:t>将飞机模型放在风洞中固定不动</w:t>
      </w:r>
      <w:r>
        <w:rPr>
          <w:rFonts w:hint="eastAsia" w:ascii="inherit" w:hAnsi="inherit" w:cs="宋体"/>
          <w:kern w:val="0"/>
          <w:szCs w:val="21"/>
        </w:rPr>
        <w:t>，</w:t>
      </w:r>
      <w:r>
        <w:rPr>
          <w:rFonts w:ascii="inherit" w:hAnsi="inherit" w:cs="宋体"/>
          <w:kern w:val="0"/>
          <w:szCs w:val="21"/>
        </w:rPr>
        <w:t>让风(高速流动的空气)迎面吹来</w:t>
      </w:r>
      <w:r>
        <w:rPr>
          <w:rFonts w:hint="eastAsia" w:ascii="inherit" w:hAnsi="inherit" w:cs="宋体"/>
          <w:kern w:val="0"/>
          <w:szCs w:val="21"/>
        </w:rPr>
        <w:t>，</w:t>
      </w:r>
      <w:r>
        <w:rPr>
          <w:rFonts w:ascii="inherit" w:hAnsi="inherit" w:cs="宋体"/>
          <w:kern w:val="0"/>
          <w:szCs w:val="21"/>
        </w:rPr>
        <w:t>可以模拟飞机在空中的飞行情况</w:t>
      </w:r>
      <w:r>
        <w:rPr>
          <w:rFonts w:hint="eastAsia" w:ascii="inherit" w:hAnsi="inherit" w:cs="宋体"/>
          <w:kern w:val="0"/>
          <w:szCs w:val="21"/>
        </w:rPr>
        <w:t>，</w:t>
      </w:r>
      <w:r>
        <w:rPr>
          <w:rFonts w:ascii="inherit" w:hAnsi="inherit" w:cs="宋体"/>
          <w:kern w:val="0"/>
          <w:szCs w:val="21"/>
        </w:rPr>
        <w:t>在此情境中,下列说法正确的是</w:t>
      </w:r>
      <w:r>
        <w:rPr>
          <w:rFonts w:hint="eastAsia" w:ascii="inherit" w:hAnsi="inherit" w:cs="宋体"/>
          <w:kern w:val="0"/>
          <w:szCs w:val="21"/>
        </w:rPr>
        <w:t>（）</w:t>
      </w:r>
    </w:p>
    <w:p>
      <w:pPr>
        <w:widowControl/>
        <w:ind w:firstLine="210" w:firstLineChars="100"/>
        <w:jc w:val="left"/>
        <w:rPr>
          <w:rFonts w:hint="eastAsia" w:ascii="inherit" w:hAnsi="inherit" w:cs="宋体"/>
          <w:kern w:val="0"/>
          <w:szCs w:val="21"/>
        </w:rPr>
      </w:pPr>
      <w:r>
        <w:rPr>
          <w:rFonts w:ascii="inherit" w:hAnsi="inherit" w:cs="宋体"/>
          <w:kern w:val="0"/>
          <w:szCs w:val="21"/>
        </w:rPr>
        <w:t>A.飞机模型相对于地面是运动的</w:t>
      </w:r>
    </w:p>
    <w:p>
      <w:pPr>
        <w:widowControl/>
        <w:ind w:firstLine="210" w:firstLineChars="100"/>
        <w:jc w:val="left"/>
        <w:rPr>
          <w:rFonts w:ascii="宋体" w:hAnsi="宋体" w:cs="宋体"/>
          <w:kern w:val="0"/>
          <w:sz w:val="24"/>
          <w:szCs w:val="24"/>
        </w:rPr>
      </w:pPr>
      <w:r>
        <w:rPr>
          <w:rFonts w:ascii="inherit" w:hAnsi="inherit" w:cs="宋体"/>
          <w:kern w:val="0"/>
          <w:szCs w:val="21"/>
        </w:rPr>
        <w:t>B.飞机模型相对于空气是运动的</w:t>
      </w:r>
    </w:p>
    <w:p>
      <w:pPr>
        <w:ind w:firstLine="210" w:firstLineChars="100"/>
      </w:pPr>
      <w:r>
        <w:rPr>
          <w:rFonts w:hint="eastAsia"/>
        </w:rPr>
        <w:t>C空气相对于地面是静止的</w:t>
      </w:r>
    </w:p>
    <w:p>
      <w:pPr>
        <w:ind w:firstLine="210" w:firstLineChars="100"/>
      </w:pPr>
      <w:r>
        <w:rPr>
          <w:rFonts w:hint="eastAsia"/>
        </w:rPr>
        <w:t>D空气相对于飞机模型是静止的</w:t>
      </w:r>
    </w:p>
    <w:p>
      <w:pPr>
        <w:ind w:firstLine="210" w:firstLineChars="100"/>
      </w:pPr>
      <w:r>
        <w:rPr>
          <w:color w:val="0000FF"/>
          <w:szCs w:val="21"/>
        </w:rPr>
        <w:t>【答案】</w:t>
      </w:r>
      <w:r>
        <w:rPr>
          <w:rFonts w:hint="eastAsia"/>
          <w:color w:val="0000FF"/>
          <w:szCs w:val="21"/>
        </w:rPr>
        <w:t>：</w:t>
      </w:r>
      <w:r>
        <w:rPr>
          <w:rFonts w:hint="eastAsia"/>
          <w:color w:val="000000" w:themeColor="text1"/>
          <w:szCs w:val="21"/>
        </w:rPr>
        <w:t>B</w:t>
      </w:r>
    </w:p>
    <w:p>
      <w:pPr>
        <w:ind w:firstLine="210" w:firstLineChars="100"/>
        <w:rPr>
          <w:color w:val="000000" w:themeColor="text1"/>
          <w:szCs w:val="21"/>
        </w:rPr>
      </w:pPr>
      <w:r>
        <w:rPr>
          <w:color w:val="0000FF"/>
          <w:szCs w:val="21"/>
        </w:rPr>
        <w:t>【</w:t>
      </w:r>
      <w:r>
        <w:rPr>
          <w:rFonts w:hint="eastAsia"/>
          <w:color w:val="0000FF"/>
          <w:szCs w:val="21"/>
        </w:rPr>
        <w:t>解析</w:t>
      </w:r>
      <w:r>
        <w:rPr>
          <w:color w:val="0000FF"/>
          <w:szCs w:val="21"/>
        </w:rPr>
        <w:t>】</w:t>
      </w:r>
      <w:r>
        <w:rPr>
          <w:rFonts w:hint="eastAsia"/>
          <w:color w:val="0000FF"/>
          <w:szCs w:val="21"/>
        </w:rPr>
        <w:t>：</w:t>
      </w:r>
      <w:r>
        <w:rPr>
          <w:rFonts w:hint="eastAsia"/>
          <w:color w:val="000000" w:themeColor="text1"/>
          <w:szCs w:val="21"/>
        </w:rPr>
        <w:t>把模型放在风洞中固定不动说明是和风洞是相对静止的，而风洞在地面上也是静止的，因此模型相对于地面是静止的；风相对模型迎面飞来，说明模型相对于风来说是运动的；空气相对于风洞是运动的，那么相对于地面也是运动的。</w:t>
      </w:r>
    </w:p>
    <w:p>
      <w:pPr>
        <w:ind w:firstLine="210" w:firstLineChars="100"/>
      </w:pPr>
      <w:r>
        <w:rPr>
          <w:color w:val="0000FF"/>
          <w:szCs w:val="21"/>
        </w:rPr>
        <w:t>【点评】</w:t>
      </w:r>
      <w:r>
        <w:rPr>
          <w:rFonts w:hint="eastAsia"/>
          <w:color w:val="0000FF"/>
          <w:szCs w:val="21"/>
        </w:rPr>
        <w:t>：</w:t>
      </w:r>
      <w:r>
        <w:rPr>
          <w:rFonts w:hint="eastAsia"/>
          <w:color w:val="000000" w:themeColor="text1"/>
          <w:szCs w:val="21"/>
        </w:rPr>
        <w:t>主要考察，物体运动和静止的相对性和参照物的选择。</w:t>
      </w:r>
    </w:p>
    <w:p>
      <w:pPr>
        <w:ind w:left="210" w:hanging="210" w:hangingChars="100"/>
        <w:rPr>
          <w:rFonts w:hint="eastAsia" w:ascii="inherit" w:hAnsi="inherit" w:cs="宋体"/>
          <w:kern w:val="0"/>
          <w:szCs w:val="21"/>
        </w:rPr>
      </w:pPr>
      <w:r>
        <w:rPr>
          <w:rFonts w:hint="eastAsia"/>
        </w:rPr>
        <w:t>7.</w:t>
      </w:r>
      <w:r>
        <w:rPr>
          <w:rFonts w:ascii="inherit" w:hAnsi="inherit" w:cs="宋体"/>
          <w:kern w:val="0"/>
          <w:szCs w:val="21"/>
        </w:rPr>
        <w:t>在严寒的冬天,需要排尽汽车水箱里的水并注人防冻剂,与水相比,防冻剂不易冰冻也不易</w:t>
      </w:r>
      <w:r>
        <w:rPr>
          <w:rFonts w:ascii="inherit" w:hAnsi="inherit" w:cs="宋体"/>
          <w:kern w:val="0"/>
          <w:szCs w:val="21"/>
        </w:rPr>
        <w:br w:type="textWrapping"/>
      </w:r>
      <w:r>
        <w:rPr>
          <w:rFonts w:ascii="inherit" w:hAnsi="inherit" w:cs="宋体"/>
          <w:kern w:val="0"/>
          <w:szCs w:val="21"/>
        </w:rPr>
        <w:t>开锅(沸腾),这是因为</w:t>
      </w:r>
      <w:r>
        <w:rPr>
          <w:rFonts w:hint="eastAsia" w:ascii="inherit" w:hAnsi="inherit" w:cs="宋体"/>
          <w:kern w:val="0"/>
          <w:szCs w:val="21"/>
        </w:rPr>
        <w:t>（）</w:t>
      </w:r>
    </w:p>
    <w:p>
      <w:pPr>
        <w:ind w:firstLine="210" w:firstLineChars="100"/>
        <w:rPr>
          <w:rFonts w:hint="eastAsia" w:ascii="inherit" w:hAnsi="inherit" w:cs="宋体"/>
          <w:kern w:val="0"/>
          <w:szCs w:val="21"/>
        </w:rPr>
      </w:pPr>
      <w:r>
        <w:rPr>
          <w:rFonts w:ascii="inherit" w:hAnsi="inherit" w:cs="宋体"/>
          <w:kern w:val="0"/>
          <w:szCs w:val="21"/>
        </w:rPr>
        <w:t>A防冻剂的凝固点比水的凝固点高沸点比水的沸点低</w:t>
      </w:r>
    </w:p>
    <w:p>
      <w:pPr>
        <w:ind w:firstLine="210" w:firstLineChars="100"/>
        <w:rPr>
          <w:rFonts w:hint="eastAsia" w:ascii="inherit" w:hAnsi="inherit" w:cs="宋体"/>
          <w:kern w:val="0"/>
          <w:szCs w:val="21"/>
        </w:rPr>
      </w:pPr>
      <w:r>
        <w:rPr>
          <w:rFonts w:ascii="inherit" w:hAnsi="inherit" w:cs="宋体"/>
          <w:kern w:val="0"/>
          <w:szCs w:val="21"/>
        </w:rPr>
        <w:t>B.防冻剂的凝固点比水的凝固点高沸点比水的沸点高</w:t>
      </w:r>
    </w:p>
    <w:p>
      <w:pPr>
        <w:ind w:firstLine="210" w:firstLineChars="100"/>
        <w:rPr>
          <w:rFonts w:hint="eastAsia" w:ascii="inherit" w:hAnsi="inherit" w:cs="宋体"/>
          <w:kern w:val="0"/>
          <w:szCs w:val="21"/>
        </w:rPr>
      </w:pPr>
      <w:r>
        <w:rPr>
          <w:rFonts w:ascii="inherit" w:hAnsi="inherit" w:cs="宋体"/>
          <w:kern w:val="0"/>
          <w:szCs w:val="21"/>
        </w:rPr>
        <w:t>C.防冻剂的凝固点比水的凝固点低沸点比水的沸点高</w:t>
      </w:r>
    </w:p>
    <w:p>
      <w:pPr>
        <w:ind w:firstLine="210" w:firstLineChars="100"/>
      </w:pPr>
      <w:r>
        <w:rPr>
          <w:rFonts w:ascii="inherit" w:hAnsi="inherit" w:cs="宋体"/>
          <w:kern w:val="0"/>
          <w:szCs w:val="21"/>
        </w:rPr>
        <w:t>D.防冻剂的凝固点比水的凝固点低,沸点比水的沸点</w:t>
      </w:r>
    </w:p>
    <w:p>
      <w:pPr>
        <w:ind w:firstLine="210" w:firstLineChars="100"/>
      </w:pPr>
      <w:r>
        <w:rPr>
          <w:color w:val="0000FF"/>
          <w:szCs w:val="21"/>
        </w:rPr>
        <w:t>【答案】</w:t>
      </w:r>
      <w:r>
        <w:rPr>
          <w:rFonts w:hint="eastAsia"/>
          <w:color w:val="0000FF"/>
          <w:szCs w:val="21"/>
        </w:rPr>
        <w:t>：</w:t>
      </w:r>
      <w:r>
        <w:rPr>
          <w:rFonts w:hint="eastAsia"/>
          <w:color w:val="000000" w:themeColor="text1"/>
          <w:szCs w:val="21"/>
        </w:rPr>
        <w:t>C</w:t>
      </w:r>
    </w:p>
    <w:p>
      <w:pPr>
        <w:ind w:left="210" w:hanging="210" w:hangingChars="100"/>
        <w:rPr>
          <w:color w:val="0000FF"/>
          <w:szCs w:val="21"/>
        </w:rPr>
      </w:pPr>
      <w:r>
        <w:rPr>
          <w:color w:val="0000FF"/>
          <w:szCs w:val="21"/>
        </w:rPr>
        <w:t>【</w:t>
      </w:r>
      <w:r>
        <w:rPr>
          <w:rFonts w:hint="eastAsia"/>
          <w:color w:val="0000FF"/>
          <w:szCs w:val="21"/>
        </w:rPr>
        <w:t>解析</w:t>
      </w:r>
      <w:r>
        <w:rPr>
          <w:color w:val="0000FF"/>
          <w:szCs w:val="21"/>
        </w:rPr>
        <w:t>】</w:t>
      </w:r>
      <w:r>
        <w:rPr>
          <w:rFonts w:hint="eastAsia"/>
          <w:color w:val="0000FF"/>
          <w:szCs w:val="21"/>
        </w:rPr>
        <w:t>：</w:t>
      </w:r>
      <w:r>
        <w:rPr>
          <w:rFonts w:hint="eastAsia"/>
          <w:color w:val="000000" w:themeColor="text1"/>
          <w:szCs w:val="21"/>
        </w:rPr>
        <w:t>防冻剂放入水中以后，水变得不容易凝固，不容易冰冻，说明防冻剂凝固点比水的要低；防冻剂不容易开锅，说明沸点比较高，因此相对水来说是提高了沸点。故选择C,</w:t>
      </w:r>
    </w:p>
    <w:p>
      <w:pPr>
        <w:ind w:left="210" w:hanging="210" w:hangingChars="100"/>
      </w:pPr>
      <w:r>
        <w:rPr>
          <w:color w:val="0000FF"/>
          <w:szCs w:val="21"/>
        </w:rPr>
        <w:t>【点评】</w:t>
      </w:r>
      <w:r>
        <w:rPr>
          <w:rFonts w:hint="eastAsia"/>
          <w:color w:val="0000FF"/>
          <w:szCs w:val="21"/>
        </w:rPr>
        <w:t>：</w:t>
      </w:r>
      <w:r>
        <w:rPr>
          <w:rFonts w:hint="eastAsia"/>
          <w:color w:val="000000" w:themeColor="text1"/>
          <w:szCs w:val="21"/>
        </w:rPr>
        <w:t>主要考察对凝固点和沸点的理解</w:t>
      </w:r>
    </w:p>
    <w:p>
      <w:pPr>
        <w:ind w:left="210" w:hanging="210" w:hangingChars="100"/>
        <w:rPr>
          <w:rFonts w:hint="eastAsia" w:ascii="inherit" w:hAnsi="inherit" w:cs="宋体"/>
          <w:kern w:val="0"/>
          <w:szCs w:val="21"/>
        </w:rPr>
      </w:pPr>
      <w:r>
        <w:rPr>
          <w:rFonts w:hint="eastAsia"/>
        </w:rPr>
        <w:t>8.</w:t>
      </w:r>
      <w:r>
        <w:rPr>
          <w:rFonts w:ascii="inherit" w:hAnsi="inherit" w:cs="宋体"/>
          <w:kern w:val="0"/>
          <w:szCs w:val="21"/>
        </w:rPr>
        <w:t>青连铁路路基两旁各插有一排碗口粗细高约2m的铁棒,我们叫它热棒,如图所示热棒路基下还埋有5m深</w:t>
      </w:r>
      <w:r>
        <w:rPr>
          <w:rFonts w:hint="eastAsia" w:ascii="inherit" w:hAnsi="inherit" w:cs="宋体"/>
          <w:kern w:val="0"/>
          <w:szCs w:val="21"/>
        </w:rPr>
        <w:t>，</w:t>
      </w:r>
      <w:r>
        <w:rPr>
          <w:rFonts w:ascii="inherit" w:hAnsi="inherit" w:cs="宋体"/>
          <w:kern w:val="0"/>
          <w:szCs w:val="21"/>
        </w:rPr>
        <w:t>整个棒体是中空的,里面灌有液氨</w:t>
      </w:r>
      <w:r>
        <w:rPr>
          <w:rFonts w:hint="eastAsia" w:ascii="inherit" w:hAnsi="inherit" w:cs="宋体"/>
          <w:kern w:val="0"/>
          <w:szCs w:val="21"/>
        </w:rPr>
        <w:t>，</w:t>
      </w:r>
      <w:r>
        <w:rPr>
          <w:rFonts w:ascii="inherit" w:hAnsi="inherit" w:cs="宋体"/>
          <w:kern w:val="0"/>
          <w:szCs w:val="21"/>
        </w:rPr>
        <w:t>热棒的工作原理是:当路基温度上升时,液态氨受热发生_</w:t>
      </w:r>
      <w:r>
        <w:rPr>
          <w:rFonts w:hint="eastAsia" w:ascii="宋体" w:hAnsi="宋体" w:cs="宋体"/>
          <w:kern w:val="0"/>
          <w:szCs w:val="21"/>
        </w:rPr>
        <w:t>①</w:t>
      </w:r>
      <w:r>
        <w:rPr>
          <w:rFonts w:ascii="inherit" w:hAnsi="inherit" w:cs="宋体"/>
          <w:kern w:val="0"/>
          <w:szCs w:val="21"/>
        </w:rPr>
        <w:t>_,上升到热棒的上端,通过散热片将热量传导给空气,气态氨由此冷却就</w:t>
      </w:r>
      <w:r>
        <w:rPr>
          <w:rFonts w:hint="eastAsia" w:ascii="inherit" w:hAnsi="inherit" w:cs="宋体"/>
          <w:kern w:val="0"/>
          <w:szCs w:val="21"/>
        </w:rPr>
        <w:t>变成</w:t>
      </w:r>
      <w:r>
        <w:rPr>
          <w:rFonts w:ascii="inherit" w:hAnsi="inherit" w:cs="宋体"/>
          <w:kern w:val="0"/>
          <w:szCs w:val="21"/>
        </w:rPr>
        <w:t>了液态氨</w:t>
      </w:r>
      <w:r>
        <w:rPr>
          <w:rFonts w:hint="eastAsia" w:ascii="inherit" w:hAnsi="inherit" w:cs="宋体"/>
          <w:kern w:val="0"/>
          <w:szCs w:val="21"/>
        </w:rPr>
        <w:t>，</w:t>
      </w:r>
      <w:r>
        <w:rPr>
          <w:rFonts w:ascii="inherit" w:hAnsi="inherit" w:cs="宋体"/>
          <w:kern w:val="0"/>
          <w:szCs w:val="21"/>
        </w:rPr>
        <w:t>又沉入棒底</w:t>
      </w:r>
      <w:r>
        <w:rPr>
          <w:rFonts w:hint="eastAsia" w:ascii="inherit" w:hAnsi="inherit" w:cs="宋体"/>
          <w:kern w:val="0"/>
          <w:szCs w:val="21"/>
        </w:rPr>
        <w:t>。这样热榜就相当于一个天然“制冷机”</w:t>
      </w:r>
      <w:r>
        <w:rPr>
          <w:rFonts w:ascii="inherit" w:hAnsi="inherit" w:cs="宋体"/>
          <w:kern w:val="0"/>
          <w:szCs w:val="21"/>
        </w:rPr>
        <w:t>可以避免冻土解冻</w:t>
      </w:r>
      <w:r>
        <w:rPr>
          <w:rFonts w:hint="eastAsia" w:ascii="inherit" w:hAnsi="inherit" w:cs="宋体"/>
          <w:kern w:val="0"/>
          <w:szCs w:val="21"/>
        </w:rPr>
        <w:t>，请问</w:t>
      </w:r>
      <w:r>
        <w:rPr>
          <w:rFonts w:ascii="inherit" w:hAnsi="inherit" w:cs="宋体"/>
          <w:kern w:val="0"/>
          <w:szCs w:val="21"/>
        </w:rPr>
        <w:t>文中空格处的物态变化名称是</w:t>
      </w:r>
      <w:r>
        <w:rPr>
          <w:rFonts w:hint="eastAsia" w:ascii="inherit" w:hAnsi="inherit" w:cs="宋体"/>
          <w:kern w:val="0"/>
          <w:szCs w:val="21"/>
        </w:rPr>
        <w:t>（）</w:t>
      </w:r>
    </w:p>
    <w:p>
      <w:pPr>
        <w:ind w:left="210" w:leftChars="100" w:firstLine="2400" w:firstLineChars="1000"/>
        <w:rPr>
          <w:rFonts w:hint="eastAsia" w:ascii="inherit" w:hAnsi="inherit" w:cs="宋体"/>
          <w:kern w:val="0"/>
          <w:szCs w:val="21"/>
        </w:rPr>
      </w:pPr>
      <w:r>
        <w:rPr>
          <w:rFonts w:ascii="宋体" w:hAnsi="宋体" w:cs="宋体"/>
          <w:kern w:val="0"/>
          <w:sz w:val="24"/>
          <w:szCs w:val="24"/>
        </w:rPr>
        <w:drawing>
          <wp:inline distT="0" distB="0" distL="0" distR="0">
            <wp:extent cx="1400175" cy="1047750"/>
            <wp:effectExtent l="0" t="0" r="9525" b="0"/>
            <wp:docPr id="3" name="图片 3" descr="C:\Users\lenovo\AppData\Roaming\Tencent\Users\904751893\QQ\WinTemp\RichOle\CAE_8NS~CK)6}JQY(T$@]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AppData\Roaming\Tencent\Users\904751893\QQ\WinTemp\RichOle\CAE_8NS~CK)6}JQY(T$@]9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00175" cy="1047750"/>
                    </a:xfrm>
                    <a:prstGeom prst="rect">
                      <a:avLst/>
                    </a:prstGeom>
                    <a:noFill/>
                    <a:ln>
                      <a:noFill/>
                    </a:ln>
                  </pic:spPr>
                </pic:pic>
              </a:graphicData>
            </a:graphic>
          </wp:inline>
        </w:drawing>
      </w:r>
    </w:p>
    <w:p>
      <w:pPr>
        <w:ind w:firstLine="210" w:firstLineChars="100"/>
        <w:rPr>
          <w:rFonts w:hint="eastAsia" w:ascii="inherit" w:hAnsi="inherit" w:cs="宋体"/>
          <w:kern w:val="0"/>
          <w:szCs w:val="21"/>
        </w:rPr>
      </w:pPr>
      <w:r>
        <w:rPr>
          <w:rFonts w:ascii="inherit" w:hAnsi="inherit" w:cs="宋体"/>
          <w:kern w:val="0"/>
          <w:szCs w:val="21"/>
        </w:rPr>
        <w:t>A</w:t>
      </w:r>
      <w:r>
        <w:rPr>
          <w:rFonts w:hint="eastAsia" w:ascii="宋体" w:hAnsi="宋体" w:cs="宋体"/>
          <w:kern w:val="0"/>
          <w:szCs w:val="21"/>
        </w:rPr>
        <w:t>①</w:t>
      </w:r>
      <w:r>
        <w:rPr>
          <w:rFonts w:ascii="inherit" w:hAnsi="inherit" w:cs="宋体"/>
          <w:kern w:val="0"/>
          <w:szCs w:val="21"/>
        </w:rPr>
        <w:t>汽化,</w:t>
      </w:r>
      <w:r>
        <w:rPr>
          <w:rFonts w:hint="eastAsia" w:ascii="宋体" w:hAnsi="宋体" w:cs="宋体"/>
          <w:kern w:val="0"/>
          <w:szCs w:val="21"/>
        </w:rPr>
        <w:t>②</w:t>
      </w:r>
      <w:r>
        <w:rPr>
          <w:rFonts w:ascii="inherit" w:hAnsi="inherit" w:cs="宋体"/>
          <w:kern w:val="0"/>
          <w:szCs w:val="21"/>
        </w:rPr>
        <w:t>液化B.</w:t>
      </w:r>
      <w:r>
        <w:rPr>
          <w:rFonts w:hint="eastAsia" w:ascii="宋体" w:hAnsi="宋体" w:cs="宋体"/>
          <w:kern w:val="0"/>
          <w:szCs w:val="21"/>
        </w:rPr>
        <w:t>①</w:t>
      </w:r>
      <w:r>
        <w:rPr>
          <w:rFonts w:ascii="inherit" w:hAnsi="inherit" w:cs="宋体"/>
          <w:kern w:val="0"/>
          <w:szCs w:val="21"/>
        </w:rPr>
        <w:t>液化,</w:t>
      </w:r>
      <w:r>
        <w:rPr>
          <w:rFonts w:hint="eastAsia" w:ascii="宋体" w:hAnsi="宋体" w:cs="宋体"/>
          <w:kern w:val="0"/>
          <w:szCs w:val="21"/>
        </w:rPr>
        <w:t>②</w:t>
      </w:r>
      <w:r>
        <w:rPr>
          <w:rFonts w:ascii="inherit" w:hAnsi="inherit" w:cs="宋体"/>
          <w:kern w:val="0"/>
          <w:szCs w:val="21"/>
        </w:rPr>
        <w:t>汽化</w:t>
      </w:r>
    </w:p>
    <w:p>
      <w:pPr>
        <w:ind w:firstLine="210" w:firstLineChars="100"/>
        <w:rPr>
          <w:rFonts w:hint="eastAsia" w:ascii="inherit" w:hAnsi="inherit" w:cs="宋体"/>
          <w:kern w:val="0"/>
          <w:szCs w:val="21"/>
        </w:rPr>
      </w:pPr>
      <w:r>
        <w:rPr>
          <w:rFonts w:ascii="inherit" w:hAnsi="inherit" w:cs="宋体"/>
          <w:kern w:val="0"/>
          <w:szCs w:val="21"/>
        </w:rPr>
        <w:t>C.</w:t>
      </w:r>
      <w:r>
        <w:rPr>
          <w:rFonts w:hint="eastAsia" w:ascii="宋体" w:hAnsi="宋体" w:cs="宋体"/>
          <w:kern w:val="0"/>
          <w:szCs w:val="21"/>
        </w:rPr>
        <w:t>①</w:t>
      </w:r>
      <w:r>
        <w:rPr>
          <w:rFonts w:ascii="inherit" w:hAnsi="inherit" w:cs="宋体"/>
          <w:kern w:val="0"/>
          <w:szCs w:val="21"/>
        </w:rPr>
        <w:t>升华,</w:t>
      </w:r>
      <w:r>
        <w:rPr>
          <w:rFonts w:hint="eastAsia" w:ascii="宋体" w:hAnsi="宋体" w:cs="宋体"/>
          <w:kern w:val="0"/>
          <w:szCs w:val="21"/>
        </w:rPr>
        <w:t>②</w:t>
      </w:r>
      <w:r>
        <w:rPr>
          <w:rFonts w:ascii="inherit" w:hAnsi="inherit" w:cs="宋体"/>
          <w:kern w:val="0"/>
          <w:szCs w:val="21"/>
        </w:rPr>
        <w:t>液化</w:t>
      </w:r>
      <w:r>
        <w:rPr>
          <w:rFonts w:hint="eastAsia" w:ascii="宋体" w:hAnsi="宋体" w:cs="宋体"/>
          <w:kern w:val="0"/>
          <w:sz w:val="24"/>
          <w:szCs w:val="24"/>
        </w:rPr>
        <w:t>D</w:t>
      </w:r>
      <w:r>
        <w:rPr>
          <w:rFonts w:hint="eastAsia" w:ascii="宋体" w:hAnsi="宋体" w:cs="宋体"/>
          <w:kern w:val="0"/>
          <w:szCs w:val="21"/>
        </w:rPr>
        <w:t>①</w:t>
      </w:r>
      <w:r>
        <w:rPr>
          <w:rFonts w:ascii="inherit" w:hAnsi="inherit" w:cs="宋体"/>
          <w:kern w:val="0"/>
          <w:szCs w:val="21"/>
        </w:rPr>
        <w:t>升华,</w:t>
      </w:r>
      <w:r>
        <w:rPr>
          <w:rFonts w:hint="eastAsia" w:ascii="宋体" w:hAnsi="宋体" w:cs="宋体"/>
          <w:kern w:val="0"/>
          <w:szCs w:val="21"/>
        </w:rPr>
        <w:t>②</w:t>
      </w:r>
      <w:r>
        <w:rPr>
          <w:rFonts w:hint="eastAsia" w:ascii="inherit" w:hAnsi="inherit" w:cs="宋体"/>
          <w:kern w:val="0"/>
          <w:szCs w:val="21"/>
        </w:rPr>
        <w:t>凝华</w:t>
      </w:r>
    </w:p>
    <w:p>
      <w:pPr>
        <w:ind w:firstLine="210" w:firstLineChars="100"/>
      </w:pPr>
      <w:r>
        <w:rPr>
          <w:color w:val="0000FF"/>
          <w:szCs w:val="21"/>
        </w:rPr>
        <w:t>【答案】</w:t>
      </w:r>
      <w:r>
        <w:rPr>
          <w:rFonts w:hint="eastAsia"/>
          <w:color w:val="0000FF"/>
          <w:szCs w:val="21"/>
        </w:rPr>
        <w:t>：</w:t>
      </w:r>
      <w:r>
        <w:rPr>
          <w:rFonts w:hint="eastAsia"/>
          <w:color w:val="000000" w:themeColor="text1"/>
          <w:szCs w:val="21"/>
        </w:rPr>
        <w:t>A</w:t>
      </w:r>
    </w:p>
    <w:p>
      <w:pPr>
        <w:ind w:left="420" w:leftChars="100" w:hanging="210" w:hangingChars="100"/>
        <w:rPr>
          <w:color w:val="000000" w:themeColor="text1"/>
          <w:szCs w:val="21"/>
        </w:rPr>
      </w:pPr>
      <w:r>
        <w:rPr>
          <w:color w:val="0000FF"/>
          <w:szCs w:val="21"/>
        </w:rPr>
        <w:t>【</w:t>
      </w:r>
      <w:r>
        <w:rPr>
          <w:rFonts w:hint="eastAsia"/>
          <w:color w:val="0000FF"/>
          <w:szCs w:val="21"/>
        </w:rPr>
        <w:t>解析</w:t>
      </w:r>
      <w:r>
        <w:rPr>
          <w:color w:val="0000FF"/>
          <w:szCs w:val="21"/>
        </w:rPr>
        <w:t>】</w:t>
      </w:r>
      <w:r>
        <w:rPr>
          <w:rFonts w:hint="eastAsia"/>
          <w:color w:val="0000FF"/>
          <w:szCs w:val="21"/>
        </w:rPr>
        <w:t>：</w:t>
      </w:r>
      <w:r>
        <w:rPr>
          <w:rFonts w:hint="eastAsia"/>
          <w:color w:val="000000" w:themeColor="text1"/>
          <w:szCs w:val="21"/>
        </w:rPr>
        <w:t>液态氨由于路基温度上升，而发生了汽化，变成了水蒸气，水蒸气上升到热棒上端，遇到散热片后将热量传递给空气，同时遇到较冷的散热片和空气液化成液态氨，又流入热棒的底部，从而循环使用。</w:t>
      </w:r>
    </w:p>
    <w:p>
      <w:pPr>
        <w:ind w:left="420" w:leftChars="100" w:hanging="210" w:hangingChars="100"/>
      </w:pPr>
      <w:r>
        <w:rPr>
          <w:color w:val="0000FF"/>
          <w:szCs w:val="21"/>
        </w:rPr>
        <w:t>【点评】</w:t>
      </w:r>
      <w:r>
        <w:rPr>
          <w:rFonts w:hint="eastAsia"/>
          <w:color w:val="0000FF"/>
          <w:szCs w:val="21"/>
        </w:rPr>
        <w:t>：</w:t>
      </w:r>
      <w:r>
        <w:rPr>
          <w:rFonts w:hint="eastAsia"/>
          <w:color w:val="000000" w:themeColor="text1"/>
          <w:szCs w:val="21"/>
        </w:rPr>
        <w:t>本题的关键是熟悉物质的三态变化的条件和特点。</w:t>
      </w:r>
    </w:p>
    <w:p>
      <w:pPr>
        <w:ind w:left="210" w:hanging="210" w:hangingChars="100"/>
      </w:pPr>
      <w:r>
        <w:rPr>
          <w:rFonts w:hint="eastAsia"/>
        </w:rPr>
        <w:t>9.物体放在凸进镜前某一位置时,在透镜另一侧离透镜20cm的光屏上成一个倒立缩小的像，当物体放在距该透镜焦点10cm处,所成的一定是（）</w:t>
      </w:r>
    </w:p>
    <w:p>
      <w:pPr>
        <w:ind w:firstLine="210" w:firstLineChars="100"/>
      </w:pPr>
      <w:r>
        <w:rPr>
          <w:rFonts w:hint="eastAsia"/>
        </w:rPr>
        <w:t>A倒立的像       B正立的像     C放大的像      D.缩小的像</w:t>
      </w:r>
    </w:p>
    <w:p>
      <w:pPr>
        <w:ind w:firstLine="210" w:firstLineChars="100"/>
      </w:pPr>
      <w:r>
        <w:rPr>
          <w:color w:val="0000FF"/>
          <w:szCs w:val="21"/>
        </w:rPr>
        <w:t>【答案】</w:t>
      </w:r>
      <w:r>
        <w:rPr>
          <w:rFonts w:hint="eastAsia"/>
          <w:color w:val="0000FF"/>
          <w:szCs w:val="21"/>
        </w:rPr>
        <w:t>：</w:t>
      </w:r>
      <w:r>
        <w:rPr>
          <w:rFonts w:hint="eastAsia"/>
          <w:color w:val="000000" w:themeColor="text1"/>
          <w:szCs w:val="21"/>
        </w:rPr>
        <w:t>B</w:t>
      </w:r>
    </w:p>
    <w:p>
      <w:pPr>
        <w:ind w:firstLine="210" w:firstLineChars="100"/>
        <w:rPr>
          <w:color w:val="000000" w:themeColor="text1"/>
          <w:szCs w:val="21"/>
        </w:rPr>
      </w:pPr>
      <w:r>
        <w:rPr>
          <w:color w:val="0000FF"/>
          <w:szCs w:val="21"/>
        </w:rPr>
        <w:t>【</w:t>
      </w:r>
      <w:r>
        <w:rPr>
          <w:rFonts w:hint="eastAsia"/>
          <w:color w:val="0000FF"/>
          <w:szCs w:val="21"/>
        </w:rPr>
        <w:t>解析</w:t>
      </w:r>
      <w:r>
        <w:rPr>
          <w:color w:val="0000FF"/>
          <w:szCs w:val="21"/>
        </w:rPr>
        <w:t>】</w:t>
      </w:r>
      <w:r>
        <w:rPr>
          <w:rFonts w:hint="eastAsia"/>
          <w:color w:val="0000FF"/>
          <w:szCs w:val="21"/>
        </w:rPr>
        <w:t>：</w:t>
      </w:r>
      <w:r>
        <w:rPr>
          <w:rFonts w:hint="eastAsia"/>
          <w:color w:val="000000" w:themeColor="text1"/>
          <w:szCs w:val="21"/>
        </w:rPr>
        <w:t>透镜的另一侧说明物体和像分居透镜两侧，成倒立的实像；像在20cm处是倒立缩小的，说明像在一倍焦距和二倍焦距之间，即f＜20＜2f，可以得出f＞10，根据透镜成像规律和特点，当物距小于10cm时，即一倍焦距之内的时候，在同侧成正立放大的虚像，故选择B.</w:t>
      </w:r>
    </w:p>
    <w:p>
      <w:pPr>
        <w:ind w:firstLine="210" w:firstLineChars="100"/>
        <w:rPr>
          <w:color w:val="000000" w:themeColor="text1"/>
        </w:rPr>
      </w:pPr>
      <w:r>
        <w:rPr>
          <w:color w:val="0000FF"/>
          <w:szCs w:val="21"/>
        </w:rPr>
        <w:t>【点评】</w:t>
      </w:r>
      <w:r>
        <w:rPr>
          <w:rFonts w:hint="eastAsia"/>
          <w:color w:val="0000FF"/>
          <w:szCs w:val="21"/>
        </w:rPr>
        <w:t>：</w:t>
      </w:r>
      <w:r>
        <w:rPr>
          <w:rFonts w:hint="eastAsia"/>
          <w:color w:val="000000" w:themeColor="text1"/>
          <w:szCs w:val="21"/>
        </w:rPr>
        <w:t>本题的关键是熟悉透镜成像规律。</w:t>
      </w:r>
    </w:p>
    <w:p>
      <w:pPr>
        <w:ind w:left="210" w:hanging="210" w:hangingChars="100"/>
      </w:pPr>
      <w:r>
        <w:rPr>
          <w:rFonts w:hint="eastAsia"/>
        </w:rPr>
        <w:t>10.将凸进镜正对太用光,其下方的纸上呈现一个并非最小的光斑,这时光斑到凸选镜的距离为L若此时凸透镜远离纸的过程中光斑一直变大,则该凸清的焦距（）</w:t>
      </w:r>
    </w:p>
    <w:p>
      <w:pPr>
        <w:ind w:firstLine="210" w:firstLineChars="100"/>
      </w:pPr>
      <w:r>
        <w:rPr>
          <w:rFonts w:hint="eastAsia"/>
        </w:rPr>
        <w:t>A.一定小于L    B 一定等于L      C 一定大于L    D可能小于L,也可能大于L</w:t>
      </w:r>
    </w:p>
    <w:p>
      <w:pPr>
        <w:ind w:firstLine="2400" w:firstLineChars="1000"/>
      </w:pPr>
      <w:r>
        <w:rPr>
          <w:rFonts w:ascii="宋体" w:hAnsi="宋体" w:cs="宋体"/>
          <w:kern w:val="0"/>
          <w:sz w:val="24"/>
          <w:szCs w:val="24"/>
        </w:rPr>
        <w:drawing>
          <wp:inline distT="0" distB="0" distL="0" distR="0">
            <wp:extent cx="1304925" cy="1066800"/>
            <wp:effectExtent l="0" t="0" r="9525" b="0"/>
            <wp:docPr id="4" name="图片 4" descr="C:\Users\lenovo\AppData\Roaming\Tencent\Users\904751893\QQ\WinTemp\RichOle\XYT0CN[QI_[JSM`L%)K0[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AppData\Roaming\Tencent\Users\904751893\QQ\WinTemp\RichOle\XYT0CN[QI_[JSM`L%)K0[S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304925" cy="1066800"/>
                    </a:xfrm>
                    <a:prstGeom prst="rect">
                      <a:avLst/>
                    </a:prstGeom>
                    <a:noFill/>
                    <a:ln>
                      <a:noFill/>
                    </a:ln>
                  </pic:spPr>
                </pic:pic>
              </a:graphicData>
            </a:graphic>
          </wp:inline>
        </w:drawing>
      </w:r>
    </w:p>
    <w:p>
      <w:pPr>
        <w:ind w:firstLine="210" w:firstLineChars="100"/>
      </w:pPr>
      <w:r>
        <w:rPr>
          <w:color w:val="0000FF"/>
          <w:szCs w:val="21"/>
        </w:rPr>
        <w:t>【答案】</w:t>
      </w:r>
      <w:r>
        <w:rPr>
          <w:rFonts w:hint="eastAsia"/>
          <w:color w:val="0000FF"/>
          <w:szCs w:val="21"/>
        </w:rPr>
        <w:t>：</w:t>
      </w:r>
      <w:r>
        <w:rPr>
          <w:rFonts w:hint="eastAsia"/>
          <w:color w:val="000000" w:themeColor="text1"/>
          <w:szCs w:val="21"/>
        </w:rPr>
        <w:t>A</w:t>
      </w:r>
    </w:p>
    <w:p>
      <w:pPr>
        <w:ind w:left="210" w:leftChars="100"/>
        <w:rPr>
          <w:color w:val="0000FF"/>
          <w:szCs w:val="21"/>
        </w:rPr>
      </w:pPr>
      <w:r>
        <w:rPr>
          <w:color w:val="0000FF"/>
          <w:szCs w:val="21"/>
        </w:rPr>
        <w:t>【</w:t>
      </w:r>
      <w:r>
        <w:rPr>
          <w:rFonts w:hint="eastAsia"/>
          <w:color w:val="0000FF"/>
          <w:szCs w:val="21"/>
        </w:rPr>
        <w:t>解析</w:t>
      </w:r>
      <w:r>
        <w:rPr>
          <w:color w:val="0000FF"/>
          <w:szCs w:val="21"/>
        </w:rPr>
        <w:t>】</w:t>
      </w:r>
      <w:r>
        <w:rPr>
          <w:rFonts w:hint="eastAsia"/>
          <w:color w:val="0000FF"/>
          <w:szCs w:val="21"/>
        </w:rPr>
        <w:t>：</w:t>
      </w:r>
      <w:r>
        <w:rPr>
          <w:rFonts w:hint="eastAsia"/>
          <w:color w:val="000000" w:themeColor="text1"/>
          <w:szCs w:val="21"/>
        </w:rPr>
        <w:t>凸透镜远离纸的过程中，光斑一直变大，说明焦点在光斑之前，即在光斑和透镜之间，因此判断焦距一定小于L</w:t>
      </w:r>
    </w:p>
    <w:p>
      <w:pPr>
        <w:ind w:left="210" w:leftChars="100"/>
        <w:rPr>
          <w:color w:val="000000" w:themeColor="text1"/>
        </w:rPr>
      </w:pPr>
      <w:r>
        <w:rPr>
          <w:color w:val="0000FF"/>
          <w:szCs w:val="21"/>
        </w:rPr>
        <w:t>【点评】</w:t>
      </w:r>
      <w:r>
        <w:rPr>
          <w:rFonts w:hint="eastAsia"/>
          <w:color w:val="0000FF"/>
          <w:szCs w:val="21"/>
        </w:rPr>
        <w:t>：</w:t>
      </w:r>
      <w:r>
        <w:rPr>
          <w:rFonts w:hint="eastAsia"/>
          <w:color w:val="000000" w:themeColor="text1"/>
          <w:szCs w:val="21"/>
        </w:rPr>
        <w:t>本题主要考察如何确定透镜的焦点，以及操作过程中的现象分析和推理。</w:t>
      </w:r>
    </w:p>
    <w:p>
      <w:pPr>
        <w:ind w:left="210" w:hanging="210" w:hangingChars="100"/>
      </w:pPr>
    </w:p>
    <w:p>
      <w:pPr>
        <w:ind w:left="210" w:hanging="210" w:hangingChars="100"/>
      </w:pPr>
      <w:r>
        <w:rPr>
          <w:rFonts w:hint="eastAsia"/>
        </w:rPr>
        <w:t>11.小明和小华进行百米赛跑，每次小明都要比小华提前5m到达终点，若小明将起跑点向后移至离起跑点5m处，小华仍在元起跑点处于小明同时起跑，他们仍然按原来的平均速度奔跑，则（）</w:t>
      </w:r>
    </w:p>
    <w:p>
      <w:r>
        <w:rPr>
          <w:rFonts w:hint="eastAsia"/>
        </w:rPr>
        <w:t xml:space="preserve">  A.小华先到达终点         B.小明先到达终点</w:t>
      </w:r>
    </w:p>
    <w:p>
      <w:pPr>
        <w:ind w:firstLine="210" w:firstLineChars="100"/>
      </w:pPr>
      <w:r>
        <w:rPr>
          <w:rFonts w:hint="eastAsia"/>
        </w:rPr>
        <w:t>C.两人同时到达终点       D.条件不足，无法无法判断</w:t>
      </w:r>
    </w:p>
    <w:p>
      <w:pPr>
        <w:ind w:firstLine="210" w:firstLineChars="100"/>
      </w:pPr>
      <w:r>
        <w:rPr>
          <w:color w:val="0000FF"/>
          <w:szCs w:val="21"/>
        </w:rPr>
        <w:t>【答案】</w:t>
      </w:r>
      <w:r>
        <w:rPr>
          <w:rFonts w:hint="eastAsia"/>
          <w:color w:val="0000FF"/>
          <w:szCs w:val="21"/>
        </w:rPr>
        <w:t>：</w:t>
      </w:r>
      <w:r>
        <w:rPr>
          <w:rFonts w:hint="eastAsia"/>
          <w:color w:val="000000" w:themeColor="text1"/>
          <w:szCs w:val="21"/>
        </w:rPr>
        <w:t>B</w:t>
      </w:r>
    </w:p>
    <w:p>
      <w:pPr>
        <w:ind w:firstLine="210" w:firstLineChars="100"/>
      </w:pPr>
      <w:r>
        <w:rPr>
          <w:color w:val="0000FF"/>
          <w:szCs w:val="21"/>
        </w:rPr>
        <w:t>【</w:t>
      </w:r>
      <w:r>
        <w:rPr>
          <w:rFonts w:hint="eastAsia"/>
          <w:color w:val="0000FF"/>
          <w:szCs w:val="21"/>
        </w:rPr>
        <w:t>解析</w:t>
      </w:r>
      <w:r>
        <w:rPr>
          <w:color w:val="0000FF"/>
          <w:szCs w:val="21"/>
        </w:rPr>
        <w:t>】</w:t>
      </w:r>
      <w:r>
        <w:rPr>
          <w:rFonts w:hint="eastAsia"/>
          <w:color w:val="0000FF"/>
          <w:szCs w:val="21"/>
        </w:rPr>
        <w:t>：</w:t>
      </w:r>
      <w:r>
        <w:rPr>
          <w:rFonts w:ascii="Arial" w:hAnsi="Arial" w:cs="Arial"/>
          <w:color w:val="000000" w:themeColor="text1"/>
          <w:szCs w:val="21"/>
          <w:shd w:val="clear" w:color="auto" w:fill="FFFFFF"/>
        </w:rPr>
        <w:t>:设小明用的时间为t,则速度为</w:t>
      </w:r>
      <m:oMath>
        <m:sSub>
          <m:sSubPr>
            <m:ctrlPr>
              <w:rPr>
                <w:rFonts w:ascii="Cambria Math" w:hAnsi="Cambria Math" w:cs="Arial"/>
                <w:color w:val="000000" w:themeColor="text1"/>
                <w:szCs w:val="21"/>
                <w:shd w:val="clear" w:color="auto" w:fill="FFFFFF"/>
              </w:rPr>
            </m:ctrlPr>
          </m:sSubPr>
          <m:e>
            <m:r>
              <m:rPr/>
              <w:rPr>
                <w:rFonts w:ascii="Cambria Math" w:hAnsi="Cambria Math" w:cs="Arial"/>
                <w:color w:val="000000" w:themeColor="text1"/>
                <w:szCs w:val="21"/>
                <w:shd w:val="clear" w:color="auto" w:fill="FFFFFF"/>
              </w:rPr>
              <m:t>v</m:t>
            </m:r>
            <m:ctrlPr>
              <w:rPr>
                <w:rFonts w:ascii="Cambria Math" w:hAnsi="Cambria Math" w:cs="Arial"/>
                <w:color w:val="000000" w:themeColor="text1"/>
                <w:szCs w:val="21"/>
                <w:shd w:val="clear" w:color="auto" w:fill="FFFFFF"/>
              </w:rPr>
            </m:ctrlPr>
          </m:e>
          <m:sub>
            <m:r>
              <m:rPr/>
              <w:rPr>
                <w:rFonts w:ascii="Cambria Math" w:hAnsi="Cambria Math" w:cs="Arial"/>
                <w:color w:val="000000" w:themeColor="text1"/>
                <w:szCs w:val="21"/>
                <w:shd w:val="clear" w:color="auto" w:fill="FFFFFF"/>
              </w:rPr>
              <m:t>1</m:t>
            </m:r>
            <m:ctrlPr>
              <w:rPr>
                <w:rFonts w:ascii="Cambria Math" w:hAnsi="Cambria Math" w:cs="Arial"/>
                <w:color w:val="000000" w:themeColor="text1"/>
                <w:szCs w:val="21"/>
                <w:shd w:val="clear" w:color="auto" w:fill="FFFFFF"/>
              </w:rPr>
            </m:ctrlPr>
          </m:sub>
        </m:sSub>
      </m:oMath>
      <w:r>
        <w:rPr>
          <w:rFonts w:ascii="Arial" w:hAnsi="Arial" w:cs="Arial"/>
          <w:color w:val="000000" w:themeColor="text1"/>
          <w:szCs w:val="21"/>
          <w:shd w:val="clear" w:color="auto" w:fill="FFFFFF"/>
        </w:rPr>
        <w:t>,</w:t>
      </w:r>
      <w:r>
        <w:rPr>
          <w:rFonts w:hint="eastAsia" w:ascii="Arial" w:hAnsi="Arial" w:cs="Arial"/>
          <w:color w:val="000000" w:themeColor="text1"/>
          <w:szCs w:val="21"/>
          <w:shd w:val="clear" w:color="auto" w:fill="FFFFFF"/>
        </w:rPr>
        <w:t>=</w:t>
      </w:r>
      <m:oMath>
        <m:f>
          <m:fPr>
            <m:ctrlPr>
              <w:rPr>
                <w:rFonts w:ascii="Cambria Math" w:hAnsi="Cambria Math" w:cs="Arial"/>
                <w:color w:val="000000" w:themeColor="text1"/>
                <w:sz w:val="28"/>
                <w:szCs w:val="28"/>
                <w:shd w:val="clear" w:color="auto" w:fill="FFFFFF"/>
              </w:rPr>
            </m:ctrlPr>
          </m:fPr>
          <m:num>
            <m:r>
              <m:rPr/>
              <w:rPr>
                <w:rFonts w:ascii="Cambria Math" w:hAnsi="Cambria Math" w:cs="Arial"/>
                <w:color w:val="000000" w:themeColor="text1"/>
                <w:sz w:val="28"/>
                <w:szCs w:val="28"/>
                <w:shd w:val="clear" w:color="auto" w:fill="FFFFFF"/>
              </w:rPr>
              <m:t>100m</m:t>
            </m:r>
            <m:ctrlPr>
              <w:rPr>
                <w:rFonts w:ascii="Cambria Math" w:hAnsi="Cambria Math" w:cs="Arial"/>
                <w:color w:val="000000" w:themeColor="text1"/>
                <w:sz w:val="28"/>
                <w:szCs w:val="28"/>
                <w:shd w:val="clear" w:color="auto" w:fill="FFFFFF"/>
              </w:rPr>
            </m:ctrlPr>
          </m:num>
          <m:den>
            <m:r>
              <m:rPr/>
              <w:rPr>
                <w:rFonts w:ascii="Cambria Math" w:hAnsi="Cambria Math" w:cs="Arial"/>
                <w:color w:val="000000" w:themeColor="text1"/>
                <w:sz w:val="28"/>
                <w:szCs w:val="28"/>
                <w:shd w:val="clear" w:color="auto" w:fill="FFFFFF"/>
              </w:rPr>
              <m:t>t</m:t>
            </m:r>
            <m:ctrlPr>
              <w:rPr>
                <w:rFonts w:ascii="Cambria Math" w:hAnsi="Cambria Math" w:cs="Arial"/>
                <w:color w:val="000000" w:themeColor="text1"/>
                <w:sz w:val="28"/>
                <w:szCs w:val="28"/>
                <w:shd w:val="clear" w:color="auto" w:fill="FFFFFF"/>
              </w:rPr>
            </m:ctrlPr>
          </m:den>
        </m:f>
      </m:oMath>
      <w:r>
        <w:rPr>
          <w:rFonts w:ascii="Arial" w:hAnsi="Arial" w:cs="Arial"/>
          <w:color w:val="000000" w:themeColor="text1"/>
          <w:szCs w:val="21"/>
        </w:rPr>
        <w:br w:type="textWrapping"/>
      </w:r>
      <w:r>
        <w:rPr>
          <w:rFonts w:ascii="Arial" w:hAnsi="Arial" w:cs="Arial"/>
          <w:color w:val="000000" w:themeColor="text1"/>
          <w:szCs w:val="21"/>
          <w:shd w:val="clear" w:color="auto" w:fill="FFFFFF"/>
        </w:rPr>
        <w:t>小华的速度为,</w:t>
      </w:r>
      <m:oMath>
        <m:sSub>
          <m:sSubPr>
            <m:ctrlPr>
              <w:rPr>
                <w:rFonts w:ascii="Cambria Math" w:hAnsi="Cambria Math" w:cs="Arial"/>
                <w:color w:val="000000" w:themeColor="text1"/>
                <w:szCs w:val="21"/>
                <w:shd w:val="clear" w:color="auto" w:fill="FFFFFF"/>
              </w:rPr>
            </m:ctrlPr>
          </m:sSubPr>
          <m:e>
            <m:r>
              <m:rPr/>
              <w:rPr>
                <w:rFonts w:ascii="Cambria Math" w:hAnsi="Cambria Math" w:cs="Arial"/>
                <w:color w:val="000000" w:themeColor="text1"/>
                <w:szCs w:val="21"/>
                <w:shd w:val="clear" w:color="auto" w:fill="FFFFFF"/>
              </w:rPr>
              <m:t>v</m:t>
            </m:r>
            <m:ctrlPr>
              <w:rPr>
                <w:rFonts w:ascii="Cambria Math" w:hAnsi="Cambria Math" w:cs="Arial"/>
                <w:color w:val="000000" w:themeColor="text1"/>
                <w:szCs w:val="21"/>
                <w:shd w:val="clear" w:color="auto" w:fill="FFFFFF"/>
              </w:rPr>
            </m:ctrlPr>
          </m:e>
          <m:sub>
            <m:r>
              <m:rPr/>
              <w:rPr>
                <w:rFonts w:ascii="Cambria Math" w:hAnsi="Cambria Math" w:cs="Arial"/>
                <w:color w:val="000000" w:themeColor="text1"/>
                <w:szCs w:val="21"/>
                <w:shd w:val="clear" w:color="auto" w:fill="FFFFFF"/>
              </w:rPr>
              <m:t>2</m:t>
            </m:r>
            <m:ctrlPr>
              <w:rPr>
                <w:rFonts w:ascii="Cambria Math" w:hAnsi="Cambria Math" w:cs="Arial"/>
                <w:color w:val="000000" w:themeColor="text1"/>
                <w:szCs w:val="21"/>
                <w:shd w:val="clear" w:color="auto" w:fill="FFFFFF"/>
              </w:rPr>
            </m:ctrlPr>
          </m:sub>
        </m:sSub>
      </m:oMath>
      <w:r>
        <w:rPr>
          <w:rFonts w:ascii="Arial" w:hAnsi="Arial" w:cs="Arial"/>
          <w:color w:val="000000" w:themeColor="text1"/>
          <w:szCs w:val="21"/>
          <w:shd w:val="clear" w:color="auto" w:fill="FFFFFF"/>
        </w:rPr>
        <w:t>,</w:t>
      </w:r>
      <w:r>
        <w:rPr>
          <w:rFonts w:hint="eastAsia" w:ascii="Arial" w:hAnsi="Arial" w:cs="Arial"/>
          <w:color w:val="000000" w:themeColor="text1"/>
          <w:szCs w:val="21"/>
          <w:shd w:val="clear" w:color="auto" w:fill="FFFFFF"/>
        </w:rPr>
        <w:t>=</w:t>
      </w:r>
      <m:oMath>
        <m:f>
          <m:fPr>
            <m:ctrlPr>
              <w:rPr>
                <w:rFonts w:ascii="Cambria Math" w:hAnsi="Cambria Math" w:cs="Arial"/>
                <w:color w:val="000000" w:themeColor="text1"/>
                <w:sz w:val="28"/>
                <w:szCs w:val="28"/>
                <w:shd w:val="clear" w:color="auto" w:fill="FFFFFF"/>
              </w:rPr>
            </m:ctrlPr>
          </m:fPr>
          <m:num>
            <m:r>
              <m:rPr/>
              <w:rPr>
                <w:rFonts w:ascii="Cambria Math" w:hAnsi="Cambria Math" w:cs="Arial"/>
                <w:color w:val="000000" w:themeColor="text1"/>
                <w:sz w:val="28"/>
                <w:szCs w:val="28"/>
                <w:shd w:val="clear" w:color="auto" w:fill="FFFFFF"/>
              </w:rPr>
              <m:t>100m</m:t>
            </m:r>
            <m:r>
              <m:rPr/>
              <w:rPr>
                <w:rFonts w:hint="eastAsia" w:ascii="MS Mincho" w:hAnsi="MS Mincho" w:eastAsia="MS Mincho" w:cs="MS Mincho"/>
                <w:color w:val="000000" w:themeColor="text1"/>
                <w:sz w:val="28"/>
                <w:szCs w:val="28"/>
                <w:shd w:val="clear" w:color="auto" w:fill="FFFFFF"/>
              </w:rPr>
              <m:t>−</m:t>
            </m:r>
            <m:r>
              <m:rPr/>
              <w:rPr>
                <w:rFonts w:ascii="Cambria Math" w:hAnsi="Cambria Math" w:cs="Arial"/>
                <w:color w:val="000000" w:themeColor="text1"/>
                <w:sz w:val="28"/>
                <w:szCs w:val="28"/>
                <w:shd w:val="clear" w:color="auto" w:fill="FFFFFF"/>
              </w:rPr>
              <m:t>5m</m:t>
            </m:r>
            <m:ctrlPr>
              <w:rPr>
                <w:rFonts w:ascii="Cambria Math" w:hAnsi="Cambria Math" w:cs="Arial"/>
                <w:color w:val="000000" w:themeColor="text1"/>
                <w:sz w:val="28"/>
                <w:szCs w:val="28"/>
                <w:shd w:val="clear" w:color="auto" w:fill="FFFFFF"/>
              </w:rPr>
            </m:ctrlPr>
          </m:num>
          <m:den>
            <m:r>
              <m:rPr/>
              <w:rPr>
                <w:rFonts w:ascii="Cambria Math" w:hAnsi="Cambria Math" w:cs="Arial"/>
                <w:color w:val="000000" w:themeColor="text1"/>
                <w:sz w:val="28"/>
                <w:szCs w:val="28"/>
                <w:shd w:val="clear" w:color="auto" w:fill="FFFFFF"/>
              </w:rPr>
              <m:t>t</m:t>
            </m:r>
            <m:ctrlPr>
              <w:rPr>
                <w:rFonts w:ascii="Cambria Math" w:hAnsi="Cambria Math" w:cs="Arial"/>
                <w:color w:val="000000" w:themeColor="text1"/>
                <w:sz w:val="28"/>
                <w:szCs w:val="28"/>
                <w:shd w:val="clear" w:color="auto" w:fill="FFFFFF"/>
              </w:rPr>
            </m:ctrlPr>
          </m:den>
        </m:f>
      </m:oMath>
      <w:r>
        <w:rPr>
          <w:rFonts w:hint="eastAsia" w:ascii="Arial" w:hAnsi="Arial" w:cs="Arial"/>
          <w:color w:val="000000" w:themeColor="text1"/>
          <w:sz w:val="28"/>
          <w:szCs w:val="28"/>
          <w:shd w:val="clear" w:color="auto" w:fill="FFFFFF"/>
        </w:rPr>
        <w:t>=</w:t>
      </w:r>
      <m:oMath>
        <m:f>
          <m:fPr>
            <m:ctrlPr>
              <w:rPr>
                <w:rFonts w:ascii="Cambria Math" w:hAnsi="Cambria Math" w:cs="Arial"/>
                <w:color w:val="000000" w:themeColor="text1"/>
                <w:sz w:val="28"/>
                <w:szCs w:val="28"/>
                <w:shd w:val="clear" w:color="auto" w:fill="FFFFFF"/>
              </w:rPr>
            </m:ctrlPr>
          </m:fPr>
          <m:num>
            <m:r>
              <m:rPr/>
              <w:rPr>
                <w:rFonts w:ascii="Cambria Math" w:hAnsi="Cambria Math" w:cs="Arial"/>
                <w:color w:val="000000" w:themeColor="text1"/>
                <w:sz w:val="28"/>
                <w:szCs w:val="28"/>
                <w:shd w:val="clear" w:color="auto" w:fill="FFFFFF"/>
              </w:rPr>
              <m:t>95m</m:t>
            </m:r>
            <m:ctrlPr>
              <w:rPr>
                <w:rFonts w:ascii="Cambria Math" w:hAnsi="Cambria Math" w:cs="Arial"/>
                <w:color w:val="000000" w:themeColor="text1"/>
                <w:sz w:val="28"/>
                <w:szCs w:val="28"/>
                <w:shd w:val="clear" w:color="auto" w:fill="FFFFFF"/>
              </w:rPr>
            </m:ctrlPr>
          </m:num>
          <m:den>
            <m:r>
              <m:rPr/>
              <w:rPr>
                <w:rFonts w:ascii="Cambria Math" w:hAnsi="Cambria Math" w:cs="Arial"/>
                <w:color w:val="000000" w:themeColor="text1"/>
                <w:sz w:val="28"/>
                <w:szCs w:val="28"/>
                <w:shd w:val="clear" w:color="auto" w:fill="FFFFFF"/>
              </w:rPr>
              <m:t>t</m:t>
            </m:r>
            <m:ctrlPr>
              <w:rPr>
                <w:rFonts w:ascii="Cambria Math" w:hAnsi="Cambria Math" w:cs="Arial"/>
                <w:color w:val="000000" w:themeColor="text1"/>
                <w:sz w:val="28"/>
                <w:szCs w:val="28"/>
                <w:shd w:val="clear" w:color="auto" w:fill="FFFFFF"/>
              </w:rPr>
            </m:ctrlPr>
          </m:den>
        </m:f>
      </m:oMath>
      <w:r>
        <w:rPr>
          <w:rFonts w:ascii="Arial" w:hAnsi="Arial" w:cs="Arial"/>
          <w:color w:val="000000" w:themeColor="text1"/>
          <w:szCs w:val="21"/>
        </w:rPr>
        <w:br w:type="textWrapping"/>
      </w:r>
      <w:r>
        <w:rPr>
          <w:rFonts w:ascii="Arial" w:hAnsi="Arial" w:cs="Arial"/>
          <w:color w:val="000000" w:themeColor="text1"/>
          <w:szCs w:val="21"/>
          <w:shd w:val="clear" w:color="auto" w:fill="FFFFFF"/>
        </w:rPr>
        <w:t>第2次比赛时,</w:t>
      </w:r>
      <w:r>
        <w:rPr>
          <w:color w:val="000000" w:themeColor="text1"/>
          <w:szCs w:val="21"/>
        </w:rPr>
        <w:drawing>
          <wp:inline distT="0" distB="0" distL="0" distR="0">
            <wp:extent cx="1790700" cy="295275"/>
            <wp:effectExtent l="0" t="0" r="0" b="9525"/>
            <wp:docPr id="12" name="图片 12" descr="https://solar.fbcontent.cn/api/apolo-images/14df5ecf2f44c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s://solar.fbcontent.cn/api/apolo-images/14df5ecf2f44c2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90700" cy="295275"/>
                    </a:xfrm>
                    <a:prstGeom prst="rect">
                      <a:avLst/>
                    </a:prstGeom>
                    <a:noFill/>
                    <a:ln>
                      <a:noFill/>
                    </a:ln>
                  </pic:spPr>
                </pic:pic>
              </a:graphicData>
            </a:graphic>
          </wp:inline>
        </w:drawing>
      </w:r>
      <w:r>
        <w:rPr>
          <w:rFonts w:ascii="Arial" w:hAnsi="Arial" w:cs="Arial"/>
          <w:color w:val="000000" w:themeColor="text1"/>
          <w:szCs w:val="21"/>
          <w:shd w:val="clear" w:color="auto" w:fill="FFFFFF"/>
        </w:rPr>
        <w:t>,</w:t>
      </w:r>
      <w:r>
        <w:rPr>
          <w:color w:val="000000" w:themeColor="text1"/>
          <w:szCs w:val="21"/>
        </w:rPr>
        <w:drawing>
          <wp:inline distT="0" distB="0" distL="0" distR="0">
            <wp:extent cx="828675" cy="295275"/>
            <wp:effectExtent l="0" t="0" r="9525" b="9525"/>
            <wp:docPr id="13" name="图片 13" descr="https://solar.fbcontent.cn/api/apolo-images/14df58d652ddb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s://solar.fbcontent.cn/api/apolo-images/14df58d652ddba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28675" cy="295275"/>
                    </a:xfrm>
                    <a:prstGeom prst="rect">
                      <a:avLst/>
                    </a:prstGeom>
                    <a:noFill/>
                    <a:ln>
                      <a:noFill/>
                    </a:ln>
                  </pic:spPr>
                </pic:pic>
              </a:graphicData>
            </a:graphic>
          </wp:inline>
        </w:drawing>
      </w:r>
      <w:r>
        <w:rPr>
          <w:rFonts w:ascii="Arial" w:hAnsi="Arial" w:cs="Arial"/>
          <w:color w:val="000000" w:themeColor="text1"/>
          <w:szCs w:val="21"/>
          <w:shd w:val="clear" w:color="auto" w:fill="FFFFFF"/>
        </w:rPr>
        <w:t>,</w:t>
      </w:r>
      <w:r>
        <w:rPr>
          <w:rFonts w:ascii="Arial" w:hAnsi="Arial" w:cs="Arial"/>
          <w:color w:val="000000" w:themeColor="text1"/>
          <w:szCs w:val="21"/>
        </w:rPr>
        <w:br w:type="textWrapping"/>
      </w:r>
      <w:r>
        <w:rPr>
          <w:rFonts w:ascii="Arial" w:hAnsi="Arial" w:cs="Arial"/>
          <w:color w:val="000000" w:themeColor="text1"/>
          <w:szCs w:val="21"/>
          <w:shd w:val="clear" w:color="auto" w:fill="FFFFFF"/>
        </w:rPr>
        <w:t>因为速度不变,</w:t>
      </w:r>
      <w:r>
        <w:rPr>
          <w:rFonts w:ascii="Arial" w:hAnsi="Arial" w:cs="Arial"/>
          <w:color w:val="000000" w:themeColor="text1"/>
          <w:szCs w:val="21"/>
        </w:rPr>
        <w:br w:type="textWrapping"/>
      </w:r>
      <w:r>
        <w:rPr>
          <w:rFonts w:ascii="Arial" w:hAnsi="Arial" w:cs="Arial"/>
          <w:color w:val="000000" w:themeColor="text1"/>
          <w:szCs w:val="21"/>
          <w:shd w:val="clear" w:color="auto" w:fill="FFFFFF"/>
        </w:rPr>
        <w:t>小明用时:</w:t>
      </w:r>
      <w:r>
        <w:rPr>
          <w:rFonts w:ascii="Arial" w:hAnsi="Arial" w:cs="Arial"/>
          <w:color w:val="000000" w:themeColor="text1"/>
          <w:szCs w:val="21"/>
        </w:rPr>
        <w:br w:type="textWrapping"/>
      </w:r>
      <w:r>
        <w:rPr>
          <w:color w:val="000000" w:themeColor="text1"/>
          <w:szCs w:val="21"/>
        </w:rPr>
        <w:drawing>
          <wp:inline distT="0" distB="0" distL="0" distR="0">
            <wp:extent cx="1714500" cy="523875"/>
            <wp:effectExtent l="0" t="0" r="0" b="9525"/>
            <wp:docPr id="14" name="图片 14" descr="https://solar.fbcontent.cn/api/apolo-images/14df5ecf357f6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ttps://solar.fbcontent.cn/api/apolo-images/14df5ecf357f6bf.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714500" cy="523875"/>
                    </a:xfrm>
                    <a:prstGeom prst="rect">
                      <a:avLst/>
                    </a:prstGeom>
                    <a:noFill/>
                    <a:ln>
                      <a:noFill/>
                    </a:ln>
                  </pic:spPr>
                </pic:pic>
              </a:graphicData>
            </a:graphic>
          </wp:inline>
        </w:drawing>
      </w:r>
      <w:r>
        <w:rPr>
          <w:rFonts w:ascii="Arial" w:hAnsi="Arial" w:cs="Arial"/>
          <w:color w:val="000000" w:themeColor="text1"/>
          <w:szCs w:val="21"/>
          <w:shd w:val="clear" w:color="auto" w:fill="FFFFFF"/>
        </w:rPr>
        <w:t>,</w:t>
      </w:r>
      <w:r>
        <w:rPr>
          <w:rFonts w:ascii="Arial" w:hAnsi="Arial" w:cs="Arial"/>
          <w:color w:val="000000" w:themeColor="text1"/>
          <w:szCs w:val="21"/>
        </w:rPr>
        <w:br w:type="textWrapping"/>
      </w:r>
      <w:r>
        <w:rPr>
          <w:rFonts w:ascii="Arial" w:hAnsi="Arial" w:cs="Arial"/>
          <w:color w:val="000000" w:themeColor="text1"/>
          <w:szCs w:val="21"/>
          <w:shd w:val="clear" w:color="auto" w:fill="FFFFFF"/>
        </w:rPr>
        <w:t>小华用时:</w:t>
      </w:r>
      <w:r>
        <w:rPr>
          <w:rFonts w:ascii="Arial" w:hAnsi="Arial" w:cs="Arial"/>
          <w:color w:val="000000" w:themeColor="text1"/>
          <w:szCs w:val="21"/>
        </w:rPr>
        <w:br w:type="textWrapping"/>
      </w:r>
      <w:r>
        <w:rPr>
          <w:color w:val="000000" w:themeColor="text1"/>
          <w:szCs w:val="21"/>
        </w:rPr>
        <w:drawing>
          <wp:inline distT="0" distB="0" distL="0" distR="0">
            <wp:extent cx="1714500" cy="523875"/>
            <wp:effectExtent l="0" t="0" r="0" b="9525"/>
            <wp:docPr id="20" name="图片 20" descr="https://solar.fbcontent.cn/api/apolo-images/14df5ecf42113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https://solar.fbcontent.cn/api/apolo-images/14df5ecf42113f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714500" cy="523875"/>
                    </a:xfrm>
                    <a:prstGeom prst="rect">
                      <a:avLst/>
                    </a:prstGeom>
                    <a:noFill/>
                    <a:ln>
                      <a:noFill/>
                    </a:ln>
                  </pic:spPr>
                </pic:pic>
              </a:graphicData>
            </a:graphic>
          </wp:inline>
        </w:drawing>
      </w:r>
      <w:r>
        <w:rPr>
          <w:rFonts w:ascii="Arial" w:hAnsi="Arial" w:cs="Arial"/>
          <w:color w:val="000000" w:themeColor="text1"/>
          <w:szCs w:val="21"/>
          <w:shd w:val="clear" w:color="auto" w:fill="FFFFFF"/>
        </w:rPr>
        <w:t>,</w:t>
      </w:r>
      <w:r>
        <w:rPr>
          <w:rFonts w:ascii="Arial" w:hAnsi="Arial" w:cs="Arial"/>
          <w:color w:val="000000" w:themeColor="text1"/>
          <w:szCs w:val="21"/>
        </w:rPr>
        <w:br w:type="textWrapping"/>
      </w:r>
      <w:r>
        <w:rPr>
          <w:rFonts w:ascii="Arial" w:hAnsi="Arial" w:cs="Arial"/>
          <w:color w:val="000000" w:themeColor="text1"/>
          <w:szCs w:val="21"/>
          <w:shd w:val="clear" w:color="auto" w:fill="FFFFFF"/>
        </w:rPr>
        <w:t>因为</w:t>
      </w:r>
      <w:r>
        <w:rPr>
          <w:color w:val="000000" w:themeColor="text1"/>
          <w:szCs w:val="21"/>
        </w:rPr>
        <w:drawing>
          <wp:inline distT="0" distB="0" distL="0" distR="0">
            <wp:extent cx="838200" cy="447675"/>
            <wp:effectExtent l="0" t="0" r="0" b="9525"/>
            <wp:docPr id="21" name="图片 21" descr="https://solar.fbcontent.cn/api/apolo-images/14df5ecf4d02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https://solar.fbcontent.cn/api/apolo-images/14df5ecf4d0290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838200" cy="447675"/>
                    </a:xfrm>
                    <a:prstGeom prst="rect">
                      <a:avLst/>
                    </a:prstGeom>
                    <a:noFill/>
                    <a:ln>
                      <a:noFill/>
                    </a:ln>
                  </pic:spPr>
                </pic:pic>
              </a:graphicData>
            </a:graphic>
          </wp:inline>
        </w:drawing>
      </w:r>
      <w:r>
        <w:rPr>
          <w:rFonts w:ascii="Arial" w:hAnsi="Arial" w:cs="Arial"/>
          <w:color w:val="000000" w:themeColor="text1"/>
          <w:szCs w:val="21"/>
          <w:shd w:val="clear" w:color="auto" w:fill="FFFFFF"/>
        </w:rPr>
        <w:t>,</w:t>
      </w:r>
      <w:r>
        <w:rPr>
          <w:rFonts w:ascii="Arial" w:hAnsi="Arial" w:cs="Arial"/>
          <w:color w:val="000000" w:themeColor="text1"/>
          <w:szCs w:val="21"/>
        </w:rPr>
        <w:br w:type="textWrapping"/>
      </w:r>
      <w:r>
        <w:rPr>
          <w:rFonts w:ascii="Arial" w:hAnsi="Arial" w:cs="Arial"/>
          <w:color w:val="000000" w:themeColor="text1"/>
          <w:szCs w:val="21"/>
          <w:shd w:val="clear" w:color="auto" w:fill="FFFFFF"/>
        </w:rPr>
        <w:t>所以</w:t>
      </w:r>
      <w:r>
        <w:rPr>
          <w:color w:val="000000" w:themeColor="text1"/>
          <w:szCs w:val="21"/>
        </w:rPr>
        <w:drawing>
          <wp:inline distT="0" distB="0" distL="0" distR="0">
            <wp:extent cx="590550" cy="295275"/>
            <wp:effectExtent l="0" t="0" r="0" b="9525"/>
            <wp:docPr id="22" name="图片 22" descr="https://solar.fbcontent.cn/api/apolo-images/14df5907d87ec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https://solar.fbcontent.cn/api/apolo-images/14df5907d87ece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90550" cy="295275"/>
                    </a:xfrm>
                    <a:prstGeom prst="rect">
                      <a:avLst/>
                    </a:prstGeom>
                    <a:noFill/>
                    <a:ln>
                      <a:noFill/>
                    </a:ln>
                  </pic:spPr>
                </pic:pic>
              </a:graphicData>
            </a:graphic>
          </wp:inline>
        </w:drawing>
      </w:r>
      <w:r>
        <w:rPr>
          <w:rFonts w:ascii="Arial" w:hAnsi="Arial" w:cs="Arial"/>
          <w:color w:val="000000" w:themeColor="text1"/>
          <w:szCs w:val="21"/>
          <w:shd w:val="clear" w:color="auto" w:fill="FFFFFF"/>
        </w:rPr>
        <w:t>,因此还是小明先到达终点.</w:t>
      </w:r>
      <w:r>
        <w:rPr>
          <w:rFonts w:ascii="Arial" w:hAnsi="Arial" w:cs="Arial"/>
          <w:color w:val="000000" w:themeColor="text1"/>
          <w:szCs w:val="21"/>
        </w:rPr>
        <w:br w:type="textWrapping"/>
      </w:r>
      <w:r>
        <w:rPr>
          <w:rFonts w:ascii="Arial" w:hAnsi="Arial" w:cs="Arial"/>
          <w:color w:val="000000" w:themeColor="text1"/>
          <w:szCs w:val="21"/>
          <w:shd w:val="clear" w:color="auto" w:fill="FFFFFF"/>
        </w:rPr>
        <w:t>所以</w:t>
      </w:r>
      <w:r>
        <w:rPr>
          <w:rFonts w:hint="eastAsia" w:ascii="Arial" w:hAnsi="Arial" w:cs="Arial"/>
          <w:color w:val="000000" w:themeColor="text1"/>
          <w:szCs w:val="21"/>
          <w:shd w:val="clear" w:color="auto" w:fill="FFFFFF"/>
        </w:rPr>
        <w:t>B</w:t>
      </w:r>
      <w:r>
        <w:rPr>
          <w:rFonts w:ascii="Arial" w:hAnsi="Arial" w:cs="Arial"/>
          <w:color w:val="000000" w:themeColor="text1"/>
          <w:szCs w:val="21"/>
          <w:shd w:val="clear" w:color="auto" w:fill="FFFFFF"/>
        </w:rPr>
        <w:t>选项是正确的.</w:t>
      </w:r>
    </w:p>
    <w:p>
      <w:pPr>
        <w:ind w:left="210" w:hanging="210" w:hangingChars="100"/>
        <w:rPr>
          <w:szCs w:val="21"/>
        </w:rPr>
      </w:pPr>
      <w:r>
        <w:rPr>
          <w:color w:val="0000FF"/>
          <w:szCs w:val="21"/>
        </w:rPr>
        <w:t>【点评】</w:t>
      </w:r>
      <w:r>
        <w:rPr>
          <w:rFonts w:hint="eastAsia"/>
          <w:color w:val="0000FF"/>
          <w:szCs w:val="21"/>
        </w:rPr>
        <w:t>：</w:t>
      </w:r>
      <w:r>
        <w:rPr>
          <w:rFonts w:ascii="Arial" w:hAnsi="Arial" w:cs="Arial"/>
          <w:color w:val="333333"/>
          <w:szCs w:val="21"/>
          <w:shd w:val="clear" w:color="auto" w:fill="FFFFFF"/>
        </w:rPr>
        <w:t>设小明的百米成绩为t,知道小明每次都比张伟提前5m到达终点,则小明在时间t内跑</w:t>
      </w:r>
      <w:r>
        <w:rPr>
          <w:rFonts w:hint="eastAsia"/>
          <w:szCs w:val="21"/>
        </w:rPr>
        <w:t>100m</w:t>
      </w:r>
      <w:r>
        <w:rPr>
          <w:rFonts w:ascii="Arial" w:hAnsi="Arial" w:cs="Arial"/>
          <w:color w:val="333333"/>
          <w:szCs w:val="21"/>
          <w:shd w:val="clear" w:color="auto" w:fill="FFFFFF"/>
        </w:rPr>
        <w:t>、张伟跑</w:t>
      </w:r>
      <w:r>
        <w:rPr>
          <w:rFonts w:hint="eastAsia"/>
          <w:szCs w:val="21"/>
        </w:rPr>
        <w:t>95m</w:t>
      </w:r>
      <w:r>
        <w:rPr>
          <w:rFonts w:ascii="Arial" w:hAnsi="Arial" w:cs="Arial"/>
          <w:color w:val="333333"/>
          <w:szCs w:val="21"/>
          <w:shd w:val="clear" w:color="auto" w:fill="FFFFFF"/>
        </w:rPr>
        <w:t>,可求出二人的速度;</w:t>
      </w:r>
      <w:r>
        <w:rPr>
          <w:rFonts w:ascii="Arial" w:hAnsi="Arial" w:cs="Arial"/>
          <w:color w:val="333333"/>
          <w:szCs w:val="21"/>
        </w:rPr>
        <w:br w:type="textWrapping"/>
      </w:r>
      <w:r>
        <w:rPr>
          <w:rFonts w:ascii="Arial" w:hAnsi="Arial" w:cs="Arial"/>
          <w:color w:val="333333"/>
          <w:szCs w:val="21"/>
          <w:shd w:val="clear" w:color="auto" w:fill="FFFFFF"/>
        </w:rPr>
        <w:t>若让小明将起点向后远离原起点5m,张伟仍在原起点处与小明同时起跑,因速度不变,可分别求出二人所用时间,然后即可得出答案.</w:t>
      </w:r>
    </w:p>
    <w:p>
      <w:pPr>
        <w:ind w:left="210" w:hanging="210" w:hangingChars="100"/>
        <w:rPr>
          <w:szCs w:val="21"/>
        </w:rPr>
      </w:pPr>
      <w:r>
        <w:rPr>
          <w:rFonts w:hint="eastAsia"/>
        </w:rPr>
        <w:t>12.</w:t>
      </w:r>
      <w:r>
        <w:rPr>
          <w:rFonts w:ascii="Arial" w:hAnsi="Arial" w:cs="Arial"/>
          <w:szCs w:val="21"/>
          <w:shd w:val="clear" w:color="auto" w:fill="FFFFFF"/>
        </w:rPr>
        <w:t>在课外小实验活动中，小明将盛满水的圆柱形透明玻璃杯贴近物理课本，透过玻璃杯观察书上的小丑图片(圆圈中的小丑图片与课本中的小丑图片实际大小相等)，如图所示.他所看到的虚像是图中的(    ) </w:t>
      </w:r>
    </w:p>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5395595" cy="1133475"/>
            <wp:effectExtent l="0" t="0" r="0" b="0"/>
            <wp:docPr id="5" name="图片 5" descr="C:\Users\lenovo\AppData\Roaming\Tencent\Users\904751893\QQ\WinTemp\RichOle\J$}NT}F7CODU9)KG(MEW8%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AppData\Roaming\Tencent\Users\904751893\QQ\WinTemp\RichOle\J$}NT}F7CODU9)KG(MEW8%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423912" cy="1139346"/>
                    </a:xfrm>
                    <a:prstGeom prst="rect">
                      <a:avLst/>
                    </a:prstGeom>
                    <a:noFill/>
                    <a:ln>
                      <a:noFill/>
                    </a:ln>
                  </pic:spPr>
                </pic:pic>
              </a:graphicData>
            </a:graphic>
          </wp:inline>
        </w:drawing>
      </w:r>
    </w:p>
    <w:p>
      <w:pPr>
        <w:ind w:firstLine="210" w:firstLineChars="100"/>
      </w:pPr>
      <w:r>
        <w:rPr>
          <w:color w:val="0000FF"/>
          <w:szCs w:val="21"/>
        </w:rPr>
        <w:t>【答案】</w:t>
      </w:r>
      <w:r>
        <w:rPr>
          <w:rFonts w:hint="eastAsia"/>
          <w:color w:val="0000FF"/>
          <w:szCs w:val="21"/>
        </w:rPr>
        <w:t>：</w:t>
      </w:r>
      <w:r>
        <w:rPr>
          <w:rFonts w:hint="eastAsia"/>
          <w:color w:val="000000" w:themeColor="text1"/>
          <w:szCs w:val="21"/>
        </w:rPr>
        <w:t>A</w:t>
      </w:r>
    </w:p>
    <w:p>
      <w:pPr>
        <w:ind w:firstLine="210" w:firstLineChars="100"/>
        <w:rPr>
          <w:color w:val="000000" w:themeColor="text1"/>
          <w:szCs w:val="21"/>
        </w:rPr>
      </w:pPr>
      <w:r>
        <w:rPr>
          <w:color w:val="0000FF"/>
          <w:szCs w:val="21"/>
        </w:rPr>
        <w:t>【</w:t>
      </w:r>
      <w:r>
        <w:rPr>
          <w:rFonts w:hint="eastAsia"/>
          <w:color w:val="0000FF"/>
          <w:szCs w:val="21"/>
        </w:rPr>
        <w:t>解析</w:t>
      </w:r>
      <w:r>
        <w:rPr>
          <w:color w:val="0000FF"/>
          <w:szCs w:val="21"/>
        </w:rPr>
        <w:t>】</w:t>
      </w:r>
      <w:r>
        <w:rPr>
          <w:rFonts w:hint="eastAsia"/>
          <w:color w:val="0000FF"/>
          <w:szCs w:val="21"/>
        </w:rPr>
        <w:t>：</w:t>
      </w:r>
      <w:r>
        <w:rPr>
          <w:rFonts w:hint="eastAsia"/>
          <w:color w:val="000000" w:themeColor="text1"/>
          <w:szCs w:val="21"/>
        </w:rPr>
        <w:t>玻璃杯竖着贴近小丑图片时,因为左右方向的玻璃杯面是一个弧形样子,中间厚边缘薄,与凸透镜一样,所以是左右方向放大,所以小丑图片通过玻璃杯左右成正立放大的虚像;而因为玻璃杯面上下相同(不是弧形样子),不会起到放大作用,所以像与图片应该是左右加宽,而上下与图片相同,只有A显示的像是符合要求的.所以A选项是正确的.</w:t>
      </w:r>
    </w:p>
    <w:p>
      <w:pPr>
        <w:ind w:left="210" w:leftChars="100"/>
        <w:rPr>
          <w:color w:val="000000" w:themeColor="text1"/>
          <w:szCs w:val="21"/>
        </w:rPr>
      </w:pPr>
      <w:r>
        <w:rPr>
          <w:color w:val="0000FF"/>
          <w:szCs w:val="21"/>
        </w:rPr>
        <w:t>【点评】</w:t>
      </w:r>
      <w:r>
        <w:rPr>
          <w:rFonts w:hint="eastAsia"/>
          <w:color w:val="0000FF"/>
          <w:szCs w:val="21"/>
        </w:rPr>
        <w:t>：</w:t>
      </w:r>
      <w:r>
        <w:rPr>
          <w:rFonts w:hint="eastAsia"/>
          <w:color w:val="000000" w:themeColor="text1"/>
          <w:szCs w:val="21"/>
        </w:rPr>
        <w:t>盛满水的圆柱形透明玻璃杯竖着看中间厚边缘薄</w:t>
      </w:r>
      <w:r>
        <w:rPr>
          <w:color w:val="000000" w:themeColor="text1"/>
          <w:szCs w:val="21"/>
        </w:rPr>
        <w:t>,</w:t>
      </w:r>
      <w:r>
        <w:rPr>
          <w:rFonts w:hint="eastAsia"/>
          <w:color w:val="000000" w:themeColor="text1"/>
          <w:szCs w:val="21"/>
        </w:rPr>
        <w:t>相当于凸透镜</w:t>
      </w:r>
      <w:r>
        <w:rPr>
          <w:color w:val="000000" w:themeColor="text1"/>
          <w:szCs w:val="21"/>
        </w:rPr>
        <w:t>;</w:t>
      </w:r>
      <w:r>
        <w:rPr>
          <w:rFonts w:hint="eastAsia"/>
          <w:color w:val="000000" w:themeColor="text1"/>
          <w:szCs w:val="21"/>
        </w:rPr>
        <w:t>当小刚把玻璃杯竖着贴近书看小丑图片时</w:t>
      </w:r>
      <w:r>
        <w:rPr>
          <w:color w:val="000000" w:themeColor="text1"/>
          <w:szCs w:val="21"/>
        </w:rPr>
        <w:t>,</w:t>
      </w:r>
      <w:r>
        <w:rPr>
          <w:rFonts w:hint="eastAsia"/>
          <w:color w:val="000000" w:themeColor="text1"/>
          <w:szCs w:val="21"/>
        </w:rPr>
        <w:t>图片离玻璃杯很近</w:t>
      </w:r>
      <w:r>
        <w:rPr>
          <w:color w:val="000000" w:themeColor="text1"/>
          <w:szCs w:val="21"/>
        </w:rPr>
        <w:t>,</w:t>
      </w:r>
      <w:r>
        <w:rPr>
          <w:rFonts w:hint="eastAsia"/>
          <w:color w:val="000000" w:themeColor="text1"/>
          <w:szCs w:val="21"/>
        </w:rPr>
        <w:t>满足物距小于焦距</w:t>
      </w:r>
      <w:r>
        <w:rPr>
          <w:color w:val="000000" w:themeColor="text1"/>
          <w:szCs w:val="21"/>
        </w:rPr>
        <w:t>,</w:t>
      </w:r>
      <w:r>
        <w:rPr>
          <w:rFonts w:hint="eastAsia"/>
          <w:color w:val="000000" w:themeColor="text1"/>
          <w:szCs w:val="21"/>
        </w:rPr>
        <w:t>符合凸透镜成像规律</w:t>
      </w:r>
      <w:r>
        <w:rPr>
          <w:color w:val="000000" w:themeColor="text1"/>
          <w:szCs w:val="21"/>
        </w:rPr>
        <w:t>:￼,</w:t>
      </w:r>
      <w:r>
        <w:rPr>
          <w:rFonts w:hint="eastAsia"/>
          <w:color w:val="000000" w:themeColor="text1"/>
          <w:szCs w:val="21"/>
        </w:rPr>
        <w:t>成正立放大的虚像</w:t>
      </w:r>
      <w:r>
        <w:rPr>
          <w:color w:val="000000" w:themeColor="text1"/>
          <w:szCs w:val="21"/>
        </w:rPr>
        <w:t>.</w:t>
      </w:r>
    </w:p>
    <w:p>
      <w:r>
        <w:t>二</w:t>
      </w:r>
      <w:r>
        <w:rPr>
          <w:rFonts w:hint="eastAsia"/>
        </w:rPr>
        <w:t>、</w:t>
      </w:r>
      <w:r>
        <w:t>填空题</w:t>
      </w:r>
      <w:r>
        <w:rPr>
          <w:rFonts w:hint="eastAsia"/>
        </w:rPr>
        <w:t>（本题共11小题，每空1分，共24分）</w:t>
      </w:r>
    </w:p>
    <w:p>
      <w:pPr>
        <w:ind w:left="210" w:hanging="210" w:hangingChars="100"/>
        <w:rPr>
          <w:rFonts w:ascii="Arial" w:hAnsi="Arial" w:cs="Arial"/>
          <w:szCs w:val="21"/>
          <w:shd w:val="clear" w:color="auto" w:fill="FFFFFF"/>
        </w:rPr>
      </w:pPr>
      <w:r>
        <w:rPr>
          <w:rFonts w:hint="eastAsia" w:ascii="Arial" w:hAnsi="Arial" w:cs="Arial"/>
          <w:szCs w:val="21"/>
          <w:shd w:val="clear" w:color="auto" w:fill="FFFFFF"/>
        </w:rPr>
        <w:t>13.</w:t>
      </w:r>
      <w:r>
        <w:rPr>
          <w:rFonts w:ascii="Arial" w:hAnsi="Arial" w:cs="Arial"/>
          <w:szCs w:val="21"/>
          <w:shd w:val="clear" w:color="auto" w:fill="FFFFFF"/>
        </w:rPr>
        <w:t>敲响的音叉接触水面能溅起水花，说明声音是由于物体的_____产生的；上课时老师的讲话声是通过_____传入人耳的。</w:t>
      </w:r>
    </w:p>
    <w:p>
      <w:pPr>
        <w:ind w:firstLine="210" w:firstLineChars="100"/>
        <w:rPr>
          <w:color w:val="000000" w:themeColor="text1"/>
          <w:szCs w:val="21"/>
        </w:rPr>
      </w:pPr>
      <w:r>
        <w:rPr>
          <w:color w:val="0000FF"/>
          <w:szCs w:val="21"/>
        </w:rPr>
        <w:t>【答案】</w:t>
      </w:r>
      <w:r>
        <w:rPr>
          <w:rFonts w:hint="eastAsia"/>
          <w:color w:val="0000FF"/>
          <w:szCs w:val="21"/>
        </w:rPr>
        <w:t>：</w:t>
      </w:r>
      <w:r>
        <w:rPr>
          <w:rFonts w:hint="eastAsia"/>
          <w:color w:val="000000" w:themeColor="text1"/>
          <w:szCs w:val="21"/>
        </w:rPr>
        <w:t>振动；空气</w:t>
      </w:r>
    </w:p>
    <w:p>
      <w:pPr>
        <w:ind w:firstLine="210" w:firstLineChars="100"/>
      </w:pPr>
      <w:r>
        <w:rPr>
          <w:color w:val="0000FF"/>
          <w:szCs w:val="21"/>
        </w:rPr>
        <w:t>【</w:t>
      </w:r>
      <w:r>
        <w:rPr>
          <w:rFonts w:hint="eastAsia"/>
          <w:color w:val="0000FF"/>
          <w:szCs w:val="21"/>
        </w:rPr>
        <w:t>解析</w:t>
      </w:r>
      <w:r>
        <w:rPr>
          <w:color w:val="0000FF"/>
          <w:szCs w:val="21"/>
        </w:rPr>
        <w:t>】</w:t>
      </w:r>
      <w:r>
        <w:rPr>
          <w:rFonts w:hint="eastAsia"/>
          <w:color w:val="0000FF"/>
          <w:szCs w:val="21"/>
        </w:rPr>
        <w:t>：</w:t>
      </w:r>
      <w:r>
        <w:rPr>
          <w:rFonts w:hint="eastAsia"/>
          <w:color w:val="000000" w:themeColor="text1"/>
          <w:szCs w:val="21"/>
        </w:rPr>
        <w:t>声音是由物体的振动产生的，声音的传播是需要介质的。当敲响的音叉接触水面时会溅起水花，所以声音是由于物体振动产生的；上课时老师的讲话声传入人耳，是通过空气传播的</w:t>
      </w:r>
    </w:p>
    <w:p>
      <w:pPr>
        <w:ind w:left="210" w:hanging="210" w:hangingChars="100"/>
        <w:rPr>
          <w:rFonts w:ascii="Arial" w:hAnsi="Arial" w:cs="Arial"/>
          <w:szCs w:val="21"/>
          <w:shd w:val="clear" w:color="auto" w:fill="FFFFFF"/>
        </w:rPr>
      </w:pPr>
      <w:r>
        <w:rPr>
          <w:color w:val="0000FF"/>
          <w:szCs w:val="21"/>
        </w:rPr>
        <w:t>【点评】</w:t>
      </w:r>
      <w:r>
        <w:rPr>
          <w:rFonts w:hint="eastAsia"/>
          <w:color w:val="0000FF"/>
          <w:szCs w:val="21"/>
        </w:rPr>
        <w:t>：</w:t>
      </w:r>
      <w:r>
        <w:rPr>
          <w:rFonts w:hint="eastAsia"/>
          <w:color w:val="000000" w:themeColor="text1"/>
          <w:szCs w:val="21"/>
        </w:rPr>
        <w:t>本题考查声音的产生和传播</w:t>
      </w:r>
      <w:r>
        <w:rPr>
          <w:rFonts w:hint="eastAsia"/>
          <w:color w:val="0000FF"/>
          <w:szCs w:val="21"/>
        </w:rPr>
        <w:t>。</w:t>
      </w:r>
    </w:p>
    <w:p>
      <w:pPr>
        <w:ind w:left="210" w:hanging="210" w:hangingChars="100"/>
        <w:rPr>
          <w:rFonts w:ascii="宋体" w:hAnsi="宋体" w:cs="宋体"/>
          <w:kern w:val="0"/>
          <w:szCs w:val="21"/>
        </w:rPr>
      </w:pPr>
      <w:r>
        <w:rPr>
          <w:rFonts w:hint="eastAsia"/>
          <w:szCs w:val="21"/>
        </w:rPr>
        <w:t>14.请填上合适的单位：</w:t>
      </w:r>
      <w:r>
        <w:rPr>
          <w:rFonts w:ascii="Arial" w:hAnsi="Arial" w:cs="Arial"/>
          <w:kern w:val="0"/>
          <w:szCs w:val="21"/>
          <w:shd w:val="clear" w:color="auto" w:fill="FFFFFF"/>
        </w:rPr>
        <w:t>乒乓球的直径约为40.0</w:t>
      </w:r>
      <w:r>
        <w:rPr>
          <w:rFonts w:hint="eastAsia" w:ascii="宋体" w:hAnsi="宋体" w:cs="宋体"/>
          <w:kern w:val="0"/>
          <w:szCs w:val="21"/>
          <w:u w:val="single"/>
        </w:rPr>
        <w:t xml:space="preserve">     ；</w:t>
      </w:r>
      <w:r>
        <w:rPr>
          <w:rFonts w:ascii="Arial" w:hAnsi="Arial" w:cs="Arial"/>
          <w:kern w:val="0"/>
          <w:szCs w:val="21"/>
          <w:shd w:val="clear" w:color="auto" w:fill="FFFFFF"/>
        </w:rPr>
        <w:t>人步行的速度约为1.</w:t>
      </w:r>
      <w:r>
        <w:rPr>
          <w:rFonts w:hint="eastAsia" w:ascii="Arial" w:hAnsi="Arial" w:cs="Arial"/>
          <w:kern w:val="0"/>
          <w:szCs w:val="21"/>
          <w:shd w:val="clear" w:color="auto" w:fill="FFFFFF"/>
        </w:rPr>
        <w:t>4</w:t>
      </w:r>
      <w:r>
        <w:rPr>
          <w:rFonts w:hint="eastAsia" w:ascii="Arial" w:hAnsi="Arial" w:cs="Arial"/>
          <w:kern w:val="0"/>
          <w:szCs w:val="21"/>
          <w:u w:val="single"/>
          <w:shd w:val="clear" w:color="auto" w:fill="FFFFFF"/>
        </w:rPr>
        <w:t>；</w:t>
      </w:r>
      <w:r>
        <w:rPr>
          <w:rFonts w:ascii="Arial" w:hAnsi="Arial" w:cs="Arial"/>
          <w:kern w:val="0"/>
          <w:szCs w:val="21"/>
          <w:shd w:val="clear" w:color="auto" w:fill="FFFFFF"/>
        </w:rPr>
        <w:t>人正常呼吸一次的时间约为4</w:t>
      </w:r>
      <w:r>
        <w:rPr>
          <w:rFonts w:hint="eastAsia" w:ascii="Arial" w:hAnsi="Arial" w:cs="Arial"/>
          <w:kern w:val="0"/>
          <w:szCs w:val="21"/>
          <w:shd w:val="clear" w:color="auto" w:fill="FFFFFF"/>
        </w:rPr>
        <w:t>。</w:t>
      </w:r>
    </w:p>
    <w:p>
      <w:pPr>
        <w:widowControl/>
        <w:shd w:val="clear" w:color="auto" w:fill="FFFFFF"/>
        <w:spacing w:line="270" w:lineRule="atLeast"/>
        <w:ind w:left="420" w:hanging="420" w:hangingChars="200"/>
        <w:jc w:val="left"/>
        <w:rPr>
          <w:rFonts w:ascii="Arial" w:hAnsi="Arial" w:cs="Arial"/>
          <w:kern w:val="0"/>
          <w:szCs w:val="21"/>
        </w:rPr>
      </w:pPr>
      <w:r>
        <w:rPr>
          <w:rFonts w:hint="eastAsia" w:ascii="Arial" w:hAnsi="Arial" w:cs="Arial"/>
          <w:kern w:val="0"/>
          <w:szCs w:val="21"/>
        </w:rPr>
        <w:t>15.图甲中被测物体的长度是cm；图乙中温度计的分度值是℃；图丙中秒表的读数为s</w:t>
      </w:r>
    </w:p>
    <w:p>
      <w:pPr>
        <w:rPr>
          <w:rFonts w:ascii="宋体" w:hAnsi="宋体" w:cs="宋体"/>
          <w:kern w:val="0"/>
          <w:sz w:val="24"/>
          <w:szCs w:val="24"/>
        </w:rPr>
      </w:pPr>
      <w:r>
        <w:rPr>
          <w:rFonts w:ascii="Arial" w:hAnsi="Arial" w:cs="Arial"/>
          <w:kern w:val="0"/>
          <w:szCs w:val="21"/>
          <w:shd w:val="clear" w:color="auto" w:fill="FFFFFF"/>
        </w:rPr>
        <w:t>.</w:t>
      </w:r>
      <w:r>
        <w:rPr>
          <w:rFonts w:ascii="宋体" w:hAnsi="宋体" w:cs="宋体"/>
          <w:kern w:val="0"/>
          <w:sz w:val="24"/>
          <w:szCs w:val="24"/>
        </w:rPr>
        <w:drawing>
          <wp:inline distT="0" distB="0" distL="0" distR="0">
            <wp:extent cx="4981575" cy="1644650"/>
            <wp:effectExtent l="0" t="0" r="0" b="0"/>
            <wp:docPr id="6" name="图片 6" descr="C:\Users\lenovo\AppData\Roaming\Tencent\Users\904751893\QQ\WinTemp\RichOle\GOLLX5$3PF1ZEJ@E9YT~TQ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enovo\AppData\Roaming\Tencent\Users\904751893\QQ\WinTemp\RichOle\GOLLX5$3PF1ZEJ@E9YT~TQN.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981575" cy="1644656"/>
                    </a:xfrm>
                    <a:prstGeom prst="rect">
                      <a:avLst/>
                    </a:prstGeom>
                    <a:noFill/>
                    <a:ln>
                      <a:noFill/>
                    </a:ln>
                  </pic:spPr>
                </pic:pic>
              </a:graphicData>
            </a:graphic>
          </wp:inline>
        </w:drawing>
      </w:r>
    </w:p>
    <w:p>
      <w:pPr>
        <w:rPr>
          <w:color w:val="0000FF"/>
          <w:szCs w:val="21"/>
        </w:rPr>
      </w:pPr>
      <w:r>
        <w:rPr>
          <w:color w:val="0000FF"/>
          <w:szCs w:val="21"/>
        </w:rPr>
        <w:t>【答案】</w:t>
      </w:r>
      <w:r>
        <w:rPr>
          <w:rFonts w:hint="eastAsia"/>
          <w:color w:val="0000FF"/>
          <w:szCs w:val="21"/>
        </w:rPr>
        <w:t>：</w:t>
      </w:r>
      <w:r>
        <w:rPr>
          <w:rFonts w:hint="eastAsia"/>
          <w:color w:val="000000" w:themeColor="text1"/>
          <w:szCs w:val="21"/>
        </w:rPr>
        <w:t>2.65 ； 1 ； 337.5 。</w:t>
      </w:r>
    </w:p>
    <w:p>
      <w:pPr>
        <w:ind w:left="210" w:hanging="210" w:hangingChars="100"/>
        <w:rPr>
          <w:color w:val="000000" w:themeColor="text1"/>
          <w:szCs w:val="21"/>
        </w:rPr>
      </w:pPr>
      <w:r>
        <w:rPr>
          <w:color w:val="0000FF"/>
          <w:szCs w:val="21"/>
        </w:rPr>
        <w:t>【</w:t>
      </w:r>
      <w:r>
        <w:rPr>
          <w:rFonts w:hint="eastAsia"/>
          <w:color w:val="0000FF"/>
          <w:szCs w:val="21"/>
        </w:rPr>
        <w:t>解析</w:t>
      </w:r>
      <w:r>
        <w:rPr>
          <w:color w:val="0000FF"/>
          <w:szCs w:val="21"/>
        </w:rPr>
        <w:t>】</w:t>
      </w:r>
      <w:r>
        <w:rPr>
          <w:rFonts w:hint="eastAsia"/>
          <w:color w:val="0000FF"/>
          <w:szCs w:val="21"/>
        </w:rPr>
        <w:t>：</w:t>
      </w:r>
      <w:r>
        <w:rPr>
          <w:color w:val="000000" w:themeColor="text1"/>
          <w:szCs w:val="21"/>
        </w:rPr>
        <w:t>(1)</w:t>
      </w:r>
      <w:r>
        <w:rPr>
          <w:rFonts w:hint="eastAsia"/>
          <w:color w:val="000000" w:themeColor="text1"/>
          <w:szCs w:val="21"/>
        </w:rPr>
        <w:t>刻度尺上</w:t>
      </w:r>
      <w:r>
        <w:rPr>
          <w:color w:val="000000" w:themeColor="text1"/>
          <w:szCs w:val="21"/>
        </w:rPr>
        <w:t xml:space="preserve"> 1cm </w:t>
      </w:r>
      <w:r>
        <w:rPr>
          <w:rFonts w:hint="eastAsia"/>
          <w:color w:val="000000" w:themeColor="text1"/>
          <w:szCs w:val="21"/>
        </w:rPr>
        <w:t>之间有</w:t>
      </w:r>
      <w:r>
        <w:rPr>
          <w:color w:val="000000" w:themeColor="text1"/>
          <w:szCs w:val="21"/>
        </w:rPr>
        <w:t xml:space="preserve"> 10 </w:t>
      </w:r>
      <w:r>
        <w:rPr>
          <w:rFonts w:hint="eastAsia"/>
          <w:color w:val="000000" w:themeColor="text1"/>
          <w:szCs w:val="21"/>
        </w:rPr>
        <w:t>个小格，所以一个小格代表的长度是</w:t>
      </w:r>
      <w:r>
        <w:rPr>
          <w:color w:val="000000" w:themeColor="text1"/>
          <w:szCs w:val="21"/>
        </w:rPr>
        <w:t xml:space="preserve"> 0.1cm=1mm </w:t>
      </w:r>
      <w:r>
        <w:rPr>
          <w:rFonts w:hint="eastAsia"/>
          <w:color w:val="000000" w:themeColor="text1"/>
          <w:szCs w:val="21"/>
        </w:rPr>
        <w:t>，即此刻度尺的分度值为</w:t>
      </w:r>
      <w:r>
        <w:rPr>
          <w:color w:val="000000" w:themeColor="text1"/>
          <w:szCs w:val="21"/>
        </w:rPr>
        <w:t xml:space="preserve"> 1mm </w:t>
      </w:r>
      <w:r>
        <w:rPr>
          <w:rFonts w:hint="eastAsia"/>
          <w:color w:val="000000" w:themeColor="text1"/>
          <w:szCs w:val="21"/>
        </w:rPr>
        <w:t>；物体左侧与</w:t>
      </w:r>
      <w:r>
        <w:rPr>
          <w:color w:val="000000" w:themeColor="text1"/>
          <w:szCs w:val="21"/>
        </w:rPr>
        <w:t xml:space="preserve"> 1.00cm </w:t>
      </w:r>
      <w:r>
        <w:rPr>
          <w:rFonts w:hint="eastAsia"/>
          <w:color w:val="000000" w:themeColor="text1"/>
          <w:szCs w:val="21"/>
        </w:rPr>
        <w:t>对齐，右侧与</w:t>
      </w:r>
      <w:r>
        <w:rPr>
          <w:color w:val="000000" w:themeColor="text1"/>
          <w:szCs w:val="21"/>
        </w:rPr>
        <w:t xml:space="preserve">3.65cm </w:t>
      </w:r>
      <w:r>
        <w:rPr>
          <w:rFonts w:hint="eastAsia"/>
          <w:color w:val="000000" w:themeColor="text1"/>
          <w:szCs w:val="21"/>
        </w:rPr>
        <w:t>对齐，所以物体的长度为</w:t>
      </w:r>
      <w:r>
        <w:rPr>
          <w:color w:val="000000" w:themeColor="text1"/>
          <w:szCs w:val="21"/>
        </w:rPr>
        <w:t xml:space="preserve">L=3.65cm−1.00cm=2.65cm </w:t>
      </w:r>
      <w:r>
        <w:rPr>
          <w:rFonts w:hint="eastAsia"/>
          <w:color w:val="000000" w:themeColor="text1"/>
          <w:szCs w:val="21"/>
        </w:rPr>
        <w:t>；</w:t>
      </w:r>
    </w:p>
    <w:p>
      <w:pPr>
        <w:ind w:left="210" w:hanging="210" w:hangingChars="100"/>
        <w:rPr>
          <w:color w:val="000000" w:themeColor="text1"/>
          <w:szCs w:val="21"/>
        </w:rPr>
      </w:pPr>
      <w:r>
        <w:rPr>
          <w:rFonts w:hint="eastAsia"/>
          <w:color w:val="000000" w:themeColor="text1"/>
          <w:szCs w:val="21"/>
        </w:rPr>
        <w:t>(2)图中的温度计一个大格都是 10 ℃，其中又分了10 份，故其分度值是 1 ℃，液柱上表面在零刻度的上方，所以读数是 36 ℃；</w:t>
      </w:r>
    </w:p>
    <w:p>
      <w:pPr>
        <w:ind w:left="420" w:hanging="420" w:hangingChars="200"/>
        <w:rPr>
          <w:color w:val="000000" w:themeColor="text1"/>
          <w:szCs w:val="21"/>
        </w:rPr>
      </w:pPr>
      <w:r>
        <w:rPr>
          <w:rFonts w:hint="eastAsia"/>
          <w:color w:val="000000" w:themeColor="text1"/>
          <w:szCs w:val="21"/>
        </w:rPr>
        <w:t>(3)在秒表的中间表盘上， 1min 中间有两个小格，所以一个小格代表 0.5min ，指针在“ 5 ”和“ 6 ”之间，偏向“ 6 ”一侧，所以分针指示的时间为5min ；</w:t>
      </w:r>
    </w:p>
    <w:p>
      <w:pPr>
        <w:ind w:left="210" w:leftChars="100"/>
        <w:rPr>
          <w:color w:val="000000" w:themeColor="text1"/>
          <w:szCs w:val="21"/>
        </w:rPr>
      </w:pPr>
      <w:r>
        <w:rPr>
          <w:rFonts w:hint="eastAsia"/>
          <w:color w:val="000000" w:themeColor="text1"/>
          <w:szCs w:val="21"/>
        </w:rPr>
        <w:t>在秒表的大表盘上， 1s 之间有 10 个小格，所以一个小格代表 0.1s ，指针在 37.5s 处，所以秒针指示的时间为 7.5s ，即秒表的读数为5min37.5s=337.5s 。</w:t>
      </w:r>
    </w:p>
    <w:p>
      <w:pPr>
        <w:ind w:left="210" w:hanging="210" w:hangingChars="100"/>
        <w:rPr>
          <w:color w:val="000000" w:themeColor="text1"/>
          <w:szCs w:val="21"/>
        </w:rPr>
      </w:pPr>
      <w:r>
        <w:rPr>
          <w:color w:val="0000FF"/>
          <w:szCs w:val="21"/>
        </w:rPr>
        <w:t>【点评】</w:t>
      </w:r>
      <w:r>
        <w:rPr>
          <w:rFonts w:hint="eastAsia"/>
          <w:color w:val="0000FF"/>
          <w:szCs w:val="21"/>
        </w:rPr>
        <w:t>：</w:t>
      </w:r>
      <w:r>
        <w:rPr>
          <w:rFonts w:hint="eastAsia"/>
          <w:color w:val="000000" w:themeColor="text1"/>
          <w:szCs w:val="21"/>
        </w:rPr>
        <w:t>（1）刻度尺读数时，首先看起始端有没有从0开始，若没有从0开始，把起始端对应的刻度值当作“0”刻度，读出末端刻度值，减去起始端对应的刻度值，即为物体长度，注意刻度尺要估读到分度值的下一位；</w:t>
      </w:r>
    </w:p>
    <w:p>
      <w:pPr>
        <w:ind w:left="210" w:hanging="210" w:hangingChars="100"/>
        <w:rPr>
          <w:color w:val="000000" w:themeColor="text1"/>
          <w:szCs w:val="21"/>
        </w:rPr>
      </w:pPr>
      <w:r>
        <w:rPr>
          <w:rFonts w:hint="eastAsia"/>
          <w:color w:val="000000" w:themeColor="text1"/>
          <w:szCs w:val="21"/>
        </w:rPr>
        <w:t>（2）读取温度计示数时，首先要明确温度计的量程和对应的分度值，读数时视线与液柱最高处所对刻线相垂直，注意区分零上还是零下；</w:t>
      </w:r>
    </w:p>
    <w:p>
      <w:pPr>
        <w:rPr>
          <w:rFonts w:ascii="宋体" w:hAnsi="宋体" w:cs="宋体"/>
          <w:color w:val="000000" w:themeColor="text1"/>
          <w:kern w:val="0"/>
          <w:sz w:val="24"/>
          <w:szCs w:val="24"/>
        </w:rPr>
      </w:pPr>
      <w:r>
        <w:rPr>
          <w:rFonts w:hint="eastAsia"/>
          <w:color w:val="000000" w:themeColor="text1"/>
          <w:szCs w:val="21"/>
        </w:rPr>
        <w:t>（3）秒表的中间的表盘代表分钟，周围的大表盘代表秒，秒表读数是两个表盘的示数之和</w:t>
      </w:r>
    </w:p>
    <w:p>
      <w:pPr>
        <w:ind w:left="420" w:hanging="420" w:hangingChars="200"/>
        <w:rPr>
          <w:rFonts w:ascii="Arial" w:hAnsi="Arial" w:cs="Arial"/>
          <w:szCs w:val="21"/>
          <w:shd w:val="clear" w:color="auto" w:fill="FFFFFF"/>
        </w:rPr>
      </w:pPr>
      <w:r>
        <w:rPr>
          <w:rFonts w:hint="eastAsia"/>
          <w:szCs w:val="21"/>
        </w:rPr>
        <w:t>16.</w:t>
      </w:r>
      <w:r>
        <w:rPr>
          <w:rFonts w:ascii="Arial" w:hAnsi="Arial" w:cs="Arial"/>
          <w:szCs w:val="21"/>
          <w:shd w:val="clear" w:color="auto" w:fill="FFFFFF"/>
        </w:rPr>
        <w:t>如图所示，小明将一枚硬币放在碗底，眼睛在</w:t>
      </w:r>
      <w:r>
        <w:rPr>
          <w:szCs w:val="21"/>
        </w:rPr>
        <w:drawing>
          <wp:inline distT="0" distB="0" distL="0" distR="0">
            <wp:extent cx="104775" cy="171450"/>
            <wp:effectExtent l="0" t="0" r="9525" b="0"/>
            <wp:docPr id="7" name="图片 7" descr="https://gallery.fbcontent.cn/latex?decode=false&amp;latex=%24%24A%24%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s://gallery.fbcontent.cn/latex?decode=false&amp;latex=%24%24A%24%24%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04775" cy="171450"/>
                    </a:xfrm>
                    <a:prstGeom prst="rect">
                      <a:avLst/>
                    </a:prstGeom>
                    <a:noFill/>
                    <a:ln>
                      <a:noFill/>
                    </a:ln>
                  </pic:spPr>
                </pic:pic>
              </a:graphicData>
            </a:graphic>
          </wp:inline>
        </w:drawing>
      </w:r>
      <w:r>
        <w:rPr>
          <w:rFonts w:ascii="Arial" w:hAnsi="Arial" w:cs="Arial"/>
          <w:szCs w:val="21"/>
          <w:shd w:val="clear" w:color="auto" w:fill="FFFFFF"/>
        </w:rPr>
        <w:t>处恰好看不到它，沿碗壁缓缓向碗中加水，小明在</w:t>
      </w:r>
      <w:r>
        <w:rPr>
          <w:szCs w:val="21"/>
        </w:rPr>
        <w:drawing>
          <wp:inline distT="0" distB="0" distL="0" distR="0">
            <wp:extent cx="104775" cy="171450"/>
            <wp:effectExtent l="0" t="0" r="9525" b="0"/>
            <wp:docPr id="8" name="图片 8" descr="https://gallery.fbcontent.cn/latex?decode=false&amp;latex=%24%24A%24%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s://gallery.fbcontent.cn/latex?decode=false&amp;latex=%24%24A%24%24%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04775" cy="171450"/>
                    </a:xfrm>
                    <a:prstGeom prst="rect">
                      <a:avLst/>
                    </a:prstGeom>
                    <a:noFill/>
                    <a:ln>
                      <a:noFill/>
                    </a:ln>
                  </pic:spPr>
                </pic:pic>
              </a:graphicData>
            </a:graphic>
          </wp:inline>
        </w:drawing>
      </w:r>
      <w:r>
        <w:rPr>
          <w:rFonts w:ascii="Arial" w:hAnsi="Arial" w:cs="Arial"/>
          <w:szCs w:val="21"/>
          <w:shd w:val="clear" w:color="auto" w:fill="FFFFFF"/>
        </w:rPr>
        <w:t>处又能看到“硬币”这是因为光从</w:t>
      </w:r>
      <w:r>
        <w:rPr>
          <w:rFonts w:ascii="Arial" w:hAnsi="Arial" w:cs="Arial"/>
          <w:szCs w:val="21"/>
          <w:u w:val="single"/>
          <w:shd w:val="clear" w:color="auto" w:fill="FFFFFF"/>
        </w:rPr>
        <w:t>     </w:t>
      </w:r>
      <w:r>
        <w:rPr>
          <w:rFonts w:ascii="Arial" w:hAnsi="Arial" w:cs="Arial"/>
          <w:szCs w:val="21"/>
          <w:shd w:val="clear" w:color="auto" w:fill="FFFFFF"/>
        </w:rPr>
        <w:t>斜射入</w:t>
      </w:r>
      <w:r>
        <w:rPr>
          <w:rFonts w:ascii="Arial" w:hAnsi="Arial" w:cs="Arial"/>
          <w:szCs w:val="21"/>
          <w:u w:val="single"/>
          <w:shd w:val="clear" w:color="auto" w:fill="FFFFFF"/>
        </w:rPr>
        <w:t>     </w:t>
      </w:r>
      <w:r>
        <w:rPr>
          <w:rFonts w:ascii="Arial" w:hAnsi="Arial" w:cs="Arial"/>
          <w:szCs w:val="21"/>
          <w:shd w:val="clear" w:color="auto" w:fill="FFFFFF"/>
        </w:rPr>
        <w:t>中时发生了</w:t>
      </w:r>
      <w:r>
        <w:rPr>
          <w:rFonts w:ascii="Arial" w:hAnsi="Arial" w:cs="Arial"/>
          <w:szCs w:val="21"/>
          <w:u w:val="single"/>
          <w:shd w:val="clear" w:color="auto" w:fill="FFFFFF"/>
        </w:rPr>
        <w:t>     </w:t>
      </w:r>
      <w:r>
        <w:rPr>
          <w:rFonts w:ascii="Arial" w:hAnsi="Arial" w:cs="Arial"/>
          <w:szCs w:val="21"/>
          <w:shd w:val="clear" w:color="auto" w:fill="FFFFFF"/>
        </w:rPr>
        <w:t>现象。</w:t>
      </w:r>
    </w:p>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2019300" cy="933450"/>
            <wp:effectExtent l="0" t="0" r="0" b="0"/>
            <wp:docPr id="9" name="图片 9" descr="C:\Users\lenovo\AppData\Roaming\Tencent\Users\904751893\QQ\WinTemp\RichOle\WCVOTFBQMX]{)HS}PCDMK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lenovo\AppData\Roaming\Tencent\Users\904751893\QQ\WinTemp\RichOle\WCVOTFBQMX]{)HS}PCDMK0D.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019300" cy="933450"/>
                    </a:xfrm>
                    <a:prstGeom prst="rect">
                      <a:avLst/>
                    </a:prstGeom>
                    <a:noFill/>
                    <a:ln>
                      <a:noFill/>
                    </a:ln>
                  </pic:spPr>
                </pic:pic>
              </a:graphicData>
            </a:graphic>
          </wp:inline>
        </w:drawing>
      </w:r>
    </w:p>
    <w:p>
      <w:pPr>
        <w:widowControl/>
        <w:jc w:val="left"/>
        <w:rPr>
          <w:color w:val="0000FF"/>
          <w:szCs w:val="21"/>
        </w:rPr>
      </w:pPr>
      <w:r>
        <w:rPr>
          <w:color w:val="0000FF"/>
          <w:szCs w:val="21"/>
        </w:rPr>
        <w:t>【答案】</w:t>
      </w:r>
      <w:r>
        <w:rPr>
          <w:rFonts w:hint="eastAsia"/>
          <w:color w:val="0000FF"/>
          <w:szCs w:val="21"/>
        </w:rPr>
        <w:t>：</w:t>
      </w:r>
      <w:r>
        <w:rPr>
          <w:rFonts w:ascii="Arial" w:hAnsi="Arial" w:cs="Arial"/>
          <w:color w:val="333333"/>
          <w:szCs w:val="21"/>
          <w:shd w:val="clear" w:color="auto" w:fill="FFFFFF"/>
        </w:rPr>
        <w:t>水；空气；折射</w:t>
      </w:r>
    </w:p>
    <w:p>
      <w:pPr>
        <w:widowControl/>
        <w:ind w:left="210" w:hanging="210" w:hangingChars="100"/>
        <w:jc w:val="left"/>
        <w:rPr>
          <w:color w:val="0000FF"/>
          <w:szCs w:val="21"/>
        </w:rPr>
      </w:pPr>
      <w:r>
        <w:rPr>
          <w:color w:val="0000FF"/>
          <w:szCs w:val="21"/>
        </w:rPr>
        <w:t>【</w:t>
      </w:r>
      <w:r>
        <w:rPr>
          <w:rFonts w:hint="eastAsia"/>
          <w:color w:val="0000FF"/>
          <w:szCs w:val="21"/>
        </w:rPr>
        <w:t>解析</w:t>
      </w:r>
      <w:r>
        <w:rPr>
          <w:color w:val="0000FF"/>
          <w:szCs w:val="21"/>
        </w:rPr>
        <w:t>】</w:t>
      </w:r>
      <w:r>
        <w:rPr>
          <w:rFonts w:hint="eastAsia"/>
          <w:color w:val="0000FF"/>
          <w:szCs w:val="21"/>
        </w:rPr>
        <w:t>：</w:t>
      </w:r>
      <w:r>
        <w:rPr>
          <w:rFonts w:ascii="Arial" w:hAnsi="Arial" w:cs="Arial"/>
          <w:color w:val="333333"/>
          <w:szCs w:val="21"/>
          <w:shd w:val="clear" w:color="auto" w:fill="FFFFFF"/>
        </w:rPr>
        <w:t>沿碗壁缓缓向碗中加水，小明又能看到“硬币”，这是由于硬币在光线照射下能投射出光线，光线从水斜射到空气中，折射角大于入射角，折射光线偏向水面，光线能够绕过碗壁射到人眼中，所以小明又能看到“硬币”。</w:t>
      </w:r>
    </w:p>
    <w:p>
      <w:pPr>
        <w:widowControl/>
        <w:jc w:val="left"/>
        <w:rPr>
          <w:rFonts w:ascii="宋体" w:hAnsi="宋体" w:cs="宋体"/>
          <w:kern w:val="0"/>
          <w:sz w:val="24"/>
          <w:szCs w:val="24"/>
        </w:rPr>
      </w:pPr>
      <w:r>
        <w:rPr>
          <w:color w:val="0000FF"/>
          <w:szCs w:val="21"/>
        </w:rPr>
        <w:t>【点评】</w:t>
      </w:r>
      <w:r>
        <w:rPr>
          <w:rFonts w:hint="eastAsia"/>
          <w:color w:val="0000FF"/>
          <w:szCs w:val="21"/>
        </w:rPr>
        <w:t>：</w:t>
      </w:r>
      <w:r>
        <w:rPr>
          <w:rFonts w:ascii="Arial" w:hAnsi="Arial" w:cs="Arial"/>
          <w:color w:val="000000" w:themeColor="text1"/>
          <w:szCs w:val="21"/>
          <w:shd w:val="clear" w:color="auto" w:fill="FFFFFF"/>
        </w:rPr>
        <w:t>本题主要考查光的折射现象理解</w:t>
      </w:r>
      <w:r>
        <w:rPr>
          <w:rFonts w:hint="eastAsia" w:ascii="Arial" w:hAnsi="Arial" w:cs="Arial"/>
          <w:color w:val="000000" w:themeColor="text1"/>
          <w:szCs w:val="21"/>
          <w:shd w:val="clear" w:color="auto" w:fill="FFFFFF"/>
        </w:rPr>
        <w:t>。</w:t>
      </w:r>
    </w:p>
    <w:p>
      <w:pPr>
        <w:ind w:left="210" w:hanging="210" w:hangingChars="100"/>
        <w:rPr>
          <w:rFonts w:ascii="Arial" w:hAnsi="Arial" w:cs="Arial"/>
          <w:kern w:val="0"/>
          <w:szCs w:val="21"/>
          <w:shd w:val="clear" w:color="auto" w:fill="FFFFFF"/>
        </w:rPr>
      </w:pPr>
      <w:r>
        <w:rPr>
          <w:rFonts w:hint="eastAsia"/>
          <w:szCs w:val="21"/>
        </w:rPr>
        <w:t>17.</w:t>
      </w:r>
      <w:r>
        <w:rPr>
          <w:rFonts w:ascii="Arial" w:hAnsi="Arial" w:cs="Arial"/>
          <w:kern w:val="0"/>
          <w:szCs w:val="21"/>
          <w:shd w:val="clear" w:color="auto" w:fill="FFFFFF"/>
        </w:rPr>
        <w:t>晴天的正午时分,在茂密的树阴下,会看到阳光透过树叶的缝隙而在地上留下许多大小不同的圆形光斑,这是光的形成的太阳的像,光斑大小不同的原因是 不同</w:t>
      </w:r>
      <w:r>
        <w:rPr>
          <w:rFonts w:hint="eastAsia" w:ascii="Arial" w:hAnsi="Arial" w:cs="Arial"/>
          <w:kern w:val="0"/>
          <w:szCs w:val="21"/>
          <w:shd w:val="clear" w:color="auto" w:fill="FFFFFF"/>
        </w:rPr>
        <w:t>。</w:t>
      </w:r>
    </w:p>
    <w:p>
      <w:pPr>
        <w:ind w:left="210" w:hanging="210" w:hangingChars="100"/>
        <w:rPr>
          <w:color w:val="0000FF"/>
          <w:szCs w:val="21"/>
        </w:rPr>
      </w:pPr>
      <w:r>
        <w:rPr>
          <w:color w:val="0000FF"/>
          <w:szCs w:val="21"/>
        </w:rPr>
        <w:t>【答案】</w:t>
      </w:r>
      <w:r>
        <w:rPr>
          <w:rFonts w:hint="eastAsia"/>
          <w:color w:val="0000FF"/>
          <w:szCs w:val="21"/>
        </w:rPr>
        <w:t>：</w:t>
      </w:r>
      <w:r>
        <w:rPr>
          <w:rFonts w:ascii="Arial" w:hAnsi="Arial" w:cs="Arial"/>
          <w:color w:val="333333"/>
          <w:szCs w:val="21"/>
          <w:shd w:val="clear" w:color="auto" w:fill="FFFFFF"/>
        </w:rPr>
        <w:t>直线传播;缝隙高度</w:t>
      </w:r>
    </w:p>
    <w:p>
      <w:pPr>
        <w:ind w:left="210" w:hanging="210" w:hangingChars="100"/>
        <w:rPr>
          <w:color w:val="0000FF"/>
          <w:szCs w:val="21"/>
        </w:rPr>
      </w:pPr>
      <w:r>
        <w:rPr>
          <w:color w:val="0000FF"/>
          <w:szCs w:val="21"/>
        </w:rPr>
        <w:t>【</w:t>
      </w:r>
      <w:r>
        <w:rPr>
          <w:rFonts w:hint="eastAsia"/>
          <w:color w:val="0000FF"/>
          <w:szCs w:val="21"/>
        </w:rPr>
        <w:t>解析</w:t>
      </w:r>
      <w:r>
        <w:rPr>
          <w:color w:val="0000FF"/>
          <w:szCs w:val="21"/>
        </w:rPr>
        <w:t>】</w:t>
      </w:r>
      <w:r>
        <w:rPr>
          <w:rFonts w:hint="eastAsia"/>
          <w:color w:val="0000FF"/>
          <w:szCs w:val="21"/>
        </w:rPr>
        <w:t>：</w:t>
      </w:r>
      <w:r>
        <w:rPr>
          <w:rFonts w:ascii="Arial" w:hAnsi="Arial" w:cs="Arial"/>
          <w:color w:val="333333"/>
          <w:szCs w:val="21"/>
          <w:shd w:val="clear" w:color="auto" w:fill="FFFFFF"/>
        </w:rPr>
        <w:t>树叶的缝隙其实就是一个个小孔,圆形光斑就是太阳的像.地面上的圆形光斑就是因为树叶之间形成许多小孔,因为光的直线传播形成的太阳的像. 当缝隙离地面越高,所成的像就会越大.</w:t>
      </w:r>
    </w:p>
    <w:p>
      <w:pPr>
        <w:ind w:left="210" w:hanging="210" w:hangingChars="100"/>
        <w:rPr>
          <w:rFonts w:ascii="宋体" w:hAnsi="宋体" w:cs="宋体"/>
          <w:kern w:val="0"/>
          <w:szCs w:val="21"/>
        </w:rPr>
      </w:pPr>
      <w:r>
        <w:rPr>
          <w:color w:val="0000FF"/>
          <w:szCs w:val="21"/>
        </w:rPr>
        <w:t>【点评】</w:t>
      </w:r>
      <w:r>
        <w:rPr>
          <w:rFonts w:hint="eastAsia"/>
          <w:color w:val="0000FF"/>
          <w:szCs w:val="21"/>
        </w:rPr>
        <w:t>：</w:t>
      </w:r>
      <w:r>
        <w:rPr>
          <w:rFonts w:ascii="Arial" w:hAnsi="Arial" w:cs="Arial"/>
          <w:color w:val="333333"/>
          <w:szCs w:val="21"/>
          <w:shd w:val="clear" w:color="auto" w:fill="FFFFFF"/>
        </w:rPr>
        <w:t>用一个带有小孔的板挡在屏幕与物体之间,屏幕上就会形成物体的倒立的实像,我们把这样的现象叫小孔成像,这个现象反映了光沿直线传播的性质. </w:t>
      </w:r>
      <w:r>
        <w:rPr>
          <w:rFonts w:ascii="Arial" w:hAnsi="Arial" w:cs="Arial"/>
          <w:color w:val="333333"/>
          <w:szCs w:val="21"/>
        </w:rPr>
        <w:br w:type="textWrapping"/>
      </w:r>
      <w:r>
        <w:rPr>
          <w:rFonts w:ascii="Arial" w:hAnsi="Arial" w:cs="Arial"/>
          <w:color w:val="333333"/>
          <w:szCs w:val="21"/>
          <w:shd w:val="clear" w:color="auto" w:fill="FFFFFF"/>
        </w:rPr>
        <w:t>我们用手电筒照射到墙上,会有一个光斑,如果手电筒离墙越远,则光斑会越大.</w:t>
      </w:r>
    </w:p>
    <w:p>
      <w:pPr>
        <w:widowControl/>
        <w:shd w:val="clear" w:color="auto" w:fill="FFFFFF"/>
        <w:spacing w:line="270" w:lineRule="atLeast"/>
        <w:ind w:left="210" w:hanging="210" w:hangingChars="100"/>
        <w:jc w:val="left"/>
        <w:rPr>
          <w:rFonts w:ascii="Arial" w:hAnsi="Arial" w:cs="Arial"/>
          <w:szCs w:val="21"/>
          <w:shd w:val="clear" w:color="auto" w:fill="FFFFFF"/>
        </w:rPr>
      </w:pPr>
      <w:r>
        <w:rPr>
          <w:rFonts w:hint="eastAsia" w:ascii="Arial" w:hAnsi="Arial" w:cs="Arial"/>
          <w:kern w:val="0"/>
          <w:szCs w:val="21"/>
        </w:rPr>
        <w:t>18.</w:t>
      </w:r>
      <w:r>
        <w:rPr>
          <w:rFonts w:ascii="Arial" w:hAnsi="Arial" w:cs="Arial"/>
          <w:szCs w:val="21"/>
          <w:shd w:val="clear" w:color="auto" w:fill="FFFFFF"/>
        </w:rPr>
        <w:t>冷空气不断来袭，天气转凉，无锡气温迅速降到0</w:t>
      </w:r>
      <w:r>
        <w:rPr>
          <w:rFonts w:hint="eastAsia" w:ascii="宋体" w:hAnsi="宋体" w:cs="宋体"/>
          <w:szCs w:val="21"/>
          <w:shd w:val="clear" w:color="auto" w:fill="FFFFFF"/>
        </w:rPr>
        <w:t>℃</w:t>
      </w:r>
      <w:r>
        <w:rPr>
          <w:rFonts w:ascii="Arial" w:hAnsi="Arial" w:cs="Arial"/>
          <w:szCs w:val="21"/>
          <w:shd w:val="clear" w:color="auto" w:fill="FFFFFF"/>
        </w:rPr>
        <w:t>以下，解释进入冬季后常见现象蕴含的物理知识 </w:t>
      </w:r>
      <w:r>
        <w:rPr>
          <w:rFonts w:ascii="Arial" w:hAnsi="Arial" w:cs="Arial"/>
          <w:szCs w:val="21"/>
        </w:rPr>
        <w:br w:type="textWrapping"/>
      </w:r>
      <w:r>
        <w:rPr>
          <w:rFonts w:ascii="Arial" w:hAnsi="Arial" w:cs="Arial"/>
          <w:szCs w:val="21"/>
          <w:shd w:val="clear" w:color="auto" w:fill="FFFFFF"/>
        </w:rPr>
        <w:t>（1）学校要求早上各班级暂停拖地，目的是为了防止水发生_____（物态变化），避免同学摔跤受伤。 </w:t>
      </w:r>
      <w:r>
        <w:rPr>
          <w:rFonts w:ascii="Arial" w:hAnsi="Arial" w:cs="Arial"/>
          <w:szCs w:val="21"/>
        </w:rPr>
        <w:br w:type="textWrapping"/>
      </w:r>
      <w:r>
        <w:rPr>
          <w:rFonts w:ascii="Arial" w:hAnsi="Arial" w:cs="Arial"/>
          <w:szCs w:val="21"/>
          <w:shd w:val="clear" w:color="auto" w:fill="FFFFFF"/>
        </w:rPr>
        <w:t>（2）冬天人们在户外晒太阳，太阳的热主要是以______（“红外线”或 “紫外线”）的形式传送到地球上的。 </w:t>
      </w:r>
      <w:r>
        <w:rPr>
          <w:rFonts w:ascii="Arial" w:hAnsi="Arial" w:cs="Arial"/>
          <w:szCs w:val="21"/>
        </w:rPr>
        <w:br w:type="textWrapping"/>
      </w:r>
      <w:r>
        <w:rPr>
          <w:rFonts w:ascii="Arial" w:hAnsi="Arial" w:cs="Arial"/>
          <w:szCs w:val="21"/>
          <w:shd w:val="clear" w:color="auto" w:fill="FFFFFF"/>
        </w:rPr>
        <w:t>（3）一场大雪后，万籁俱寂，蓬松的雪在_______中减弱噪声的。</w:t>
      </w:r>
    </w:p>
    <w:p>
      <w:pPr>
        <w:widowControl/>
        <w:shd w:val="clear" w:color="auto" w:fill="FFFFFF"/>
        <w:spacing w:line="270" w:lineRule="atLeast"/>
        <w:ind w:left="210" w:hanging="210" w:hangingChars="100"/>
        <w:jc w:val="left"/>
        <w:rPr>
          <w:color w:val="0000FF"/>
          <w:szCs w:val="21"/>
        </w:rPr>
      </w:pPr>
      <w:r>
        <w:rPr>
          <w:color w:val="0000FF"/>
          <w:szCs w:val="21"/>
        </w:rPr>
        <w:t>【答案】</w:t>
      </w:r>
      <w:r>
        <w:rPr>
          <w:rFonts w:hint="eastAsia"/>
          <w:color w:val="0000FF"/>
          <w:szCs w:val="21"/>
        </w:rPr>
        <w:t>：</w:t>
      </w:r>
      <w:r>
        <w:rPr>
          <w:rFonts w:hint="eastAsia"/>
          <w:color w:val="000000" w:themeColor="text1"/>
          <w:szCs w:val="21"/>
        </w:rPr>
        <w:t>凝固；红外线；声音传播过程中。</w:t>
      </w:r>
    </w:p>
    <w:p>
      <w:pPr>
        <w:widowControl/>
        <w:shd w:val="clear" w:color="auto" w:fill="FFFFFF"/>
        <w:spacing w:line="270" w:lineRule="atLeast"/>
        <w:ind w:left="210" w:hanging="210" w:hangingChars="100"/>
        <w:jc w:val="left"/>
        <w:rPr>
          <w:color w:val="000000" w:themeColor="text1"/>
          <w:szCs w:val="21"/>
        </w:rPr>
      </w:pPr>
      <w:r>
        <w:rPr>
          <w:color w:val="0000FF"/>
          <w:szCs w:val="21"/>
        </w:rPr>
        <w:t>【</w:t>
      </w:r>
      <w:r>
        <w:rPr>
          <w:rFonts w:hint="eastAsia"/>
          <w:color w:val="0000FF"/>
          <w:szCs w:val="21"/>
        </w:rPr>
        <w:t>解析</w:t>
      </w:r>
      <w:r>
        <w:rPr>
          <w:color w:val="0000FF"/>
          <w:szCs w:val="21"/>
        </w:rPr>
        <w:t>】</w:t>
      </w:r>
      <w:r>
        <w:rPr>
          <w:rFonts w:hint="eastAsia"/>
          <w:color w:val="0000FF"/>
          <w:szCs w:val="21"/>
        </w:rPr>
        <w:t>：</w:t>
      </w:r>
      <w:r>
        <w:rPr>
          <w:rFonts w:hint="eastAsia"/>
          <w:color w:val="000000" w:themeColor="text1"/>
          <w:szCs w:val="21"/>
        </w:rPr>
        <w:t>（1）气温降到0℃以下时，低于水的凝固点，如果地面有水就会凝固结冰，所以目的是放在谁发生凝固，避免同学摔跤受伤。</w:t>
      </w:r>
    </w:p>
    <w:p>
      <w:pPr>
        <w:widowControl/>
        <w:shd w:val="clear" w:color="auto" w:fill="FFFFFF"/>
        <w:spacing w:line="270" w:lineRule="atLeast"/>
        <w:ind w:left="210" w:leftChars="100" w:firstLine="630" w:firstLineChars="300"/>
        <w:jc w:val="left"/>
        <w:rPr>
          <w:color w:val="000000" w:themeColor="text1"/>
          <w:szCs w:val="21"/>
        </w:rPr>
      </w:pPr>
      <w:r>
        <w:rPr>
          <w:rFonts w:hint="eastAsia"/>
          <w:color w:val="000000" w:themeColor="text1"/>
          <w:szCs w:val="21"/>
        </w:rPr>
        <w:t>（2）太阳光谱中包含红外线和紫外线，而红外线热效应尤为显著，所以太阳的热主要以红外线的形式传送到地球的。</w:t>
      </w:r>
    </w:p>
    <w:p>
      <w:pPr>
        <w:widowControl/>
        <w:shd w:val="clear" w:color="auto" w:fill="FFFFFF"/>
        <w:spacing w:line="270" w:lineRule="atLeast"/>
        <w:ind w:left="210" w:leftChars="100" w:firstLine="630" w:firstLineChars="300"/>
        <w:jc w:val="left"/>
        <w:rPr>
          <w:color w:val="0000FF"/>
          <w:szCs w:val="21"/>
        </w:rPr>
      </w:pPr>
      <w:r>
        <w:rPr>
          <w:rFonts w:hint="eastAsia"/>
          <w:color w:val="000000" w:themeColor="text1"/>
          <w:szCs w:val="21"/>
        </w:rPr>
        <w:t>（3）一场大雪后，蓬松的雪会减弱声音的反射，且能有效吸收噪声，从而减小噪声，此方式是，在声音传播过程中减弱噪声的。</w:t>
      </w:r>
    </w:p>
    <w:p>
      <w:pPr>
        <w:widowControl/>
        <w:shd w:val="clear" w:color="auto" w:fill="FFFFFF"/>
        <w:spacing w:line="270" w:lineRule="atLeast"/>
        <w:ind w:left="210" w:hanging="210" w:hangingChars="100"/>
        <w:jc w:val="left"/>
        <w:rPr>
          <w:rFonts w:ascii="Arial" w:hAnsi="Arial" w:cs="Arial"/>
          <w:kern w:val="0"/>
          <w:szCs w:val="21"/>
        </w:rPr>
      </w:pPr>
      <w:r>
        <w:rPr>
          <w:color w:val="0000FF"/>
          <w:szCs w:val="21"/>
        </w:rPr>
        <w:t>【点评】</w:t>
      </w:r>
      <w:r>
        <w:rPr>
          <w:rFonts w:hint="eastAsia"/>
          <w:color w:val="0000FF"/>
          <w:szCs w:val="21"/>
        </w:rPr>
        <w:t>：</w:t>
      </w:r>
      <w:r>
        <w:rPr>
          <w:rFonts w:hint="eastAsia"/>
          <w:color w:val="000000" w:themeColor="text1"/>
          <w:szCs w:val="21"/>
        </w:rPr>
        <w:t>考察了物体变化、红外线、噪音的控制。</w:t>
      </w:r>
    </w:p>
    <w:p>
      <w:pPr>
        <w:ind w:left="520" w:hanging="520" w:hangingChars="200"/>
        <w:rPr>
          <w:rFonts w:ascii="宋体" w:hAnsi="宋体" w:cs="宋体"/>
          <w:kern w:val="0"/>
          <w:szCs w:val="21"/>
        </w:rPr>
      </w:pPr>
      <w:r>
        <w:rPr>
          <w:rFonts w:ascii="Arial" w:hAnsi="Arial" w:cs="Arial"/>
          <w:kern w:val="0"/>
          <w:sz w:val="26"/>
          <w:szCs w:val="26"/>
          <w:shd w:val="clear" w:color="auto" w:fill="FFFFFF"/>
        </w:rPr>
        <w:t>.</w:t>
      </w:r>
      <w:r>
        <w:rPr>
          <w:rFonts w:hint="eastAsia" w:ascii="Arial" w:hAnsi="Arial" w:cs="Arial"/>
          <w:kern w:val="0"/>
          <w:szCs w:val="21"/>
          <w:shd w:val="clear" w:color="auto" w:fill="FFFFFF"/>
        </w:rPr>
        <w:t>19.</w:t>
      </w:r>
      <w:r>
        <w:rPr>
          <w:rFonts w:ascii="Arial" w:hAnsi="Arial" w:cs="Arial"/>
          <w:kern w:val="0"/>
          <w:szCs w:val="21"/>
          <w:shd w:val="clear" w:color="auto" w:fill="FFFFFF"/>
        </w:rPr>
        <w:t>小车从长为 </w:t>
      </w:r>
      <w:r>
        <w:rPr>
          <w:rFonts w:hint="eastAsia" w:ascii="宋体" w:hAnsi="宋体" w:cs="宋体"/>
          <w:kern w:val="0"/>
          <w:szCs w:val="21"/>
        </w:rPr>
        <w:t>1.8m</w:t>
      </w:r>
      <w:r>
        <w:rPr>
          <w:rFonts w:ascii="Arial" w:hAnsi="Arial" w:cs="Arial"/>
          <w:kern w:val="0"/>
          <w:szCs w:val="21"/>
          <w:shd w:val="clear" w:color="auto" w:fill="FFFFFF"/>
        </w:rPr>
        <w:t>的斜面顶端滑至底端,所用时间为5s,则全程平均速度为 </w:t>
      </w:r>
      <w:r>
        <w:rPr>
          <w:rFonts w:hint="eastAsia" w:ascii="宋体" w:hAnsi="宋体" w:cs="宋体"/>
          <w:kern w:val="0"/>
          <w:szCs w:val="21"/>
        </w:rPr>
        <w:t>m/s</w:t>
      </w:r>
      <w:r>
        <w:rPr>
          <w:rFonts w:ascii="Arial" w:hAnsi="Arial" w:cs="Arial"/>
          <w:kern w:val="0"/>
          <w:szCs w:val="21"/>
          <w:shd w:val="clear" w:color="auto" w:fill="FFFFFF"/>
        </w:rPr>
        <w:t>.若小车通过斜面上半段路程平均速度为</w:t>
      </w:r>
      <w:r>
        <w:rPr>
          <w:rFonts w:hint="eastAsia" w:ascii="Arial" w:hAnsi="Arial" w:cs="Arial"/>
          <w:kern w:val="0"/>
          <w:szCs w:val="21"/>
          <w:shd w:val="clear" w:color="auto" w:fill="FFFFFF"/>
        </w:rPr>
        <w:t>0.3</w:t>
      </w:r>
      <w:r>
        <w:rPr>
          <w:rFonts w:hint="eastAsia" w:ascii="宋体" w:hAnsi="宋体" w:cs="宋体"/>
          <w:kern w:val="0"/>
          <w:szCs w:val="21"/>
        </w:rPr>
        <w:t>m/s</w:t>
      </w:r>
      <w:r>
        <w:rPr>
          <w:rFonts w:ascii="Arial" w:hAnsi="Arial" w:cs="Arial"/>
          <w:kern w:val="0"/>
          <w:szCs w:val="21"/>
          <w:shd w:val="clear" w:color="auto" w:fill="FFFFFF"/>
        </w:rPr>
        <w:t> ,则小车通过斜面下半</w:t>
      </w:r>
      <w:r>
        <w:rPr>
          <w:rFonts w:hint="eastAsia" w:ascii="Arial" w:hAnsi="Arial" w:cs="Arial"/>
          <w:kern w:val="0"/>
          <w:szCs w:val="21"/>
          <w:shd w:val="clear" w:color="auto" w:fill="FFFFFF"/>
        </w:rPr>
        <w:t>段</w:t>
      </w:r>
      <w:r>
        <w:rPr>
          <w:rFonts w:ascii="Arial" w:hAnsi="Arial" w:cs="Arial"/>
          <w:kern w:val="0"/>
          <w:szCs w:val="21"/>
          <w:shd w:val="clear" w:color="auto" w:fill="FFFFFF"/>
        </w:rPr>
        <w:t>路程平均速度为 </w:t>
      </w:r>
      <w:r>
        <w:rPr>
          <w:rFonts w:hint="eastAsia" w:ascii="宋体" w:hAnsi="宋体" w:cs="宋体"/>
          <w:kern w:val="0"/>
          <w:szCs w:val="21"/>
        </w:rPr>
        <w:t>m/s</w:t>
      </w:r>
    </w:p>
    <w:p>
      <w:pPr>
        <w:ind w:left="420" w:hanging="420" w:hangingChars="200"/>
        <w:rPr>
          <w:color w:val="0000FF"/>
          <w:szCs w:val="21"/>
        </w:rPr>
      </w:pPr>
      <w:r>
        <w:rPr>
          <w:color w:val="0000FF"/>
          <w:szCs w:val="21"/>
        </w:rPr>
        <w:t>【答案】</w:t>
      </w:r>
      <w:r>
        <w:rPr>
          <w:rFonts w:hint="eastAsia"/>
          <w:color w:val="0000FF"/>
          <w:szCs w:val="21"/>
        </w:rPr>
        <w:t>：</w:t>
      </w:r>
      <w:r>
        <w:rPr>
          <w:color w:val="000000" w:themeColor="text1"/>
          <w:szCs w:val="21"/>
        </w:rPr>
        <w:t>0.36</w:t>
      </w:r>
      <w:r>
        <w:rPr>
          <w:rFonts w:hint="eastAsia"/>
          <w:color w:val="000000" w:themeColor="text1"/>
          <w:szCs w:val="21"/>
        </w:rPr>
        <w:t>；</w:t>
      </w:r>
      <w:r>
        <w:rPr>
          <w:color w:val="000000" w:themeColor="text1"/>
          <w:szCs w:val="21"/>
        </w:rPr>
        <w:t>;0.45</w:t>
      </w:r>
    </w:p>
    <w:p>
      <w:pPr>
        <w:ind w:left="420" w:hanging="420" w:hangingChars="200"/>
        <w:rPr>
          <w:color w:val="000000" w:themeColor="text1"/>
          <w:szCs w:val="21"/>
        </w:rPr>
      </w:pPr>
      <w:r>
        <w:rPr>
          <w:color w:val="0000FF"/>
          <w:szCs w:val="21"/>
        </w:rPr>
        <w:t>【</w:t>
      </w:r>
      <w:r>
        <w:rPr>
          <w:rFonts w:hint="eastAsia"/>
          <w:color w:val="0000FF"/>
          <w:szCs w:val="21"/>
        </w:rPr>
        <w:t>解析</w:t>
      </w:r>
      <w:r>
        <w:rPr>
          <w:color w:val="0000FF"/>
          <w:szCs w:val="21"/>
        </w:rPr>
        <w:t>】</w:t>
      </w:r>
      <w:r>
        <w:rPr>
          <w:rFonts w:hint="eastAsia"/>
          <w:color w:val="0000FF"/>
          <w:szCs w:val="21"/>
        </w:rPr>
        <w:t>：</w:t>
      </w:r>
      <w:r>
        <w:rPr>
          <w:rFonts w:hint="eastAsia"/>
          <w:color w:val="000000" w:themeColor="text1"/>
          <w:szCs w:val="21"/>
        </w:rPr>
        <w:t xml:space="preserve">小车全程平均速度: </w:t>
      </w:r>
      <m:oMath>
        <m:r>
          <m:rPr>
            <m:sty m:val="p"/>
          </m:rPr>
          <w:rPr>
            <w:rFonts w:hint="eastAsia" w:ascii="Cambria Math" w:hAnsi="Cambria Math"/>
            <w:color w:val="000000" w:themeColor="text1"/>
            <w:sz w:val="28"/>
            <w:szCs w:val="28"/>
          </w:rPr>
          <m:t>v=</m:t>
        </m:r>
        <m:f>
          <m:fPr>
            <m:ctrlPr>
              <w:rPr>
                <w:rFonts w:ascii="Cambria Math" w:hAnsi="Cambria Math"/>
                <w:color w:val="000000" w:themeColor="text1"/>
                <w:sz w:val="28"/>
                <w:szCs w:val="28"/>
              </w:rPr>
            </m:ctrlPr>
          </m:fPr>
          <m:num>
            <m:r>
              <m:rPr/>
              <w:rPr>
                <w:rFonts w:ascii="Cambria Math" w:hAnsi="Cambria Math"/>
                <w:color w:val="000000" w:themeColor="text1"/>
                <w:sz w:val="28"/>
                <w:szCs w:val="28"/>
              </w:rPr>
              <m:t>s</m:t>
            </m:r>
            <m:ctrlPr>
              <w:rPr>
                <w:rFonts w:ascii="Cambria Math" w:hAnsi="Cambria Math"/>
                <w:color w:val="000000" w:themeColor="text1"/>
                <w:sz w:val="28"/>
                <w:szCs w:val="28"/>
              </w:rPr>
            </m:ctrlPr>
          </m:num>
          <m:den>
            <m:r>
              <m:rPr/>
              <w:rPr>
                <w:rFonts w:ascii="Cambria Math" w:hAnsi="Cambria Math"/>
                <w:color w:val="000000" w:themeColor="text1"/>
                <w:sz w:val="28"/>
                <w:szCs w:val="28"/>
              </w:rPr>
              <m:t>t</m:t>
            </m:r>
            <m:ctrlPr>
              <w:rPr>
                <w:rFonts w:ascii="Cambria Math" w:hAnsi="Cambria Math"/>
                <w:color w:val="000000" w:themeColor="text1"/>
                <w:sz w:val="28"/>
                <w:szCs w:val="28"/>
              </w:rPr>
            </m:ctrlPr>
          </m:den>
        </m:f>
      </m:oMath>
      <w:r>
        <w:rPr>
          <w:rFonts w:hint="eastAsia"/>
          <w:color w:val="000000" w:themeColor="text1"/>
          <w:sz w:val="28"/>
          <w:szCs w:val="28"/>
        </w:rPr>
        <w:t>=</w:t>
      </w:r>
      <m:oMath>
        <m:f>
          <m:fPr>
            <m:ctrlPr>
              <w:rPr>
                <w:rFonts w:ascii="Cambria Math" w:hAnsi="Cambria Math"/>
                <w:color w:val="000000" w:themeColor="text1"/>
                <w:sz w:val="28"/>
                <w:szCs w:val="28"/>
              </w:rPr>
            </m:ctrlPr>
          </m:fPr>
          <m:num>
            <m:r>
              <m:rPr/>
              <w:rPr>
                <w:rFonts w:ascii="Cambria Math" w:hAnsi="Cambria Math"/>
                <w:color w:val="000000" w:themeColor="text1"/>
                <w:sz w:val="28"/>
                <w:szCs w:val="28"/>
              </w:rPr>
              <m:t>1.8m</m:t>
            </m:r>
            <m:ctrlPr>
              <w:rPr>
                <w:rFonts w:ascii="Cambria Math" w:hAnsi="Cambria Math"/>
                <w:color w:val="000000" w:themeColor="text1"/>
                <w:sz w:val="28"/>
                <w:szCs w:val="28"/>
              </w:rPr>
            </m:ctrlPr>
          </m:num>
          <m:den>
            <m:r>
              <m:rPr/>
              <w:rPr>
                <w:rFonts w:ascii="Cambria Math" w:hAnsi="Cambria Math"/>
                <w:color w:val="000000" w:themeColor="text1"/>
                <w:sz w:val="28"/>
                <w:szCs w:val="28"/>
              </w:rPr>
              <m:t>5s</m:t>
            </m:r>
            <m:ctrlPr>
              <w:rPr>
                <w:rFonts w:ascii="Cambria Math" w:hAnsi="Cambria Math"/>
                <w:color w:val="000000" w:themeColor="text1"/>
                <w:sz w:val="28"/>
                <w:szCs w:val="28"/>
              </w:rPr>
            </m:ctrlPr>
          </m:den>
        </m:f>
      </m:oMath>
      <w:r>
        <w:rPr>
          <w:rFonts w:hint="eastAsia"/>
          <w:color w:val="000000" w:themeColor="text1"/>
          <w:sz w:val="28"/>
          <w:szCs w:val="28"/>
        </w:rPr>
        <w:t>=</w:t>
      </w:r>
      <w:r>
        <w:rPr>
          <w:rFonts w:hint="eastAsia"/>
          <w:color w:val="000000" w:themeColor="text1"/>
          <w:szCs w:val="21"/>
        </w:rPr>
        <w:t>0.36m/s</w:t>
      </w:r>
    </w:p>
    <w:p>
      <w:pPr>
        <w:ind w:left="420" w:hanging="420" w:hangingChars="200"/>
        <w:rPr>
          <w:color w:val="000000" w:themeColor="text1"/>
          <w:szCs w:val="21"/>
        </w:rPr>
      </w:pPr>
      <w:r>
        <w:rPr>
          <w:rFonts w:hint="eastAsia"/>
          <w:color w:val="000000" w:themeColor="text1"/>
          <w:szCs w:val="21"/>
        </w:rPr>
        <w:t xml:space="preserve">小车上半程所用的时间为: </w:t>
      </w:r>
      <m:oMath>
        <m:r>
          <m:rPr>
            <m:sty m:val="p"/>
          </m:rPr>
          <w:rPr>
            <w:rFonts w:hint="eastAsia" w:ascii="Cambria Math" w:hAnsi="Cambria Math"/>
            <w:color w:val="000000" w:themeColor="text1"/>
            <w:sz w:val="28"/>
            <w:szCs w:val="28"/>
          </w:rPr>
          <m:t>v’=</m:t>
        </m:r>
        <m:f>
          <m:fPr>
            <m:ctrlPr>
              <w:rPr>
                <w:rFonts w:ascii="Cambria Math" w:hAnsi="Cambria Math"/>
                <w:color w:val="000000" w:themeColor="text1"/>
                <w:sz w:val="28"/>
                <w:szCs w:val="28"/>
              </w:rPr>
            </m:ctrlPr>
          </m:fPr>
          <m:num>
            <m:r>
              <m:rPr/>
              <w:rPr>
                <w:rFonts w:ascii="Cambria Math" w:hAnsi="Cambria Math"/>
                <w:color w:val="000000" w:themeColor="text1"/>
                <w:sz w:val="28"/>
                <w:szCs w:val="28"/>
              </w:rPr>
              <m:t>s</m:t>
            </m:r>
            <m:ctrlPr>
              <w:rPr>
                <w:rFonts w:ascii="Cambria Math" w:hAnsi="Cambria Math"/>
                <w:color w:val="000000" w:themeColor="text1"/>
                <w:sz w:val="28"/>
                <w:szCs w:val="28"/>
              </w:rPr>
            </m:ctrlPr>
          </m:num>
          <m:den>
            <m:r>
              <m:rPr/>
              <w:rPr>
                <w:rFonts w:ascii="Cambria Math" w:hAnsi="Cambria Math"/>
                <w:color w:val="000000" w:themeColor="text1"/>
                <w:sz w:val="28"/>
                <w:szCs w:val="28"/>
              </w:rPr>
              <m:t>t</m:t>
            </m:r>
            <m:ctrlPr>
              <w:rPr>
                <w:rFonts w:ascii="Cambria Math" w:hAnsi="Cambria Math"/>
                <w:color w:val="000000" w:themeColor="text1"/>
                <w:sz w:val="28"/>
                <w:szCs w:val="28"/>
              </w:rPr>
            </m:ctrlPr>
          </m:den>
        </m:f>
        <m:r>
          <m:rPr/>
          <w:rPr>
            <w:rFonts w:hint="eastAsia" w:ascii="Cambria Math" w:hAnsi="Cambria Math"/>
            <w:color w:val="000000" w:themeColor="text1"/>
            <w:sz w:val="28"/>
            <w:szCs w:val="28"/>
          </w:rPr>
          <m:t>=</m:t>
        </m:r>
        <m:f>
          <m:fPr>
            <m:ctrlPr>
              <w:rPr>
                <w:rFonts w:ascii="Cambria Math" w:hAnsi="Cambria Math"/>
                <w:color w:val="000000" w:themeColor="text1"/>
                <w:sz w:val="28"/>
                <w:szCs w:val="28"/>
              </w:rPr>
            </m:ctrlPr>
          </m:fPr>
          <m:num>
            <m:r>
              <m:rPr/>
              <w:rPr>
                <w:rFonts w:ascii="Cambria Math" w:hAnsi="Cambria Math"/>
                <w:color w:val="000000" w:themeColor="text1"/>
                <w:sz w:val="28"/>
                <w:szCs w:val="28"/>
              </w:rPr>
              <m:t>0.5×1.8m</m:t>
            </m:r>
            <m:ctrlPr>
              <w:rPr>
                <w:rFonts w:ascii="Cambria Math" w:hAnsi="Cambria Math"/>
                <w:color w:val="000000" w:themeColor="text1"/>
                <w:sz w:val="28"/>
                <w:szCs w:val="28"/>
              </w:rPr>
            </m:ctrlPr>
          </m:num>
          <m:den>
            <m:r>
              <m:rPr/>
              <w:rPr>
                <w:rFonts w:ascii="Cambria Math" w:hAnsi="Cambria Math"/>
                <w:color w:val="000000" w:themeColor="text1"/>
                <w:sz w:val="28"/>
                <w:szCs w:val="28"/>
              </w:rPr>
              <m:t>0.3m/s</m:t>
            </m:r>
            <m:ctrlPr>
              <w:rPr>
                <w:rFonts w:ascii="Cambria Math" w:hAnsi="Cambria Math"/>
                <w:color w:val="000000" w:themeColor="text1"/>
                <w:sz w:val="28"/>
                <w:szCs w:val="28"/>
              </w:rPr>
            </m:ctrlPr>
          </m:den>
        </m:f>
      </m:oMath>
      <w:r>
        <w:rPr>
          <w:rFonts w:hint="eastAsia"/>
          <w:color w:val="000000" w:themeColor="text1"/>
          <w:sz w:val="28"/>
          <w:szCs w:val="28"/>
        </w:rPr>
        <w:t>=3s</w:t>
      </w:r>
    </w:p>
    <w:p>
      <w:pPr>
        <w:ind w:left="420" w:hanging="420" w:hangingChars="200"/>
        <w:rPr>
          <w:color w:val="000000" w:themeColor="text1"/>
          <w:szCs w:val="21"/>
        </w:rPr>
      </w:pPr>
      <w:r>
        <w:rPr>
          <w:rFonts w:hint="eastAsia"/>
          <w:color w:val="000000" w:themeColor="text1"/>
          <w:szCs w:val="21"/>
        </w:rPr>
        <w:t xml:space="preserve">则下半程所用的时间为: </w:t>
      </w:r>
      <m:oMath>
        <m:r>
          <m:rPr>
            <m:sty m:val="p"/>
          </m:rPr>
          <w:rPr>
            <w:rFonts w:hint="eastAsia" w:ascii="Cambria Math" w:hAnsi="Cambria Math"/>
            <w:color w:val="000000" w:themeColor="text1"/>
            <w:szCs w:val="21"/>
          </w:rPr>
          <m:t>t’’=</m:t>
        </m:r>
        <m:r>
          <m:rPr>
            <m:sty m:val="p"/>
          </m:rPr>
          <w:rPr>
            <w:rFonts w:ascii="Cambria Math" w:hAnsi="Cambria Math"/>
            <w:color w:val="000000" w:themeColor="text1"/>
            <w:szCs w:val="21"/>
          </w:rPr>
          <m:t>5s</m:t>
        </m:r>
        <m:r>
          <m:rPr>
            <m:sty m:val="p"/>
          </m:rPr>
          <w:rPr>
            <w:rFonts w:hint="eastAsia" w:ascii="MS Mincho" w:hAnsi="MS Mincho" w:eastAsia="MS Mincho" w:cs="MS Mincho"/>
            <w:color w:val="000000" w:themeColor="text1"/>
            <w:szCs w:val="21"/>
          </w:rPr>
          <m:t>−</m:t>
        </m:r>
        <m:r>
          <m:rPr>
            <m:sty m:val="p"/>
          </m:rPr>
          <w:rPr>
            <w:rFonts w:ascii="Cambria Math" w:hAnsi="Cambria Math"/>
            <w:color w:val="000000" w:themeColor="text1"/>
            <w:szCs w:val="21"/>
          </w:rPr>
          <m:t>3s</m:t>
        </m:r>
        <m:r>
          <m:rPr>
            <m:sty m:val="p"/>
          </m:rPr>
          <w:rPr>
            <w:rFonts w:hint="eastAsia" w:ascii="Cambria Math" w:hAnsi="Cambria Math"/>
            <w:color w:val="000000" w:themeColor="text1"/>
            <w:szCs w:val="21"/>
          </w:rPr>
          <m:t>=</m:t>
        </m:r>
        <m:r>
          <m:rPr>
            <m:sty m:val="p"/>
          </m:rPr>
          <w:rPr>
            <w:rFonts w:ascii="Cambria Math" w:hAnsi="Cambria Math"/>
            <w:color w:val="000000" w:themeColor="text1"/>
            <w:szCs w:val="21"/>
          </w:rPr>
          <m:t>2s</m:t>
        </m:r>
      </m:oMath>
    </w:p>
    <w:p>
      <w:pPr>
        <w:ind w:left="420" w:hanging="420" w:hangingChars="200"/>
        <w:rPr>
          <w:color w:val="000000" w:themeColor="text1"/>
          <w:szCs w:val="21"/>
        </w:rPr>
      </w:pPr>
      <w:r>
        <w:rPr>
          <w:rFonts w:hint="eastAsia"/>
          <w:color w:val="000000" w:themeColor="text1"/>
          <w:szCs w:val="21"/>
        </w:rPr>
        <w:t xml:space="preserve">下半程的平均速度为: </w:t>
      </w:r>
      <m:oMath>
        <m:r>
          <m:rPr>
            <m:sty m:val="p"/>
          </m:rPr>
          <w:rPr>
            <w:rFonts w:hint="eastAsia" w:ascii="Cambria Math" w:hAnsi="Cambria Math"/>
            <w:color w:val="000000" w:themeColor="text1"/>
            <w:sz w:val="28"/>
            <w:szCs w:val="28"/>
          </w:rPr>
          <m:t>v’’=</m:t>
        </m:r>
        <m:f>
          <m:fPr>
            <m:ctrlPr>
              <w:rPr>
                <w:rFonts w:ascii="Cambria Math" w:hAnsi="Cambria Math"/>
                <w:color w:val="000000" w:themeColor="text1"/>
                <w:sz w:val="28"/>
                <w:szCs w:val="28"/>
              </w:rPr>
            </m:ctrlPr>
          </m:fPr>
          <m:num>
            <m:r>
              <m:rPr/>
              <w:rPr>
                <w:rFonts w:ascii="Cambria Math" w:hAnsi="Cambria Math"/>
                <w:color w:val="000000" w:themeColor="text1"/>
                <w:sz w:val="28"/>
                <w:szCs w:val="28"/>
              </w:rPr>
              <m:t>s</m:t>
            </m:r>
            <m:ctrlPr>
              <w:rPr>
                <w:rFonts w:ascii="Cambria Math" w:hAnsi="Cambria Math"/>
                <w:color w:val="000000" w:themeColor="text1"/>
                <w:sz w:val="28"/>
                <w:szCs w:val="28"/>
              </w:rPr>
            </m:ctrlPr>
          </m:num>
          <m:den>
            <m:r>
              <m:rPr/>
              <w:rPr>
                <w:rFonts w:ascii="Cambria Math" w:hAnsi="Cambria Math"/>
                <w:color w:val="000000" w:themeColor="text1"/>
                <w:sz w:val="28"/>
                <w:szCs w:val="28"/>
              </w:rPr>
              <m:t>t</m:t>
            </m:r>
            <m:r>
              <m:rPr/>
              <w:rPr>
                <w:rFonts w:hint="eastAsia" w:ascii="Cambria Math" w:hAnsi="Cambria Math"/>
                <w:color w:val="000000" w:themeColor="text1"/>
                <w:sz w:val="28"/>
                <w:szCs w:val="28"/>
              </w:rPr>
              <m:t>‘’</m:t>
            </m:r>
            <m:ctrlPr>
              <w:rPr>
                <w:rFonts w:ascii="Cambria Math" w:hAnsi="Cambria Math"/>
                <w:color w:val="000000" w:themeColor="text1"/>
                <w:sz w:val="28"/>
                <w:szCs w:val="28"/>
              </w:rPr>
            </m:ctrlPr>
          </m:den>
        </m:f>
      </m:oMath>
      <w:r>
        <w:rPr>
          <w:rFonts w:hint="eastAsia"/>
          <w:color w:val="000000" w:themeColor="text1"/>
          <w:sz w:val="28"/>
          <w:szCs w:val="28"/>
        </w:rPr>
        <w:t>=</w:t>
      </w:r>
      <m:oMath>
        <m:f>
          <m:fPr>
            <m:ctrlPr>
              <w:rPr>
                <w:rFonts w:ascii="Cambria Math" w:hAnsi="Cambria Math"/>
                <w:color w:val="000000" w:themeColor="text1"/>
                <w:sz w:val="28"/>
                <w:szCs w:val="28"/>
              </w:rPr>
            </m:ctrlPr>
          </m:fPr>
          <m:num>
            <m:r>
              <m:rPr/>
              <w:rPr>
                <w:rFonts w:ascii="Cambria Math" w:hAnsi="Cambria Math"/>
                <w:color w:val="000000" w:themeColor="text1"/>
                <w:sz w:val="28"/>
                <w:szCs w:val="28"/>
              </w:rPr>
              <m:t>0.5×1.8m</m:t>
            </m:r>
            <m:ctrlPr>
              <w:rPr>
                <w:rFonts w:ascii="Cambria Math" w:hAnsi="Cambria Math"/>
                <w:color w:val="000000" w:themeColor="text1"/>
                <w:sz w:val="28"/>
                <w:szCs w:val="28"/>
              </w:rPr>
            </m:ctrlPr>
          </m:num>
          <m:den>
            <m:r>
              <m:rPr/>
              <w:rPr>
                <w:rFonts w:ascii="Cambria Math" w:hAnsi="Cambria Math"/>
                <w:color w:val="000000" w:themeColor="text1"/>
                <w:sz w:val="28"/>
                <w:szCs w:val="28"/>
              </w:rPr>
              <m:t>2s</m:t>
            </m:r>
            <m:ctrlPr>
              <w:rPr>
                <w:rFonts w:ascii="Cambria Math" w:hAnsi="Cambria Math"/>
                <w:color w:val="000000" w:themeColor="text1"/>
                <w:sz w:val="28"/>
                <w:szCs w:val="28"/>
              </w:rPr>
            </m:ctrlPr>
          </m:den>
        </m:f>
      </m:oMath>
      <w:r>
        <w:rPr>
          <w:rFonts w:hint="eastAsia"/>
          <w:color w:val="000000" w:themeColor="text1"/>
          <w:sz w:val="28"/>
          <w:szCs w:val="28"/>
        </w:rPr>
        <w:t>=0.45m/s</w:t>
      </w:r>
    </w:p>
    <w:p>
      <w:pPr>
        <w:ind w:left="420" w:hanging="420" w:hangingChars="200"/>
        <w:rPr>
          <w:color w:val="000000" w:themeColor="text1"/>
          <w:szCs w:val="21"/>
        </w:rPr>
      </w:pPr>
      <w:r>
        <w:rPr>
          <w:color w:val="0000FF"/>
          <w:szCs w:val="21"/>
        </w:rPr>
        <w:t>【点评】</w:t>
      </w:r>
      <w:r>
        <w:rPr>
          <w:rFonts w:hint="eastAsia"/>
          <w:color w:val="0000FF"/>
          <w:szCs w:val="21"/>
        </w:rPr>
        <w:t>：</w:t>
      </w:r>
      <w:r>
        <w:rPr>
          <w:rFonts w:hint="eastAsia"/>
          <w:color w:val="000000" w:themeColor="text1"/>
          <w:szCs w:val="21"/>
        </w:rPr>
        <w:t>根据速度公式求出全程平均速度; 根据速度公式求出上半程所用的时间,再根据速度公式求出下半程的速度.</w:t>
      </w:r>
    </w:p>
    <w:p>
      <w:pPr>
        <w:ind w:left="420" w:hanging="420" w:hangingChars="200"/>
        <w:rPr>
          <w:rFonts w:ascii="Arial" w:hAnsi="Arial" w:cs="Arial"/>
          <w:kern w:val="0"/>
          <w:szCs w:val="21"/>
          <w:shd w:val="clear" w:color="auto" w:fill="FFFFFF"/>
        </w:rPr>
      </w:pPr>
      <w:r>
        <w:rPr>
          <w:rFonts w:ascii="Arial" w:hAnsi="Arial" w:cs="Arial"/>
          <w:kern w:val="0"/>
          <w:szCs w:val="21"/>
        </w:rPr>
        <w:t> </w:t>
      </w:r>
      <w:r>
        <w:rPr>
          <w:rFonts w:hint="eastAsia" w:ascii="Arial" w:hAnsi="Arial" w:cs="Arial"/>
          <w:kern w:val="0"/>
          <w:szCs w:val="21"/>
        </w:rPr>
        <w:t>20.</w:t>
      </w:r>
      <w:r>
        <w:rPr>
          <w:rFonts w:ascii="Arial" w:hAnsi="Arial" w:cs="Arial"/>
          <w:kern w:val="0"/>
          <w:szCs w:val="21"/>
          <w:shd w:val="clear" w:color="auto" w:fill="FFFFFF"/>
        </w:rPr>
        <w:t>如图所示,平面镜MN竖直放置,镜前有一个发光物体S,现将平面镜绕M点从MN转到</w:t>
      </w:r>
      <w:r>
        <w:rPr>
          <w:rFonts w:hint="eastAsia" w:ascii="宋体" w:hAnsi="宋体" w:cs="宋体"/>
          <w:kern w:val="0"/>
          <w:szCs w:val="21"/>
        </w:rPr>
        <w:t>MN</w:t>
      </w:r>
      <w:r>
        <w:rPr>
          <w:rFonts w:hint="eastAsia" w:ascii="宋体" w:hAnsi="宋体" w:cs="宋体"/>
          <w:b/>
          <w:kern w:val="0"/>
          <w:szCs w:val="21"/>
        </w:rPr>
        <w:t>`</w:t>
      </w:r>
      <w:r>
        <w:rPr>
          <w:rFonts w:ascii="Arial" w:hAnsi="Arial" w:cs="Arial"/>
          <w:kern w:val="0"/>
          <w:szCs w:val="21"/>
          <w:shd w:val="clear" w:color="auto" w:fill="FFFFFF"/>
        </w:rPr>
        <w:t>位置过程中,物体S在平面镜中的像</w:t>
      </w:r>
      <w:r>
        <w:rPr>
          <w:rFonts w:ascii="Arial" w:hAnsi="Arial" w:cs="Arial"/>
          <w:b/>
          <w:kern w:val="0"/>
          <w:szCs w:val="21"/>
          <w:shd w:val="clear" w:color="auto" w:fill="FFFFFF"/>
        </w:rPr>
        <w:t>S'</w:t>
      </w:r>
      <w:r>
        <w:rPr>
          <w:rFonts w:ascii="Arial" w:hAnsi="Arial" w:cs="Arial"/>
          <w:kern w:val="0"/>
          <w:szCs w:val="21"/>
          <w:shd w:val="clear" w:color="auto" w:fill="FFFFFF"/>
        </w:rPr>
        <w:t>的轨迹为(选填“直线”或“曲线”);</w:t>
      </w:r>
      <w:r>
        <w:rPr>
          <w:rFonts w:ascii="Arial" w:hAnsi="Arial" w:cs="Arial"/>
          <w:b/>
          <w:kern w:val="0"/>
          <w:szCs w:val="21"/>
          <w:shd w:val="clear" w:color="auto" w:fill="FFFFFF"/>
        </w:rPr>
        <w:t>S'</w:t>
      </w:r>
      <w:r>
        <w:rPr>
          <w:rFonts w:ascii="Arial" w:hAnsi="Arial" w:cs="Arial"/>
          <w:kern w:val="0"/>
          <w:szCs w:val="21"/>
          <w:shd w:val="clear" w:color="auto" w:fill="FFFFFF"/>
        </w:rPr>
        <w:t>离M点的距离(选填“越来越近”、“越来越远”或“保持不变”).</w:t>
      </w:r>
    </w:p>
    <w:p>
      <w:pPr>
        <w:widowControl/>
        <w:ind w:firstLine="1440" w:firstLineChars="600"/>
        <w:jc w:val="left"/>
        <w:rPr>
          <w:rFonts w:ascii="宋体" w:hAnsi="宋体" w:cs="宋体"/>
          <w:kern w:val="0"/>
          <w:szCs w:val="21"/>
        </w:rPr>
      </w:pPr>
      <w:r>
        <w:rPr>
          <w:rFonts w:ascii="宋体" w:hAnsi="宋体" w:cs="宋体"/>
          <w:kern w:val="0"/>
          <w:sz w:val="24"/>
          <w:szCs w:val="24"/>
        </w:rPr>
        <w:drawing>
          <wp:inline distT="0" distB="0" distL="0" distR="0">
            <wp:extent cx="1533525" cy="1524000"/>
            <wp:effectExtent l="0" t="0" r="9525" b="0"/>
            <wp:docPr id="15" name="图片 15" descr="C:\Users\lenovo\AppData\Roaming\Tencent\Users\904751893\QQ\WinTemp\RichOle\$MEXA9DLVZ70%W%{V8_OM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lenovo\AppData\Roaming\Tencent\Users\904751893\QQ\WinTemp\RichOle\$MEXA9DLVZ70%W%{V8_OM8A.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533525" cy="1524000"/>
                    </a:xfrm>
                    <a:prstGeom prst="rect">
                      <a:avLst/>
                    </a:prstGeom>
                    <a:noFill/>
                    <a:ln>
                      <a:noFill/>
                    </a:ln>
                  </pic:spPr>
                </pic:pic>
              </a:graphicData>
            </a:graphic>
          </wp:inline>
        </w:drawing>
      </w:r>
    </w:p>
    <w:p>
      <w:pPr>
        <w:widowControl/>
        <w:jc w:val="left"/>
        <w:rPr>
          <w:rFonts w:ascii="宋体" w:hAnsi="宋体" w:cs="宋体"/>
          <w:kern w:val="0"/>
          <w:szCs w:val="21"/>
        </w:rPr>
      </w:pPr>
      <w:r>
        <w:rPr>
          <w:color w:val="0000FF"/>
          <w:szCs w:val="21"/>
        </w:rPr>
        <w:t>【答案】</w:t>
      </w:r>
      <w:r>
        <w:rPr>
          <w:rFonts w:hint="eastAsia"/>
          <w:color w:val="0000FF"/>
          <w:szCs w:val="21"/>
        </w:rPr>
        <w:t>：</w:t>
      </w:r>
      <w:r>
        <w:rPr>
          <w:rFonts w:hint="eastAsia" w:ascii="宋体" w:hAnsi="宋体" w:cs="宋体"/>
          <w:kern w:val="0"/>
          <w:szCs w:val="21"/>
        </w:rPr>
        <w:t>曲线；保持不变。</w:t>
      </w:r>
    </w:p>
    <w:p>
      <w:pPr>
        <w:widowControl/>
        <w:jc w:val="left"/>
        <w:rPr>
          <w:rFonts w:ascii="Arial" w:hAnsi="Arial" w:cs="Arial"/>
          <w:color w:val="000000" w:themeColor="text1"/>
          <w:szCs w:val="21"/>
          <w:shd w:val="clear" w:color="auto" w:fill="FFFFFF"/>
        </w:rPr>
      </w:pPr>
      <w:r>
        <w:rPr>
          <w:color w:val="0000FF"/>
          <w:szCs w:val="21"/>
        </w:rPr>
        <w:t>【</w:t>
      </w:r>
      <w:r>
        <w:rPr>
          <w:rFonts w:hint="eastAsia"/>
          <w:color w:val="0000FF"/>
          <w:szCs w:val="21"/>
        </w:rPr>
        <w:t>解析</w:t>
      </w:r>
      <w:r>
        <w:rPr>
          <w:color w:val="0000FF"/>
          <w:szCs w:val="21"/>
        </w:rPr>
        <w:t>】</w:t>
      </w:r>
      <w:r>
        <w:rPr>
          <w:rFonts w:hint="eastAsia"/>
          <w:color w:val="0000FF"/>
          <w:szCs w:val="21"/>
        </w:rPr>
        <w:t>：</w:t>
      </w:r>
      <w:r>
        <w:rPr>
          <w:rFonts w:ascii="Arial" w:hAnsi="Arial" w:cs="Arial"/>
          <w:color w:val="000000" w:themeColor="text1"/>
          <w:szCs w:val="21"/>
          <w:shd w:val="clear" w:color="auto" w:fill="FFFFFF"/>
        </w:rPr>
        <w:t>根据平面镜成像特点,分别作出平面镜在MN处S的像S'和平面镜在</w:t>
      </w:r>
      <w:r>
        <w:rPr>
          <w:color w:val="000000" w:themeColor="text1"/>
          <w:szCs w:val="21"/>
        </w:rPr>
        <w:drawing>
          <wp:inline distT="0" distB="0" distL="0" distR="0">
            <wp:extent cx="419100" cy="295275"/>
            <wp:effectExtent l="0" t="0" r="0" b="9525"/>
            <wp:docPr id="32" name="图片 32" descr="https://solar.fbcontent.cn/api/apolo-images/14db266c401f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https://solar.fbcontent.cn/api/apolo-images/14db266c401f05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19100" cy="295275"/>
                    </a:xfrm>
                    <a:prstGeom prst="rect">
                      <a:avLst/>
                    </a:prstGeom>
                    <a:noFill/>
                    <a:ln>
                      <a:noFill/>
                    </a:ln>
                  </pic:spPr>
                </pic:pic>
              </a:graphicData>
            </a:graphic>
          </wp:inline>
        </w:drawing>
      </w:r>
      <w:r>
        <w:rPr>
          <w:rFonts w:ascii="Arial" w:hAnsi="Arial" w:cs="Arial"/>
          <w:color w:val="000000" w:themeColor="text1"/>
          <w:szCs w:val="21"/>
          <w:shd w:val="clear" w:color="auto" w:fill="FFFFFF"/>
        </w:rPr>
        <w:t>处S的像S",然后进行分析;</w:t>
      </w:r>
      <w:r>
        <w:rPr>
          <w:rFonts w:ascii="Arial" w:hAnsi="Arial" w:cs="Arial"/>
          <w:color w:val="333333"/>
          <w:szCs w:val="21"/>
          <w:shd w:val="clear" w:color="auto" w:fill="FFFFFF"/>
        </w:rPr>
        <w:t>由图可以知道,S点绕M以SM长为半径转动,所以它的像的轨迹应该是圆弧,即为曲线,由图可以知道,S'离轴M的距离始终不变.</w:t>
      </w:r>
      <w:r>
        <w:rPr>
          <w:rFonts w:ascii="Arial" w:hAnsi="Arial" w:cs="Arial"/>
          <w:color w:val="333333"/>
          <w:szCs w:val="21"/>
        </w:rPr>
        <w:br w:type="textWrapping"/>
      </w:r>
      <w:r>
        <w:rPr>
          <w:rFonts w:ascii="Arial" w:hAnsi="Arial" w:cs="Arial"/>
          <w:color w:val="333333"/>
          <w:szCs w:val="21"/>
          <w:shd w:val="clear" w:color="auto" w:fill="FFFFFF"/>
        </w:rPr>
        <w:t>因此，本题正确答案是:曲线;保持不变.</w:t>
      </w:r>
    </w:p>
    <w:p>
      <w:pPr>
        <w:widowControl/>
        <w:ind w:firstLine="1440" w:firstLineChars="600"/>
        <w:jc w:val="left"/>
        <w:rPr>
          <w:rFonts w:ascii="宋体" w:hAnsi="宋体" w:cs="宋体"/>
          <w:kern w:val="0"/>
          <w:sz w:val="24"/>
          <w:szCs w:val="24"/>
        </w:rPr>
      </w:pPr>
      <w:r>
        <w:rPr>
          <w:rFonts w:ascii="宋体" w:hAnsi="宋体" w:cs="宋体"/>
          <w:kern w:val="0"/>
          <w:sz w:val="24"/>
          <w:szCs w:val="24"/>
        </w:rPr>
        <w:drawing>
          <wp:inline distT="0" distB="0" distL="0" distR="0">
            <wp:extent cx="1838325" cy="1670050"/>
            <wp:effectExtent l="0" t="0" r="0" b="6350"/>
            <wp:docPr id="33" name="图片 33" descr="C:\Users\lenovo\AppData\Roaming\Tencent\Users\904751893\QQ\WinTemp\RichOle\FAQ([__HIXMEF9CL[4B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lenovo\AppData\Roaming\Tencent\Users\904751893\QQ\WinTemp\RichOle\FAQ([__HIXMEF9CL[4BP)[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838325" cy="1670478"/>
                    </a:xfrm>
                    <a:prstGeom prst="rect">
                      <a:avLst/>
                    </a:prstGeom>
                    <a:noFill/>
                    <a:ln>
                      <a:noFill/>
                    </a:ln>
                  </pic:spPr>
                </pic:pic>
              </a:graphicData>
            </a:graphic>
          </wp:inline>
        </w:drawing>
      </w:r>
    </w:p>
    <w:p>
      <w:pPr>
        <w:widowControl/>
        <w:jc w:val="left"/>
        <w:rPr>
          <w:rFonts w:ascii="宋体" w:hAnsi="宋体" w:cs="宋体"/>
          <w:kern w:val="0"/>
          <w:szCs w:val="21"/>
        </w:rPr>
      </w:pPr>
      <w:r>
        <w:rPr>
          <w:color w:val="0000FF"/>
          <w:szCs w:val="21"/>
        </w:rPr>
        <w:t>【点评】</w:t>
      </w:r>
      <w:r>
        <w:rPr>
          <w:rFonts w:hint="eastAsia"/>
          <w:color w:val="0000FF"/>
          <w:szCs w:val="21"/>
        </w:rPr>
        <w:t>：</w:t>
      </w:r>
      <w:r>
        <w:rPr>
          <w:rFonts w:ascii="Arial" w:hAnsi="Arial" w:cs="Arial"/>
          <w:color w:val="333333"/>
          <w:szCs w:val="21"/>
          <w:shd w:val="clear" w:color="auto" w:fill="FFFFFF"/>
        </w:rPr>
        <w:t>根据平面镜成像的特点:所成的像是虚像;像和物体形状、大小相同;像和物体各对应点的连线与平面镜垂直;像和物体各对应点到平面镜间距离相等来解答此题</w:t>
      </w:r>
    </w:p>
    <w:p>
      <w:pPr>
        <w:widowControl/>
        <w:ind w:left="420" w:hanging="420" w:hangingChars="200"/>
        <w:jc w:val="left"/>
        <w:rPr>
          <w:rFonts w:ascii="Arial" w:hAnsi="Arial" w:cs="Arial"/>
          <w:kern w:val="36"/>
          <w:szCs w:val="21"/>
        </w:rPr>
      </w:pPr>
      <w:r>
        <w:rPr>
          <w:rFonts w:hint="eastAsia" w:ascii="宋体" w:hAnsi="宋体" w:cs="宋体"/>
          <w:kern w:val="0"/>
          <w:szCs w:val="21"/>
        </w:rPr>
        <w:t>21.</w:t>
      </w:r>
      <w:r>
        <w:rPr>
          <w:rFonts w:ascii="Arial" w:hAnsi="Arial" w:cs="Arial"/>
          <w:kern w:val="36"/>
          <w:szCs w:val="21"/>
        </w:rPr>
        <w:t>一列车正以18km/h的速度由北向南在雨中行驶，坐在窗口的乘客看到雨正好竖直下落至地面．这一下现象说明车窗外刮的是 ________风，风速是 ________m/s．</w:t>
      </w:r>
    </w:p>
    <w:p>
      <w:pPr>
        <w:widowControl/>
        <w:ind w:left="420" w:hanging="420" w:hangingChars="200"/>
        <w:jc w:val="left"/>
        <w:rPr>
          <w:color w:val="000000" w:themeColor="text1"/>
          <w:szCs w:val="21"/>
        </w:rPr>
      </w:pPr>
      <w:r>
        <w:rPr>
          <w:color w:val="0000FF"/>
          <w:szCs w:val="21"/>
        </w:rPr>
        <w:t>【答案】</w:t>
      </w:r>
      <w:r>
        <w:rPr>
          <w:rFonts w:hint="eastAsia"/>
          <w:color w:val="0000FF"/>
          <w:szCs w:val="21"/>
        </w:rPr>
        <w:t>：</w:t>
      </w:r>
      <w:r>
        <w:rPr>
          <w:rFonts w:hint="eastAsia"/>
          <w:color w:val="000000" w:themeColor="text1"/>
          <w:szCs w:val="21"/>
        </w:rPr>
        <w:t>北；5</w:t>
      </w:r>
    </w:p>
    <w:p>
      <w:pPr>
        <w:widowControl/>
        <w:ind w:left="840" w:hanging="840" w:hangingChars="400"/>
        <w:jc w:val="left"/>
        <w:rPr>
          <w:rFonts w:ascii="Arial" w:hAnsi="Arial" w:cs="Arial"/>
          <w:color w:val="000000" w:themeColor="text1"/>
          <w:szCs w:val="21"/>
        </w:rPr>
      </w:pPr>
      <w:r>
        <w:rPr>
          <w:color w:val="0000FF"/>
          <w:szCs w:val="21"/>
        </w:rPr>
        <w:t>【</w:t>
      </w:r>
      <w:r>
        <w:rPr>
          <w:rFonts w:hint="eastAsia"/>
          <w:color w:val="0000FF"/>
          <w:szCs w:val="21"/>
        </w:rPr>
        <w:t>解析</w:t>
      </w:r>
      <w:r>
        <w:rPr>
          <w:color w:val="0000FF"/>
          <w:szCs w:val="21"/>
        </w:rPr>
        <w:t>】</w:t>
      </w:r>
      <w:r>
        <w:rPr>
          <w:rFonts w:hint="eastAsia"/>
          <w:color w:val="0000FF"/>
          <w:szCs w:val="21"/>
        </w:rPr>
        <w:t>：</w:t>
      </w:r>
      <w:r>
        <w:rPr>
          <w:rFonts w:ascii="Arial" w:hAnsi="Arial" w:cs="Arial"/>
          <w:color w:val="000000" w:themeColor="text1"/>
          <w:szCs w:val="21"/>
          <w:shd w:val="clear" w:color="auto" w:fill="FFFFFF"/>
        </w:rPr>
        <w:t>（1）根据1m/s=3.6km/h可得：18km/h=5m/s；</w:t>
      </w:r>
      <w:r>
        <w:rPr>
          <w:rFonts w:ascii="Arial" w:hAnsi="Arial" w:cs="Arial"/>
          <w:color w:val="000000" w:themeColor="text1"/>
          <w:szCs w:val="21"/>
        </w:rPr>
        <w:br w:type="textWrapping"/>
      </w:r>
      <w:r>
        <w:rPr>
          <w:rFonts w:ascii="Arial" w:hAnsi="Arial" w:cs="Arial"/>
          <w:color w:val="000000" w:themeColor="text1"/>
          <w:szCs w:val="21"/>
          <w:shd w:val="clear" w:color="auto" w:fill="FFFFFF"/>
        </w:rPr>
        <w:t>（2）以地面为参照物列车正在由北向南行驶；</w:t>
      </w:r>
      <w:r>
        <w:rPr>
          <w:rFonts w:ascii="Arial" w:hAnsi="Arial" w:cs="Arial"/>
          <w:color w:val="000000" w:themeColor="text1"/>
          <w:szCs w:val="21"/>
        </w:rPr>
        <w:br w:type="textWrapping"/>
      </w:r>
      <w:r>
        <w:rPr>
          <w:rFonts w:ascii="Arial" w:hAnsi="Arial" w:cs="Arial"/>
          <w:color w:val="000000" w:themeColor="text1"/>
          <w:szCs w:val="21"/>
          <w:shd w:val="clear" w:color="auto" w:fill="FFFFFF"/>
        </w:rPr>
        <w:t>     以列车为参照物雨竖直下落，雨与列车保持相对静止；</w:t>
      </w:r>
      <w:r>
        <w:rPr>
          <w:rFonts w:ascii="Arial" w:hAnsi="Arial" w:cs="Arial"/>
          <w:color w:val="000000" w:themeColor="text1"/>
          <w:szCs w:val="21"/>
        </w:rPr>
        <w:br w:type="textWrapping"/>
      </w:r>
      <w:r>
        <w:rPr>
          <w:rFonts w:ascii="Arial" w:hAnsi="Arial" w:cs="Arial"/>
          <w:color w:val="000000" w:themeColor="text1"/>
          <w:szCs w:val="21"/>
          <w:shd w:val="clear" w:color="auto" w:fill="FFFFFF"/>
        </w:rPr>
        <w:t>     以地面为参照物雨向南运动，所以风向南刮，即刮北风；风速与车速相同．</w:t>
      </w:r>
    </w:p>
    <w:p>
      <w:pPr>
        <w:widowControl/>
        <w:ind w:left="840" w:hanging="840" w:hangingChars="400"/>
        <w:jc w:val="left"/>
        <w:rPr>
          <w:rFonts w:ascii="宋体" w:hAnsi="宋体" w:cs="宋体"/>
          <w:color w:val="000000" w:themeColor="text1"/>
          <w:kern w:val="0"/>
          <w:szCs w:val="21"/>
        </w:rPr>
      </w:pPr>
      <w:r>
        <w:rPr>
          <w:color w:val="0000FF"/>
          <w:szCs w:val="21"/>
        </w:rPr>
        <w:t>【点评】</w:t>
      </w:r>
      <w:r>
        <w:rPr>
          <w:rFonts w:hint="eastAsia"/>
          <w:color w:val="0000FF"/>
          <w:szCs w:val="21"/>
        </w:rPr>
        <w:t>：</w:t>
      </w:r>
      <w:r>
        <w:rPr>
          <w:rFonts w:ascii="Arial" w:hAnsi="Arial" w:cs="Arial"/>
          <w:color w:val="333333"/>
          <w:szCs w:val="21"/>
          <w:shd w:val="clear" w:color="auto" w:fill="FFFFFF"/>
        </w:rPr>
        <w:t>本题考查了学生对单位换算、参照物的选取、运动和静止相对性的理解与掌握，难点是判断雨的运动状态，同一物体的运动状态，如果选择不同的参照物，得出的结论是不同的</w:t>
      </w:r>
      <w:r>
        <w:rPr>
          <w:rFonts w:hint="eastAsia" w:ascii="Arial" w:hAnsi="Arial" w:cs="Arial"/>
          <w:color w:val="333333"/>
          <w:szCs w:val="21"/>
          <w:shd w:val="clear" w:color="auto" w:fill="FFFFFF"/>
        </w:rPr>
        <w:t>。</w:t>
      </w:r>
    </w:p>
    <w:p>
      <w:pPr>
        <w:ind w:left="420" w:hanging="420" w:hangingChars="200"/>
        <w:rPr>
          <w:rFonts w:ascii="宋体" w:hAnsi="宋体" w:cs="宋体"/>
          <w:kern w:val="0"/>
          <w:szCs w:val="21"/>
        </w:rPr>
      </w:pPr>
    </w:p>
    <w:p>
      <w:pPr>
        <w:ind w:left="420" w:hanging="420" w:hangingChars="200"/>
        <w:rPr>
          <w:rFonts w:ascii="宋体" w:hAnsi="宋体" w:cs="宋体"/>
          <w:kern w:val="0"/>
          <w:szCs w:val="21"/>
        </w:rPr>
      </w:pPr>
    </w:p>
    <w:p>
      <w:pPr>
        <w:ind w:left="420" w:hanging="420" w:hangingChars="200"/>
        <w:rPr>
          <w:rFonts w:ascii="Arial" w:hAnsi="Arial" w:cs="Arial"/>
          <w:szCs w:val="21"/>
          <w:shd w:val="clear" w:color="auto" w:fill="FFFFFF"/>
        </w:rPr>
      </w:pPr>
      <w:r>
        <w:rPr>
          <w:rFonts w:hint="eastAsia" w:ascii="宋体" w:hAnsi="宋体" w:cs="宋体"/>
          <w:kern w:val="0"/>
          <w:szCs w:val="21"/>
        </w:rPr>
        <w:t>22.</w:t>
      </w:r>
      <w:r>
        <w:rPr>
          <w:rFonts w:ascii="Arial" w:hAnsi="Arial" w:cs="Arial"/>
          <w:szCs w:val="21"/>
          <w:shd w:val="clear" w:color="auto" w:fill="FFFFFF"/>
        </w:rPr>
        <w:t>甲、乙两列火车，车长分别为 </w:t>
      </w:r>
      <w:r>
        <w:rPr>
          <w:szCs w:val="21"/>
        </w:rPr>
        <w:drawing>
          <wp:inline distT="0" distB="0" distL="0" distR="0">
            <wp:extent cx="85725" cy="180975"/>
            <wp:effectExtent l="0" t="0" r="9525" b="9525"/>
            <wp:docPr id="16" name="图片 16" descr="https://solar.fbcontent.cn/api/apolo-images/1621aa192136b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https://solar.fbcontent.cn/api/apolo-images/1621aa192136bf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 cy="180975"/>
                    </a:xfrm>
                    <a:prstGeom prst="rect">
                      <a:avLst/>
                    </a:prstGeom>
                    <a:noFill/>
                    <a:ln>
                      <a:noFill/>
                    </a:ln>
                  </pic:spPr>
                </pic:pic>
              </a:graphicData>
            </a:graphic>
          </wp:inline>
        </w:drawing>
      </w:r>
      <w:r>
        <w:rPr>
          <w:rFonts w:ascii="Arial" w:hAnsi="Arial" w:cs="Arial"/>
          <w:szCs w:val="21"/>
          <w:shd w:val="clear" w:color="auto" w:fill="FFFFFF"/>
        </w:rPr>
        <w:t> </w:t>
      </w:r>
      <w:r>
        <w:rPr>
          <w:rFonts w:ascii="Arial" w:hAnsi="Arial" w:cs="Arial"/>
          <w:szCs w:val="21"/>
          <w:shd w:val="clear" w:color="auto" w:fill="FFFFFF"/>
          <w:vertAlign w:val="subscript"/>
        </w:rPr>
        <w:t>1</w:t>
      </w:r>
      <w:r>
        <w:rPr>
          <w:rFonts w:ascii="Arial" w:hAnsi="Arial" w:cs="Arial"/>
          <w:szCs w:val="21"/>
          <w:shd w:val="clear" w:color="auto" w:fill="FFFFFF"/>
        </w:rPr>
        <w:t>和 </w:t>
      </w:r>
      <w:r>
        <w:rPr>
          <w:szCs w:val="21"/>
        </w:rPr>
        <w:drawing>
          <wp:inline distT="0" distB="0" distL="0" distR="0">
            <wp:extent cx="85725" cy="180975"/>
            <wp:effectExtent l="0" t="0" r="9525" b="9525"/>
            <wp:docPr id="17" name="图片 17" descr="https://solar.fbcontent.cn/api/apolo-images/1621aa192136b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https://solar.fbcontent.cn/api/apolo-images/1621aa192136bf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 cy="180975"/>
                    </a:xfrm>
                    <a:prstGeom prst="rect">
                      <a:avLst/>
                    </a:prstGeom>
                    <a:noFill/>
                    <a:ln>
                      <a:noFill/>
                    </a:ln>
                  </pic:spPr>
                </pic:pic>
              </a:graphicData>
            </a:graphic>
          </wp:inline>
        </w:drawing>
      </w:r>
      <w:r>
        <w:rPr>
          <w:rFonts w:ascii="Arial" w:hAnsi="Arial" w:cs="Arial"/>
          <w:szCs w:val="21"/>
          <w:shd w:val="clear" w:color="auto" w:fill="FFFFFF"/>
        </w:rPr>
        <w:t> </w:t>
      </w:r>
      <w:r>
        <w:rPr>
          <w:rFonts w:ascii="Arial" w:hAnsi="Arial" w:cs="Arial"/>
          <w:szCs w:val="21"/>
          <w:shd w:val="clear" w:color="auto" w:fill="FFFFFF"/>
          <w:vertAlign w:val="subscript"/>
        </w:rPr>
        <w:t>2</w:t>
      </w:r>
      <w:r>
        <w:rPr>
          <w:rFonts w:ascii="Arial" w:hAnsi="Arial" w:cs="Arial"/>
          <w:szCs w:val="21"/>
          <w:shd w:val="clear" w:color="auto" w:fill="FFFFFF"/>
        </w:rPr>
        <w:t>．在相邻的两条平行轨道上，甲车以速度 </w:t>
      </w:r>
      <w:r>
        <w:rPr>
          <w:szCs w:val="21"/>
        </w:rPr>
        <w:drawing>
          <wp:inline distT="0" distB="0" distL="0" distR="0">
            <wp:extent cx="114300" cy="142875"/>
            <wp:effectExtent l="0" t="0" r="0" b="9525"/>
            <wp:docPr id="18" name="图片 18" descr="https://solar.fbcontent.cn/api/apolo-images/162105c9b2de7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https://solar.fbcontent.cn/api/apolo-images/162105c9b2de799.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r>
        <w:rPr>
          <w:rFonts w:ascii="Arial" w:hAnsi="Arial" w:cs="Arial"/>
          <w:szCs w:val="21"/>
          <w:shd w:val="clear" w:color="auto" w:fill="FFFFFF"/>
        </w:rPr>
        <w:t> </w:t>
      </w:r>
      <w:r>
        <w:rPr>
          <w:rFonts w:ascii="Arial" w:hAnsi="Arial" w:cs="Arial"/>
          <w:szCs w:val="21"/>
          <w:shd w:val="clear" w:color="auto" w:fill="FFFFFF"/>
          <w:vertAlign w:val="subscript"/>
        </w:rPr>
        <w:t>1</w:t>
      </w:r>
      <w:r>
        <w:rPr>
          <w:rFonts w:ascii="Arial" w:hAnsi="Arial" w:cs="Arial"/>
          <w:szCs w:val="21"/>
          <w:shd w:val="clear" w:color="auto" w:fill="FFFFFF"/>
        </w:rPr>
        <w:t>向东匀速行驶，乙车以速度 </w:t>
      </w:r>
      <w:r>
        <w:rPr>
          <w:szCs w:val="21"/>
        </w:rPr>
        <w:drawing>
          <wp:inline distT="0" distB="0" distL="0" distR="0">
            <wp:extent cx="114300" cy="142875"/>
            <wp:effectExtent l="0" t="0" r="0" b="9525"/>
            <wp:docPr id="19" name="图片 19" descr="https://solar.fbcontent.cn/api/apolo-images/162105c9b2de7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https://solar.fbcontent.cn/api/apolo-images/162105c9b2de799.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r>
        <w:rPr>
          <w:rFonts w:ascii="Arial" w:hAnsi="Arial" w:cs="Arial"/>
          <w:szCs w:val="21"/>
          <w:shd w:val="clear" w:color="auto" w:fill="FFFFFF"/>
        </w:rPr>
        <w:t> </w:t>
      </w:r>
      <w:r>
        <w:rPr>
          <w:rFonts w:ascii="Arial" w:hAnsi="Arial" w:cs="Arial"/>
          <w:szCs w:val="21"/>
          <w:shd w:val="clear" w:color="auto" w:fill="FFFFFF"/>
          <w:vertAlign w:val="subscript"/>
        </w:rPr>
        <w:t>2</w:t>
      </w:r>
      <w:r>
        <w:rPr>
          <w:rFonts w:ascii="Arial" w:hAnsi="Arial" w:cs="Arial"/>
          <w:szCs w:val="21"/>
          <w:shd w:val="clear" w:color="auto" w:fill="FFFFFF"/>
        </w:rPr>
        <w:t>向西匀速行驶，则甲、乙两列火车从相遇到离开所需要的时间为__________．</w:t>
      </w:r>
    </w:p>
    <w:p>
      <w:pPr>
        <w:ind w:left="420" w:leftChars="100" w:hanging="210" w:hangingChars="100"/>
        <w:rPr>
          <w:color w:val="000000" w:themeColor="text1"/>
          <w:sz w:val="28"/>
          <w:szCs w:val="28"/>
        </w:rPr>
      </w:pPr>
      <w:r>
        <w:rPr>
          <w:color w:val="0000FF"/>
          <w:szCs w:val="21"/>
        </w:rPr>
        <w:t>【答案】</w:t>
      </w:r>
      <w:r>
        <w:rPr>
          <w:rFonts w:hint="eastAsia"/>
          <w:color w:val="0000FF"/>
          <w:szCs w:val="21"/>
        </w:rPr>
        <w:t>：</w:t>
      </w:r>
      <m:oMath>
        <m:f>
          <m:fPr>
            <m:ctrlPr>
              <w:rPr>
                <w:rFonts w:ascii="Cambria Math" w:hAnsi="Cambria Math"/>
                <w:color w:val="000000" w:themeColor="text1"/>
                <w:sz w:val="28"/>
                <w:szCs w:val="28"/>
              </w:rPr>
            </m:ctrlPr>
          </m:fPr>
          <m:num>
            <m:sSub>
              <m:sSubPr>
                <m:ctrlPr>
                  <w:rPr>
                    <w:rFonts w:ascii="Cambria Math" w:hAnsi="Cambria Math"/>
                    <w:i/>
                    <w:color w:val="000000" w:themeColor="text1"/>
                    <w:sz w:val="28"/>
                    <w:szCs w:val="28"/>
                  </w:rPr>
                </m:ctrlPr>
              </m:sSubPr>
              <m:e>
                <m:r>
                  <m:rPr/>
                  <w:rPr>
                    <w:rFonts w:ascii="Cambria Math" w:hAnsi="Cambria Math"/>
                    <w:color w:val="000000" w:themeColor="text1"/>
                    <w:sz w:val="28"/>
                    <w:szCs w:val="28"/>
                  </w:rPr>
                  <m:t>l</m:t>
                </m:r>
                <m:ctrlPr>
                  <w:rPr>
                    <w:rFonts w:ascii="Cambria Math" w:hAnsi="Cambria Math"/>
                    <w:i/>
                    <w:color w:val="000000" w:themeColor="text1"/>
                    <w:sz w:val="28"/>
                    <w:szCs w:val="28"/>
                  </w:rPr>
                </m:ctrlPr>
              </m:e>
              <m:sub>
                <m:r>
                  <m:rPr/>
                  <w:rPr>
                    <w:rFonts w:ascii="Cambria Math" w:hAnsi="Cambria Math"/>
                    <w:color w:val="000000" w:themeColor="text1"/>
                    <w:sz w:val="28"/>
                    <w:szCs w:val="28"/>
                  </w:rPr>
                  <m:t>1</m:t>
                </m:r>
                <m:ctrlPr>
                  <w:rPr>
                    <w:rFonts w:ascii="Cambria Math" w:hAnsi="Cambria Math"/>
                    <w:i/>
                    <w:color w:val="000000" w:themeColor="text1"/>
                    <w:sz w:val="28"/>
                    <w:szCs w:val="28"/>
                  </w:rPr>
                </m:ctrlPr>
              </m:sub>
            </m:sSub>
            <m:r>
              <m:rP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m:rPr/>
                  <w:rPr>
                    <w:rFonts w:ascii="Cambria Math" w:hAnsi="Cambria Math"/>
                    <w:color w:val="000000" w:themeColor="text1"/>
                    <w:sz w:val="28"/>
                    <w:szCs w:val="28"/>
                  </w:rPr>
                  <m:t>l</m:t>
                </m:r>
                <m:ctrlPr>
                  <w:rPr>
                    <w:rFonts w:ascii="Cambria Math" w:hAnsi="Cambria Math"/>
                    <w:i/>
                    <w:color w:val="000000" w:themeColor="text1"/>
                    <w:sz w:val="28"/>
                    <w:szCs w:val="28"/>
                  </w:rPr>
                </m:ctrlPr>
              </m:e>
              <m:sub>
                <m:r>
                  <m:rPr/>
                  <w:rPr>
                    <w:rFonts w:ascii="Cambria Math" w:hAnsi="Cambria Math"/>
                    <w:color w:val="000000" w:themeColor="text1"/>
                    <w:sz w:val="28"/>
                    <w:szCs w:val="28"/>
                  </w:rPr>
                  <m:t>2</m:t>
                </m:r>
                <m:ctrlPr>
                  <w:rPr>
                    <w:rFonts w:ascii="Cambria Math" w:hAnsi="Cambria Math"/>
                    <w:i/>
                    <w:color w:val="000000" w:themeColor="text1"/>
                    <w:sz w:val="28"/>
                    <w:szCs w:val="28"/>
                  </w:rPr>
                </m:ctrlPr>
              </m:sub>
            </m:sSub>
            <m:ctrlPr>
              <w:rPr>
                <w:rFonts w:ascii="Cambria Math" w:hAnsi="Cambria Math"/>
                <w:color w:val="000000" w:themeColor="text1"/>
                <w:sz w:val="28"/>
                <w:szCs w:val="28"/>
              </w:rPr>
            </m:ctrlPr>
          </m:num>
          <m:den>
            <m:sSub>
              <m:sSubPr>
                <m:ctrlPr>
                  <w:rPr>
                    <w:rFonts w:ascii="Cambria Math" w:hAnsi="Cambria Math"/>
                    <w:i/>
                    <w:color w:val="000000" w:themeColor="text1"/>
                    <w:sz w:val="28"/>
                    <w:szCs w:val="28"/>
                  </w:rPr>
                </m:ctrlPr>
              </m:sSubPr>
              <m:e>
                <m:r>
                  <m:rPr/>
                  <w:rPr>
                    <w:rFonts w:ascii="Cambria Math" w:hAnsi="Cambria Math"/>
                    <w:color w:val="000000" w:themeColor="text1"/>
                    <w:sz w:val="28"/>
                    <w:szCs w:val="28"/>
                  </w:rPr>
                  <m:t>v</m:t>
                </m:r>
                <m:ctrlPr>
                  <w:rPr>
                    <w:rFonts w:ascii="Cambria Math" w:hAnsi="Cambria Math"/>
                    <w:i/>
                    <w:color w:val="000000" w:themeColor="text1"/>
                    <w:sz w:val="28"/>
                    <w:szCs w:val="28"/>
                  </w:rPr>
                </m:ctrlPr>
              </m:e>
              <m:sub>
                <m:r>
                  <m:rPr/>
                  <w:rPr>
                    <w:rFonts w:ascii="Cambria Math" w:hAnsi="Cambria Math"/>
                    <w:color w:val="000000" w:themeColor="text1"/>
                    <w:sz w:val="28"/>
                    <w:szCs w:val="28"/>
                  </w:rPr>
                  <m:t>1</m:t>
                </m:r>
                <m:ctrlPr>
                  <w:rPr>
                    <w:rFonts w:ascii="Cambria Math" w:hAnsi="Cambria Math"/>
                    <w:i/>
                    <w:color w:val="000000" w:themeColor="text1"/>
                    <w:sz w:val="28"/>
                    <w:szCs w:val="28"/>
                  </w:rPr>
                </m:ctrlPr>
              </m:sub>
            </m:sSub>
            <m:r>
              <m:rP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m:rPr/>
                  <w:rPr>
                    <w:rFonts w:ascii="Cambria Math" w:hAnsi="Cambria Math"/>
                    <w:color w:val="000000" w:themeColor="text1"/>
                    <w:sz w:val="28"/>
                    <w:szCs w:val="28"/>
                  </w:rPr>
                  <m:t>v</m:t>
                </m:r>
                <m:ctrlPr>
                  <w:rPr>
                    <w:rFonts w:ascii="Cambria Math" w:hAnsi="Cambria Math"/>
                    <w:i/>
                    <w:color w:val="000000" w:themeColor="text1"/>
                    <w:sz w:val="28"/>
                    <w:szCs w:val="28"/>
                  </w:rPr>
                </m:ctrlPr>
              </m:e>
              <m:sub>
                <m:r>
                  <m:rPr/>
                  <w:rPr>
                    <w:rFonts w:ascii="Cambria Math" w:hAnsi="Cambria Math"/>
                    <w:color w:val="000000" w:themeColor="text1"/>
                    <w:sz w:val="28"/>
                    <w:szCs w:val="28"/>
                  </w:rPr>
                  <m:t>2</m:t>
                </m:r>
                <m:ctrlPr>
                  <w:rPr>
                    <w:rFonts w:ascii="Cambria Math" w:hAnsi="Cambria Math"/>
                    <w:i/>
                    <w:color w:val="000000" w:themeColor="text1"/>
                    <w:sz w:val="28"/>
                    <w:szCs w:val="28"/>
                  </w:rPr>
                </m:ctrlPr>
              </m:sub>
            </m:sSub>
            <m:ctrlPr>
              <w:rPr>
                <w:rFonts w:ascii="Cambria Math" w:hAnsi="Cambria Math"/>
                <w:color w:val="000000" w:themeColor="text1"/>
                <w:sz w:val="28"/>
                <w:szCs w:val="28"/>
              </w:rPr>
            </m:ctrlPr>
          </m:den>
        </m:f>
      </m:oMath>
    </w:p>
    <w:p>
      <w:pPr>
        <w:shd w:val="clear" w:color="auto" w:fill="FFFFFF"/>
        <w:spacing w:line="435" w:lineRule="atLeast"/>
        <w:ind w:firstLine="210" w:firstLineChars="100"/>
        <w:rPr>
          <w:color w:val="000000" w:themeColor="text1"/>
          <w:spacing w:val="15"/>
          <w:kern w:val="0"/>
          <w:szCs w:val="21"/>
        </w:rPr>
      </w:pPr>
      <w:r>
        <w:rPr>
          <w:color w:val="0000FF"/>
          <w:szCs w:val="21"/>
        </w:rPr>
        <w:t>【</w:t>
      </w:r>
      <w:r>
        <w:rPr>
          <w:rFonts w:hint="eastAsia"/>
          <w:color w:val="0000FF"/>
          <w:szCs w:val="21"/>
        </w:rPr>
        <w:t>解析</w:t>
      </w:r>
      <w:r>
        <w:rPr>
          <w:color w:val="0000FF"/>
          <w:szCs w:val="21"/>
        </w:rPr>
        <w:t>】</w:t>
      </w:r>
      <w:r>
        <w:rPr>
          <w:rFonts w:hint="eastAsia"/>
          <w:color w:val="0000FF"/>
          <w:szCs w:val="21"/>
        </w:rPr>
        <w:t>：</w:t>
      </w:r>
      <w:r>
        <w:rPr>
          <w:rFonts w:ascii="Arial" w:hAnsi="Arial" w:cs="Arial"/>
          <w:color w:val="000000" w:themeColor="text1"/>
          <w:kern w:val="0"/>
          <w:szCs w:val="21"/>
        </w:rPr>
        <w:t>因两车向相反的方向运动，所以两车从相遇到离开行进的路程应是s=L </w:t>
      </w:r>
      <w:r>
        <w:rPr>
          <w:rFonts w:ascii="Arial" w:hAnsi="Arial" w:cs="Arial"/>
          <w:color w:val="000000" w:themeColor="text1"/>
          <w:kern w:val="0"/>
          <w:szCs w:val="21"/>
          <w:vertAlign w:val="subscript"/>
        </w:rPr>
        <w:t>1</w:t>
      </w:r>
      <w:r>
        <w:rPr>
          <w:rFonts w:ascii="Arial" w:hAnsi="Arial" w:cs="Arial"/>
          <w:color w:val="000000" w:themeColor="text1"/>
          <w:kern w:val="0"/>
          <w:szCs w:val="21"/>
        </w:rPr>
        <w:t>+L </w:t>
      </w:r>
      <w:r>
        <w:rPr>
          <w:rFonts w:ascii="Arial" w:hAnsi="Arial" w:cs="Arial"/>
          <w:color w:val="000000" w:themeColor="text1"/>
          <w:kern w:val="0"/>
          <w:szCs w:val="21"/>
          <w:vertAlign w:val="subscript"/>
        </w:rPr>
        <w:t>2</w:t>
      </w:r>
      <w:r>
        <w:rPr>
          <w:rFonts w:ascii="Arial" w:hAnsi="Arial" w:cs="Arial"/>
          <w:color w:val="000000" w:themeColor="text1"/>
          <w:kern w:val="0"/>
          <w:szCs w:val="21"/>
        </w:rPr>
        <w:t>，行进的速度应是v=v </w:t>
      </w:r>
      <w:r>
        <w:rPr>
          <w:rFonts w:ascii="Arial" w:hAnsi="Arial" w:cs="Arial"/>
          <w:color w:val="000000" w:themeColor="text1"/>
          <w:kern w:val="0"/>
          <w:szCs w:val="21"/>
          <w:vertAlign w:val="subscript"/>
        </w:rPr>
        <w:t>1</w:t>
      </w:r>
      <w:r>
        <w:rPr>
          <w:rFonts w:ascii="Arial" w:hAnsi="Arial" w:cs="Arial"/>
          <w:color w:val="000000" w:themeColor="text1"/>
          <w:kern w:val="0"/>
          <w:szCs w:val="21"/>
        </w:rPr>
        <w:t>+v </w:t>
      </w:r>
      <w:r>
        <w:rPr>
          <w:rFonts w:ascii="Arial" w:hAnsi="Arial" w:cs="Arial"/>
          <w:color w:val="000000" w:themeColor="text1"/>
          <w:kern w:val="0"/>
          <w:szCs w:val="21"/>
          <w:vertAlign w:val="subscript"/>
        </w:rPr>
        <w:t>2</w:t>
      </w:r>
      <w:r>
        <w:rPr>
          <w:rFonts w:ascii="Arial" w:hAnsi="Arial" w:cs="Arial"/>
          <w:color w:val="000000" w:themeColor="text1"/>
          <w:kern w:val="0"/>
          <w:szCs w:val="21"/>
        </w:rPr>
        <w:t>，利用速度公式 </w:t>
      </w:r>
      <w:r>
        <w:rPr>
          <w:color w:val="000000" w:themeColor="text1"/>
          <w:spacing w:val="15"/>
          <w:kern w:val="0"/>
          <w:szCs w:val="21"/>
        </w:rPr>
        <w:t>v= </w:t>
      </w:r>
      <m:oMath>
        <m:f>
          <m:fPr>
            <m:ctrlPr>
              <w:rPr>
                <w:rFonts w:ascii="Cambria Math" w:hAnsi="Cambria Math"/>
                <w:color w:val="000000" w:themeColor="text1"/>
                <w:spacing w:val="15"/>
                <w:kern w:val="0"/>
                <w:sz w:val="28"/>
                <w:szCs w:val="28"/>
              </w:rPr>
            </m:ctrlPr>
          </m:fPr>
          <m:num>
            <m:r>
              <m:rPr/>
              <w:rPr>
                <w:rFonts w:ascii="Cambria Math" w:hAnsi="Cambria Math"/>
                <w:color w:val="000000" w:themeColor="text1"/>
                <w:spacing w:val="15"/>
                <w:kern w:val="0"/>
                <w:sz w:val="28"/>
                <w:szCs w:val="28"/>
              </w:rPr>
              <m:t>s</m:t>
            </m:r>
            <m:ctrlPr>
              <w:rPr>
                <w:rFonts w:ascii="Cambria Math" w:hAnsi="Cambria Math"/>
                <w:color w:val="000000" w:themeColor="text1"/>
                <w:spacing w:val="15"/>
                <w:kern w:val="0"/>
                <w:sz w:val="28"/>
                <w:szCs w:val="28"/>
              </w:rPr>
            </m:ctrlPr>
          </m:num>
          <m:den>
            <m:r>
              <m:rPr/>
              <w:rPr>
                <w:rFonts w:ascii="Cambria Math" w:hAnsi="Cambria Math"/>
                <w:color w:val="000000" w:themeColor="text1"/>
                <w:spacing w:val="15"/>
                <w:kern w:val="0"/>
                <w:sz w:val="28"/>
                <w:szCs w:val="28"/>
              </w:rPr>
              <m:t>t</m:t>
            </m:r>
            <m:ctrlPr>
              <w:rPr>
                <w:rFonts w:ascii="Cambria Math" w:hAnsi="Cambria Math"/>
                <w:color w:val="000000" w:themeColor="text1"/>
                <w:spacing w:val="15"/>
                <w:kern w:val="0"/>
                <w:sz w:val="28"/>
                <w:szCs w:val="28"/>
              </w:rPr>
            </m:ctrlPr>
          </m:den>
        </m:f>
      </m:oMath>
    </w:p>
    <w:p>
      <w:pPr>
        <w:widowControl/>
        <w:shd w:val="clear" w:color="auto" w:fill="FFFFFF"/>
        <w:spacing w:line="435" w:lineRule="atLeast"/>
        <w:jc w:val="left"/>
        <w:rPr>
          <w:rFonts w:ascii="Arial" w:hAnsi="Arial" w:cs="Arial"/>
          <w:color w:val="000000" w:themeColor="text1"/>
          <w:kern w:val="0"/>
          <w:szCs w:val="21"/>
        </w:rPr>
      </w:pPr>
      <w:r>
        <w:rPr>
          <w:rFonts w:ascii="Arial" w:hAnsi="Arial" w:cs="Arial"/>
          <w:color w:val="000000" w:themeColor="text1"/>
          <w:kern w:val="0"/>
          <w:szCs w:val="21"/>
        </w:rPr>
        <w:t>计算即可．</w:t>
      </w:r>
    </w:p>
    <w:p>
      <w:pPr>
        <w:widowControl/>
        <w:shd w:val="clear" w:color="auto" w:fill="FFFFFF"/>
        <w:spacing w:line="435" w:lineRule="atLeast"/>
        <w:jc w:val="left"/>
        <w:rPr>
          <w:rFonts w:ascii="Arial" w:hAnsi="Arial" w:cs="Arial"/>
          <w:color w:val="000000" w:themeColor="text1"/>
          <w:kern w:val="0"/>
          <w:szCs w:val="21"/>
        </w:rPr>
      </w:pPr>
      <w:r>
        <w:rPr>
          <w:rFonts w:ascii="Arial" w:hAnsi="Arial" w:cs="Arial"/>
          <w:color w:val="000000" w:themeColor="text1"/>
          <w:kern w:val="0"/>
          <w:szCs w:val="21"/>
        </w:rPr>
        <w:t>两车相对行进，所以两车从相遇到离开行进的路程应是两车长，行进的速度应是两车速度相加．</w:t>
      </w:r>
    </w:p>
    <w:p>
      <w:pPr>
        <w:ind w:left="420" w:leftChars="100" w:hanging="210" w:hangingChars="100"/>
        <w:rPr>
          <w:rFonts w:ascii="Arial" w:hAnsi="Arial" w:cs="Arial"/>
          <w:szCs w:val="21"/>
          <w:shd w:val="clear" w:color="auto" w:fill="FFFFFF"/>
        </w:rPr>
      </w:pPr>
      <w:r>
        <w:rPr>
          <w:color w:val="0000FF"/>
          <w:szCs w:val="21"/>
        </w:rPr>
        <w:t>【点评】</w:t>
      </w:r>
      <w:r>
        <w:rPr>
          <w:rFonts w:hint="eastAsia"/>
          <w:color w:val="0000FF"/>
          <w:szCs w:val="21"/>
        </w:rPr>
        <w:t>：</w:t>
      </w:r>
      <w:r>
        <w:rPr>
          <w:rFonts w:hint="eastAsia"/>
          <w:color w:val="000000" w:themeColor="text1"/>
          <w:szCs w:val="21"/>
        </w:rPr>
        <w:t>主要考察平均速度的概念。</w:t>
      </w:r>
    </w:p>
    <w:p>
      <w:pPr>
        <w:ind w:left="420" w:hanging="420" w:hangingChars="200"/>
        <w:rPr>
          <w:rFonts w:ascii="Arial" w:hAnsi="Arial" w:cs="Arial"/>
          <w:kern w:val="0"/>
          <w:szCs w:val="21"/>
          <w:shd w:val="clear" w:color="auto" w:fill="FFFFFF"/>
        </w:rPr>
      </w:pPr>
      <w:r>
        <w:rPr>
          <w:rFonts w:hint="eastAsia" w:ascii="宋体" w:hAnsi="宋体" w:cs="宋体"/>
          <w:kern w:val="0"/>
          <w:szCs w:val="21"/>
        </w:rPr>
        <w:t>23.</w:t>
      </w:r>
      <w:r>
        <w:rPr>
          <w:rFonts w:ascii="Arial" w:hAnsi="Arial" w:cs="Arial"/>
          <w:kern w:val="0"/>
          <w:szCs w:val="21"/>
          <w:shd w:val="clear" w:color="auto" w:fill="FFFFFF"/>
        </w:rPr>
        <w:t>在某平静的湖面上空有一监测空气质量状况的气球(处于静止状态).一个置于距湖面20米高处的仪器,测得气球的仰角为</w:t>
      </w:r>
      <w:r>
        <w:rPr>
          <w:rFonts w:hint="eastAsia" w:ascii="宋体" w:hAnsi="宋体" w:cs="宋体"/>
          <w:kern w:val="0"/>
          <w:szCs w:val="21"/>
        </w:rPr>
        <w:t>30°</w:t>
      </w:r>
      <w:r>
        <w:rPr>
          <w:rFonts w:ascii="Arial" w:hAnsi="Arial" w:cs="Arial"/>
          <w:kern w:val="0"/>
          <w:szCs w:val="21"/>
          <w:shd w:val="clear" w:color="auto" w:fill="FFFFFF"/>
        </w:rPr>
        <w:t>,测得气球在水中虚象的俯角为</w:t>
      </w:r>
      <w:r>
        <w:rPr>
          <w:rFonts w:hint="eastAsia" w:ascii="宋体" w:hAnsi="宋体" w:cs="宋体"/>
          <w:kern w:val="0"/>
          <w:szCs w:val="21"/>
        </w:rPr>
        <w:t>60°</w:t>
      </w:r>
      <w:r>
        <w:rPr>
          <w:rFonts w:ascii="Arial" w:hAnsi="Arial" w:cs="Arial"/>
          <w:kern w:val="0"/>
          <w:szCs w:val="21"/>
          <w:shd w:val="clear" w:color="auto" w:fill="FFFFFF"/>
        </w:rPr>
        <w:t>,则气球距湖面的高度为</w:t>
      </w:r>
      <w:r>
        <w:rPr>
          <w:rFonts w:hint="eastAsia" w:ascii="Arial" w:hAnsi="Arial" w:cs="Arial"/>
          <w:kern w:val="0"/>
          <w:szCs w:val="21"/>
          <w:shd w:val="clear" w:color="auto" w:fill="FFFFFF"/>
        </w:rPr>
        <w:t>m</w:t>
      </w:r>
    </w:p>
    <w:p>
      <w:pPr>
        <w:ind w:left="420" w:leftChars="100" w:hanging="210" w:hangingChars="100"/>
        <w:rPr>
          <w:color w:val="000000" w:themeColor="text1"/>
          <w:szCs w:val="21"/>
        </w:rPr>
      </w:pPr>
      <w:r>
        <w:rPr>
          <w:color w:val="0000FF"/>
          <w:szCs w:val="21"/>
        </w:rPr>
        <w:t>【答案】</w:t>
      </w:r>
      <w:r>
        <w:rPr>
          <w:rFonts w:hint="eastAsia"/>
          <w:color w:val="0000FF"/>
          <w:szCs w:val="21"/>
        </w:rPr>
        <w:t>：</w:t>
      </w:r>
      <w:r>
        <w:rPr>
          <w:rFonts w:hint="eastAsia"/>
          <w:color w:val="000000" w:themeColor="text1"/>
          <w:szCs w:val="21"/>
        </w:rPr>
        <w:t>40米</w:t>
      </w:r>
    </w:p>
    <w:p>
      <w:pPr>
        <w:ind w:left="420" w:leftChars="100" w:hanging="210" w:hangingChars="100"/>
        <w:rPr>
          <w:rFonts w:ascii="Arial" w:hAnsi="Arial" w:cs="Arial"/>
          <w:color w:val="333333"/>
          <w:szCs w:val="21"/>
          <w:shd w:val="clear" w:color="auto" w:fill="FFFFFF"/>
        </w:rPr>
      </w:pPr>
      <w:r>
        <w:rPr>
          <w:color w:val="0000FF"/>
          <w:szCs w:val="21"/>
        </w:rPr>
        <w:t>【</w:t>
      </w:r>
      <w:r>
        <w:rPr>
          <w:rFonts w:hint="eastAsia"/>
          <w:color w:val="0000FF"/>
          <w:szCs w:val="21"/>
        </w:rPr>
        <w:t>解析</w:t>
      </w:r>
      <w:r>
        <w:rPr>
          <w:color w:val="0000FF"/>
          <w:szCs w:val="21"/>
        </w:rPr>
        <w:t>】</w:t>
      </w:r>
      <w:r>
        <w:rPr>
          <w:rFonts w:hint="eastAsia"/>
          <w:color w:val="0000FF"/>
          <w:szCs w:val="21"/>
        </w:rPr>
        <w:t>：</w:t>
      </w:r>
      <w:r>
        <w:rPr>
          <w:rFonts w:ascii="Arial" w:hAnsi="Arial" w:cs="Arial"/>
          <w:color w:val="333333"/>
          <w:szCs w:val="21"/>
          <w:shd w:val="clear" w:color="auto" w:fill="FFFFFF"/>
        </w:rPr>
        <w:t>作点P至湖面的对称点P',连接</w:t>
      </w:r>
      <w:r>
        <w:rPr>
          <w:rFonts w:hint="eastAsia"/>
          <w:szCs w:val="21"/>
        </w:rPr>
        <w:t>AP</w:t>
      </w:r>
      <w:r>
        <w:rPr>
          <w:szCs w:val="21"/>
        </w:rPr>
        <w:t>’</w:t>
      </w:r>
      <w:r>
        <w:rPr>
          <w:rFonts w:ascii="Arial" w:hAnsi="Arial" w:cs="Arial"/>
          <w:color w:val="333333"/>
          <w:szCs w:val="21"/>
          <w:shd w:val="clear" w:color="auto" w:fill="FFFFFF"/>
        </w:rPr>
        <w:t>,如图所示:</w:t>
      </w:r>
    </w:p>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1343025" cy="1279525"/>
            <wp:effectExtent l="0" t="0" r="0" b="0"/>
            <wp:docPr id="36" name="图片 36" descr="C:\Users\lenovo\AppData\Roaming\Tencent\Users\904751893\QQ\WinTemp\RichOle\V@E[ULMX({@[V{RKS32J[L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lenovo\AppData\Roaming\Tencent\Users\904751893\QQ\WinTemp\RichOle\V@E[ULMX({@[V{RKS32J[L5.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343025" cy="1279741"/>
                    </a:xfrm>
                    <a:prstGeom prst="rect">
                      <a:avLst/>
                    </a:prstGeom>
                    <a:noFill/>
                    <a:ln>
                      <a:noFill/>
                    </a:ln>
                  </pic:spPr>
                </pic:pic>
              </a:graphicData>
            </a:graphic>
          </wp:inline>
        </w:drawing>
      </w:r>
    </w:p>
    <w:p>
      <w:pPr>
        <w:rPr>
          <w:color w:val="0000FF"/>
          <w:szCs w:val="21"/>
        </w:rPr>
      </w:pPr>
      <w:r>
        <w:rPr>
          <w:rFonts w:ascii="Arial" w:hAnsi="Arial" w:cs="Arial"/>
          <w:color w:val="333333"/>
          <w:szCs w:val="21"/>
          <w:shd w:val="clear" w:color="auto" w:fill="FFFFFF"/>
        </w:rPr>
        <w:t>根据题意,设A点为仪器位置,气球的点为P点,作点P至湖面的对称点P',连接</w:t>
      </w:r>
      <w:r>
        <w:rPr>
          <w:rFonts w:hint="eastAsia"/>
          <w:szCs w:val="21"/>
        </w:rPr>
        <w:t>PP</w:t>
      </w:r>
      <w:r>
        <w:rPr>
          <w:szCs w:val="21"/>
        </w:rPr>
        <w:t>’</w:t>
      </w:r>
      <w:r>
        <w:rPr>
          <w:rFonts w:ascii="Arial" w:hAnsi="Arial" w:cs="Arial"/>
          <w:color w:val="333333"/>
          <w:szCs w:val="21"/>
          <w:shd w:val="clear" w:color="auto" w:fill="FFFFFF"/>
        </w:rPr>
        <w:t>,与湖面的交点为O,</w:t>
      </w:r>
      <w:r>
        <w:rPr>
          <w:rFonts w:ascii="Arial" w:hAnsi="Arial" w:cs="Arial"/>
          <w:color w:val="333333"/>
          <w:szCs w:val="21"/>
        </w:rPr>
        <w:br w:type="textWrapping"/>
      </w:r>
      <w:r>
        <w:rPr>
          <w:rFonts w:ascii="Arial" w:hAnsi="Arial" w:cs="Arial"/>
          <w:color w:val="333333"/>
          <w:szCs w:val="21"/>
          <w:shd w:val="clear" w:color="auto" w:fill="FFFFFF"/>
        </w:rPr>
        <w:t>连接</w:t>
      </w:r>
      <w:r>
        <w:rPr>
          <w:rFonts w:hint="eastAsia"/>
          <w:szCs w:val="21"/>
        </w:rPr>
        <w:t>AP</w:t>
      </w:r>
      <w:r>
        <w:rPr>
          <w:szCs w:val="21"/>
        </w:rPr>
        <w:t>’</w:t>
      </w:r>
      <w:r>
        <w:rPr>
          <w:rFonts w:ascii="Arial" w:hAnsi="Arial" w:cs="Arial"/>
          <w:color w:val="333333"/>
          <w:szCs w:val="21"/>
          <w:shd w:val="clear" w:color="auto" w:fill="FFFFFF"/>
        </w:rPr>
        <w:t>,OE为仪器距离湖面的高度,结合直角三角形可得OP的大小,即得到答案.</w:t>
      </w:r>
    </w:p>
    <w:p>
      <w:pPr>
        <w:ind w:left="420" w:leftChars="100" w:hanging="210" w:hangingChars="100"/>
        <w:rPr>
          <w:rFonts w:ascii="宋体" w:hAnsi="宋体" w:cs="宋体"/>
          <w:kern w:val="0"/>
          <w:szCs w:val="21"/>
        </w:rPr>
      </w:pPr>
      <w:r>
        <w:rPr>
          <w:color w:val="0000FF"/>
          <w:szCs w:val="21"/>
        </w:rPr>
        <w:t>【点评】</w:t>
      </w:r>
      <w:r>
        <w:rPr>
          <w:rFonts w:hint="eastAsia"/>
          <w:color w:val="0000FF"/>
          <w:szCs w:val="21"/>
        </w:rPr>
        <w:t>：</w:t>
      </w:r>
      <w:r>
        <w:rPr>
          <w:rFonts w:hint="eastAsia"/>
          <w:color w:val="000000" w:themeColor="text1"/>
          <w:szCs w:val="21"/>
        </w:rPr>
        <w:t>考察镜面成像的特点与计算。</w:t>
      </w:r>
    </w:p>
    <w:p>
      <w:pPr>
        <w:ind w:left="420" w:hanging="420" w:hangingChars="200"/>
        <w:rPr>
          <w:rFonts w:ascii="宋体" w:hAnsi="宋体" w:cs="宋体"/>
          <w:kern w:val="0"/>
          <w:szCs w:val="21"/>
        </w:rPr>
      </w:pPr>
      <w:r>
        <w:rPr>
          <w:rFonts w:hint="eastAsia" w:ascii="宋体" w:hAnsi="宋体" w:cs="宋体"/>
          <w:kern w:val="0"/>
          <w:szCs w:val="21"/>
        </w:rPr>
        <w:t>三、解答题（本题共9小题，共52分，解答31、32题应有解题过程）</w:t>
      </w:r>
    </w:p>
    <w:p>
      <w:pPr>
        <w:ind w:left="420" w:hanging="420" w:hangingChars="200"/>
        <w:rPr>
          <w:rFonts w:ascii="Arial" w:hAnsi="Arial" w:cs="Arial"/>
          <w:szCs w:val="21"/>
          <w:shd w:val="clear" w:color="auto" w:fill="FFFFFF"/>
        </w:rPr>
      </w:pPr>
      <w:r>
        <w:rPr>
          <w:rFonts w:hint="eastAsia" w:ascii="宋体" w:hAnsi="宋体" w:cs="宋体"/>
          <w:kern w:val="0"/>
          <w:szCs w:val="21"/>
        </w:rPr>
        <w:t>24.</w:t>
      </w:r>
      <w:r>
        <w:rPr>
          <w:rFonts w:hint="eastAsia" w:ascii="Arial" w:hAnsi="Arial" w:cs="Arial"/>
          <w:szCs w:val="21"/>
          <w:shd w:val="clear" w:color="auto" w:fill="FFFFFF"/>
        </w:rPr>
        <w:t>（6分）</w:t>
      </w:r>
      <w:r>
        <w:rPr>
          <w:rFonts w:ascii="Arial" w:hAnsi="Arial" w:cs="Arial"/>
          <w:szCs w:val="21"/>
          <w:shd w:val="clear" w:color="auto" w:fill="FFFFFF"/>
        </w:rPr>
        <w:t>按题目要求作图:</w:t>
      </w:r>
    </w:p>
    <w:p>
      <w:pPr>
        <w:ind w:left="420" w:leftChars="200"/>
        <w:rPr>
          <w:rFonts w:ascii="Arial" w:hAnsi="Arial" w:cs="Arial"/>
          <w:szCs w:val="21"/>
          <w:shd w:val="clear" w:color="auto" w:fill="FFFFFF"/>
        </w:rPr>
      </w:pPr>
      <w:r>
        <w:rPr>
          <w:rFonts w:ascii="Arial" w:hAnsi="Arial" w:cs="Arial"/>
          <w:szCs w:val="21"/>
          <w:shd w:val="clear" w:color="auto" w:fill="FFFFFF"/>
        </w:rPr>
        <w:t>(1)根据平面镜成像特点,在图甲中画出物体AB所成的像.</w:t>
      </w:r>
      <w:r>
        <w:rPr>
          <w:rFonts w:ascii="Arial" w:hAnsi="Arial" w:cs="Arial"/>
          <w:szCs w:val="21"/>
        </w:rPr>
        <w:br w:type="textWrapping"/>
      </w:r>
      <w:r>
        <w:rPr>
          <w:rFonts w:ascii="Arial" w:hAnsi="Arial" w:cs="Arial"/>
          <w:szCs w:val="21"/>
          <w:shd w:val="clear" w:color="auto" w:fill="FFFFFF"/>
        </w:rPr>
        <w:t>(2)一束光线从玻璃斜射向空气,请在图乙中画出反射光线和折射光线.</w:t>
      </w:r>
      <w:r>
        <w:rPr>
          <w:rFonts w:ascii="Arial" w:hAnsi="Arial" w:cs="Arial"/>
          <w:szCs w:val="21"/>
        </w:rPr>
        <w:br w:type="textWrapping"/>
      </w:r>
      <w:r>
        <w:rPr>
          <w:rFonts w:ascii="Arial" w:hAnsi="Arial" w:cs="Arial"/>
          <w:szCs w:val="21"/>
          <w:shd w:val="clear" w:color="auto" w:fill="FFFFFF"/>
        </w:rPr>
        <w:t>(3)请在图丙中的物体与人眼之间添上合适的透镜,使物体成像于视网膜上.</w:t>
      </w:r>
    </w:p>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5010150" cy="1200150"/>
            <wp:effectExtent l="0" t="0" r="0" b="0"/>
            <wp:docPr id="23" name="图片 23" descr="C:\Users\lenovo\AppData\Roaming\Tencent\Users\904751893\QQ\WinTemp\RichOle\8MXZZLP`H8MA]%MLZ{$2D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lenovo\AppData\Roaming\Tencent\Users\904751893\QQ\WinTemp\RichOle\8MXZZLP`H8MA]%MLZ{$2DF3.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010150" cy="1200150"/>
                    </a:xfrm>
                    <a:prstGeom prst="rect">
                      <a:avLst/>
                    </a:prstGeom>
                    <a:noFill/>
                    <a:ln>
                      <a:noFill/>
                    </a:ln>
                  </pic:spPr>
                </pic:pic>
              </a:graphicData>
            </a:graphic>
          </wp:inline>
        </w:drawing>
      </w:r>
    </w:p>
    <w:p>
      <w:pPr>
        <w:rPr>
          <w:color w:val="0000FF"/>
          <w:szCs w:val="21"/>
        </w:rPr>
      </w:pPr>
      <w:r>
        <w:rPr>
          <w:color w:val="0000FF"/>
          <w:szCs w:val="21"/>
        </w:rPr>
        <w:t>【答案】</w:t>
      </w:r>
      <w:r>
        <w:rPr>
          <w:rFonts w:hint="eastAsia"/>
          <w:color w:val="0000FF"/>
          <w:szCs w:val="21"/>
        </w:rPr>
        <w:t>：</w:t>
      </w:r>
      <w:r>
        <w:rPr>
          <w:rFonts w:hint="eastAsia"/>
          <w:color w:val="000000" w:themeColor="text1"/>
          <w:szCs w:val="21"/>
        </w:rPr>
        <w:t>如下图所示</w:t>
      </w:r>
    </w:p>
    <w:p>
      <w:pPr>
        <w:rPr>
          <w:rFonts w:ascii="宋体" w:hAnsi="宋体" w:cs="宋体"/>
          <w:kern w:val="0"/>
          <w:sz w:val="24"/>
          <w:szCs w:val="24"/>
        </w:rPr>
      </w:pPr>
      <w:r>
        <w:rPr>
          <w:rFonts w:ascii="宋体" w:hAnsi="宋体" w:cs="宋体"/>
          <w:kern w:val="0"/>
          <w:sz w:val="24"/>
          <w:szCs w:val="24"/>
        </w:rPr>
        <w:drawing>
          <wp:inline distT="0" distB="0" distL="0" distR="0">
            <wp:extent cx="4810125" cy="1285875"/>
            <wp:effectExtent l="0" t="0" r="9525" b="9525"/>
            <wp:docPr id="39" name="图片 39" descr="C:\Users\lenovo\AppData\Roaming\Tencent\Users\904751893\QQ\WinTemp\RichOle\O6(]}ANRR}`OJ3AP_WJC4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lenovo\AppData\Roaming\Tencent\Users\904751893\QQ\WinTemp\RichOle\O6(]}ANRR}`OJ3AP_WJC48P.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0125" cy="1285875"/>
                    </a:xfrm>
                    <a:prstGeom prst="rect">
                      <a:avLst/>
                    </a:prstGeom>
                    <a:noFill/>
                    <a:ln>
                      <a:noFill/>
                    </a:ln>
                  </pic:spPr>
                </pic:pic>
              </a:graphicData>
            </a:graphic>
          </wp:inline>
        </w:drawing>
      </w:r>
    </w:p>
    <w:p>
      <w:pPr>
        <w:rPr>
          <w:rFonts w:ascii="Arial" w:hAnsi="Arial" w:cs="Arial"/>
          <w:color w:val="000000" w:themeColor="text1"/>
          <w:szCs w:val="21"/>
          <w:shd w:val="clear" w:color="auto" w:fill="FFFFFF"/>
        </w:rPr>
      </w:pPr>
      <w:r>
        <w:rPr>
          <w:color w:val="0000FF"/>
          <w:szCs w:val="21"/>
        </w:rPr>
        <w:t>【</w:t>
      </w:r>
      <w:r>
        <w:rPr>
          <w:rFonts w:hint="eastAsia"/>
          <w:color w:val="0000FF"/>
          <w:szCs w:val="21"/>
        </w:rPr>
        <w:t>解析</w:t>
      </w:r>
      <w:r>
        <w:rPr>
          <w:color w:val="0000FF"/>
          <w:szCs w:val="21"/>
        </w:rPr>
        <w:t>】</w:t>
      </w:r>
      <w:r>
        <w:rPr>
          <w:rFonts w:hint="eastAsia"/>
          <w:color w:val="0000FF"/>
          <w:szCs w:val="21"/>
        </w:rPr>
        <w:t>：</w:t>
      </w:r>
    </w:p>
    <w:p>
      <w:pPr>
        <w:rPr>
          <w:rFonts w:ascii="宋体" w:hAnsi="宋体" w:cs="宋体"/>
          <w:color w:val="000000" w:themeColor="text1"/>
          <w:kern w:val="0"/>
          <w:szCs w:val="21"/>
        </w:rPr>
      </w:pPr>
      <w:r>
        <w:rPr>
          <w:rFonts w:ascii="Arial" w:hAnsi="Arial" w:cs="Arial"/>
          <w:color w:val="000000" w:themeColor="text1"/>
          <w:szCs w:val="21"/>
          <w:shd w:val="clear" w:color="auto" w:fill="FFFFFF"/>
        </w:rPr>
        <w:t xml:space="preserve"> (1)从A点向平面镜引垂线并延长至A',使A、A'到平面镜的距离相等,同理作出B点的对称点B',用虚线连接</w:t>
      </w:r>
      <w:r>
        <w:rPr>
          <w:color w:val="000000" w:themeColor="text1"/>
          <w:szCs w:val="21"/>
        </w:rPr>
        <w:drawing>
          <wp:inline distT="0" distB="0" distL="0" distR="0">
            <wp:extent cx="257175" cy="184785"/>
            <wp:effectExtent l="0" t="0" r="0" b="5715"/>
            <wp:docPr id="40" name="图片 40" descr="https://solar.fbcontent.cn/api/apolo-images/14daef19bff63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https://solar.fbcontent.cn/api/apolo-images/14daef19bff630f.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57175" cy="185405"/>
                    </a:xfrm>
                    <a:prstGeom prst="rect">
                      <a:avLst/>
                    </a:prstGeom>
                    <a:noFill/>
                    <a:ln>
                      <a:noFill/>
                    </a:ln>
                  </pic:spPr>
                </pic:pic>
              </a:graphicData>
            </a:graphic>
          </wp:inline>
        </w:drawing>
      </w:r>
      <w:r>
        <w:rPr>
          <w:rFonts w:ascii="Arial" w:hAnsi="Arial" w:cs="Arial"/>
          <w:color w:val="000000" w:themeColor="text1"/>
          <w:szCs w:val="21"/>
          <w:shd w:val="clear" w:color="auto" w:fill="FFFFFF"/>
        </w:rPr>
        <w:t>,即为物体AB的像.</w:t>
      </w:r>
      <w:r>
        <w:rPr>
          <w:rFonts w:ascii="Arial" w:hAnsi="Arial" w:cs="Arial"/>
          <w:color w:val="000000" w:themeColor="text1"/>
          <w:szCs w:val="21"/>
        </w:rPr>
        <w:br w:type="textWrapping"/>
      </w:r>
      <w:r>
        <w:rPr>
          <w:rFonts w:ascii="Arial" w:hAnsi="Arial" w:cs="Arial"/>
          <w:color w:val="000000" w:themeColor="text1"/>
          <w:szCs w:val="21"/>
          <w:shd w:val="clear" w:color="auto" w:fill="FFFFFF"/>
        </w:rPr>
        <w:t>(2)过入射点做出法线,在玻璃中法线的另一侧作出反射光线,注意反射角等于入射角;</w:t>
      </w:r>
      <w:r>
        <w:rPr>
          <w:rFonts w:ascii="Arial" w:hAnsi="Arial" w:cs="Arial"/>
          <w:color w:val="000000" w:themeColor="text1"/>
          <w:szCs w:val="21"/>
        </w:rPr>
        <w:br w:type="textWrapping"/>
      </w:r>
      <w:r>
        <w:rPr>
          <w:rFonts w:ascii="Arial" w:hAnsi="Arial" w:cs="Arial"/>
          <w:color w:val="000000" w:themeColor="text1"/>
          <w:szCs w:val="21"/>
          <w:shd w:val="clear" w:color="auto" w:fill="FFFFFF"/>
        </w:rPr>
        <w:t>在空气中法线的另一侧作出折射光线,注意折射角大于入射角,如图所示:</w:t>
      </w:r>
      <w:r>
        <w:rPr>
          <w:rFonts w:ascii="Arial" w:hAnsi="Arial" w:cs="Arial"/>
          <w:color w:val="000000" w:themeColor="text1"/>
          <w:szCs w:val="21"/>
        </w:rPr>
        <w:br w:type="textWrapping"/>
      </w:r>
      <w:r>
        <w:rPr>
          <w:rFonts w:ascii="Arial" w:hAnsi="Arial" w:cs="Arial"/>
          <w:color w:val="000000" w:themeColor="text1"/>
          <w:szCs w:val="21"/>
          <w:shd w:val="clear" w:color="auto" w:fill="FFFFFF"/>
        </w:rPr>
        <w:t>(3)近视眼的晶状体较厚,会聚能力较强,看远处的物体时,将像成在视网膜的前面.</w:t>
      </w:r>
      <w:r>
        <w:rPr>
          <w:rFonts w:ascii="Arial" w:hAnsi="Arial" w:cs="Arial"/>
          <w:color w:val="000000" w:themeColor="text1"/>
          <w:szCs w:val="21"/>
        </w:rPr>
        <w:br w:type="textWrapping"/>
      </w:r>
      <w:r>
        <w:rPr>
          <w:rFonts w:ascii="Arial" w:hAnsi="Arial" w:cs="Arial"/>
          <w:color w:val="000000" w:themeColor="text1"/>
          <w:szCs w:val="21"/>
          <w:shd w:val="clear" w:color="auto" w:fill="FFFFFF"/>
        </w:rPr>
        <w:t>所以图中人的眼睛是近视眼,需戴凹透镜矫正.</w:t>
      </w:r>
    </w:p>
    <w:p>
      <w:pPr>
        <w:ind w:left="210" w:hanging="210" w:hangingChars="100"/>
        <w:rPr>
          <w:rFonts w:ascii="Arial" w:hAnsi="Arial" w:cs="Arial"/>
          <w:color w:val="000000" w:themeColor="text1"/>
          <w:szCs w:val="21"/>
        </w:rPr>
      </w:pPr>
      <w:r>
        <w:rPr>
          <w:color w:val="0000FF"/>
          <w:szCs w:val="21"/>
        </w:rPr>
        <w:t>【点评】</w:t>
      </w:r>
      <w:r>
        <w:rPr>
          <w:rFonts w:hint="eastAsia"/>
          <w:color w:val="0000FF"/>
          <w:szCs w:val="21"/>
        </w:rPr>
        <w:t>：</w:t>
      </w:r>
      <w:r>
        <w:rPr>
          <w:rFonts w:ascii="Arial" w:hAnsi="Arial" w:cs="Arial"/>
          <w:color w:val="000000" w:themeColor="text1"/>
          <w:szCs w:val="21"/>
          <w:shd w:val="clear" w:color="auto" w:fill="FFFFFF"/>
        </w:rPr>
        <w:t>(1)平面镜成像的特点:像物关于平面镜对称,分别作出端点A、B关于平面镜的对称点A'、B',用虚线连接A'、B'即为物体AB的像.</w:t>
      </w:r>
    </w:p>
    <w:p>
      <w:pPr>
        <w:ind w:left="210" w:hanging="210" w:hangingChars="100"/>
        <w:rPr>
          <w:rFonts w:ascii="Arial" w:hAnsi="Arial" w:cs="Arial"/>
          <w:color w:val="000000" w:themeColor="text1"/>
          <w:szCs w:val="21"/>
        </w:rPr>
      </w:pPr>
      <w:r>
        <w:rPr>
          <w:rFonts w:ascii="Arial" w:hAnsi="Arial" w:cs="Arial"/>
          <w:color w:val="000000" w:themeColor="text1"/>
          <w:szCs w:val="21"/>
          <w:shd w:val="clear" w:color="auto" w:fill="FFFFFF"/>
        </w:rPr>
        <w:t>(2)根据反射定律:反射光线、入射光线、法线在同一个平面内,反射光线与入射光线分居法线两侧,反射角等于入射角,作出反射光线;</w:t>
      </w:r>
      <w:r>
        <w:rPr>
          <w:rFonts w:ascii="Arial" w:hAnsi="Arial" w:cs="Arial"/>
          <w:color w:val="000000" w:themeColor="text1"/>
          <w:szCs w:val="21"/>
        </w:rPr>
        <w:br w:type="textWrapping"/>
      </w:r>
      <w:r>
        <w:rPr>
          <w:rFonts w:ascii="Arial" w:hAnsi="Arial" w:cs="Arial"/>
          <w:color w:val="000000" w:themeColor="text1"/>
          <w:szCs w:val="21"/>
          <w:shd w:val="clear" w:color="auto" w:fill="FFFFFF"/>
        </w:rPr>
        <w:t>根据光由空气斜射进入玻璃中折射光线向法线偏折,折射角大于入射角作出折射光线.</w:t>
      </w:r>
    </w:p>
    <w:p>
      <w:pPr>
        <w:ind w:left="210" w:hanging="210" w:hangingChars="100"/>
        <w:rPr>
          <w:rFonts w:ascii="宋体" w:hAnsi="宋体" w:cs="宋体"/>
          <w:color w:val="000000" w:themeColor="text1"/>
          <w:kern w:val="0"/>
          <w:szCs w:val="21"/>
        </w:rPr>
      </w:pPr>
      <w:r>
        <w:rPr>
          <w:rFonts w:ascii="Arial" w:hAnsi="Arial" w:cs="Arial"/>
          <w:color w:val="000000" w:themeColor="text1"/>
          <w:szCs w:val="21"/>
          <w:shd w:val="clear" w:color="auto" w:fill="FFFFFF"/>
        </w:rPr>
        <w:t>(3)先根据图中眼睛成像的特点来判断近视眼还是远视眼,再选择合适的透镜进行矫正即可.</w:t>
      </w:r>
    </w:p>
    <w:p>
      <w:pPr>
        <w:rPr>
          <w:rFonts w:ascii="Arial" w:hAnsi="Arial" w:cs="Arial"/>
          <w:kern w:val="0"/>
          <w:szCs w:val="21"/>
          <w:shd w:val="clear" w:color="auto" w:fill="FFFFFF"/>
        </w:rPr>
      </w:pPr>
      <w:r>
        <w:rPr>
          <w:rFonts w:hint="eastAsia" w:ascii="宋体" w:hAnsi="宋体" w:cs="宋体"/>
          <w:b/>
          <w:kern w:val="0"/>
          <w:szCs w:val="21"/>
        </w:rPr>
        <w:t>25</w:t>
      </w:r>
      <w:r>
        <w:rPr>
          <w:rFonts w:hint="eastAsia" w:ascii="宋体" w:hAnsi="宋体" w:cs="宋体"/>
          <w:kern w:val="0"/>
          <w:szCs w:val="21"/>
        </w:rPr>
        <w:t>.</w:t>
      </w:r>
      <w:r>
        <w:rPr>
          <w:rFonts w:ascii="Arial" w:hAnsi="Arial" w:cs="Arial"/>
          <w:kern w:val="0"/>
          <w:szCs w:val="21"/>
          <w:shd w:val="clear" w:color="auto" w:fill="FFFFFF"/>
        </w:rPr>
        <w:t>如图所示,用钢尺做实验,探究声音高低、强弱有关在因素.实验过程如下: </w:t>
      </w:r>
    </w:p>
    <w:p>
      <w:pPr>
        <w:widowControl/>
        <w:ind w:firstLine="1200" w:firstLineChars="500"/>
        <w:jc w:val="left"/>
        <w:rPr>
          <w:rFonts w:ascii="宋体" w:hAnsi="宋体" w:cs="宋体"/>
          <w:kern w:val="0"/>
          <w:sz w:val="24"/>
          <w:szCs w:val="24"/>
        </w:rPr>
      </w:pPr>
      <w:r>
        <w:rPr>
          <w:rFonts w:ascii="宋体" w:hAnsi="宋体" w:cs="宋体"/>
          <w:kern w:val="0"/>
          <w:sz w:val="24"/>
          <w:szCs w:val="24"/>
        </w:rPr>
        <w:drawing>
          <wp:inline distT="0" distB="0" distL="0" distR="0">
            <wp:extent cx="1638300" cy="1200150"/>
            <wp:effectExtent l="0" t="0" r="0" b="0"/>
            <wp:docPr id="24" name="图片 24" descr="C:\Users\lenovo\AppData\Roaming\Tencent\Users\904751893\QQ\WinTemp\RichOle\L0X5M5DQ}]IMIA)(IS4L$7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lenovo\AppData\Roaming\Tencent\Users\904751893\QQ\WinTemp\RichOle\L0X5M5DQ}]IMIA)(IS4L$7X.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638300" cy="1200150"/>
                    </a:xfrm>
                    <a:prstGeom prst="rect">
                      <a:avLst/>
                    </a:prstGeom>
                    <a:noFill/>
                    <a:ln>
                      <a:noFill/>
                    </a:ln>
                  </pic:spPr>
                </pic:pic>
              </a:graphicData>
            </a:graphic>
          </wp:inline>
        </w:drawing>
      </w:r>
    </w:p>
    <w:p>
      <w:pPr>
        <w:ind w:left="210" w:hanging="210" w:hangingChars="100"/>
        <w:rPr>
          <w:rFonts w:ascii="Arial" w:hAnsi="Arial" w:cs="Arial"/>
          <w:kern w:val="0"/>
          <w:szCs w:val="21"/>
        </w:rPr>
      </w:pPr>
      <w:r>
        <w:rPr>
          <w:rFonts w:ascii="Arial" w:hAnsi="Arial" w:cs="Arial"/>
          <w:kern w:val="0"/>
          <w:szCs w:val="21"/>
          <w:shd w:val="clear" w:color="auto" w:fill="FFFFFF"/>
        </w:rPr>
        <w:t>(1)把钢尺紧按在桌面上,先让一端伸出桌边短一些,拨动钢尺,听它振动发出的声音,然后一端伸出桌边长一些,再拨动钢尺,听它振动发出的声音,两次振动幅度大致相同.实验现象是钢尺伸出桌面的长度越短,振动越 (快/慢),发出声音的音调越 (高/低),说明音调的高低与 有关</w:t>
      </w:r>
      <w:r>
        <w:rPr>
          <w:rFonts w:hint="eastAsia" w:ascii="Arial" w:hAnsi="Arial" w:cs="Arial"/>
          <w:kern w:val="0"/>
          <w:szCs w:val="21"/>
          <w:shd w:val="clear" w:color="auto" w:fill="FFFFFF"/>
        </w:rPr>
        <w:t>。</w:t>
      </w:r>
      <w:r>
        <w:rPr>
          <w:rFonts w:ascii="Arial" w:hAnsi="Arial" w:cs="Arial"/>
          <w:kern w:val="0"/>
          <w:szCs w:val="21"/>
          <w:shd w:val="clear" w:color="auto" w:fill="FFFFFF"/>
        </w:rPr>
        <w:t> </w:t>
      </w:r>
    </w:p>
    <w:p>
      <w:pPr>
        <w:ind w:left="210" w:hanging="210" w:hangingChars="100"/>
        <w:rPr>
          <w:rFonts w:ascii="Arial" w:hAnsi="Arial" w:cs="Arial"/>
          <w:kern w:val="0"/>
          <w:szCs w:val="21"/>
          <w:shd w:val="clear" w:color="auto" w:fill="FFFFFF"/>
        </w:rPr>
      </w:pPr>
      <w:r>
        <w:rPr>
          <w:rFonts w:ascii="Arial" w:hAnsi="Arial" w:cs="Arial"/>
          <w:kern w:val="0"/>
          <w:szCs w:val="21"/>
          <w:shd w:val="clear" w:color="auto" w:fill="FFFFFF"/>
        </w:rPr>
        <w:t>(2)把钢尺紧按在桌面上,钢尺伸出桌面的长度保持一定,先拨动钢尺振动的幅度小一些,再让钢尺振动的幅度大一些.实验现象是钢尺振动的幅度越小,发出声音的响度越 (大/小),站在离钢尺越远的地方,听到发出的声音越 (强/弱).</w:t>
      </w:r>
    </w:p>
    <w:p>
      <w:pPr>
        <w:ind w:left="210" w:hanging="210" w:hangingChars="100"/>
        <w:rPr>
          <w:rFonts w:ascii="Arial" w:hAnsi="Arial" w:cs="Arial"/>
          <w:color w:val="333333"/>
          <w:szCs w:val="21"/>
          <w:shd w:val="clear" w:color="auto" w:fill="FFFFFF"/>
        </w:rPr>
      </w:pPr>
      <w:r>
        <w:rPr>
          <w:color w:val="0000FF"/>
          <w:szCs w:val="21"/>
        </w:rPr>
        <w:t>【答案】</w:t>
      </w:r>
      <w:r>
        <w:rPr>
          <w:rFonts w:hint="eastAsia"/>
          <w:color w:val="0000FF"/>
          <w:szCs w:val="21"/>
        </w:rPr>
        <w:t>：</w:t>
      </w:r>
      <w:r>
        <w:rPr>
          <w:rFonts w:ascii="Arial" w:hAnsi="Arial" w:cs="Arial"/>
          <w:color w:val="333333"/>
          <w:szCs w:val="21"/>
          <w:shd w:val="clear" w:color="auto" w:fill="FFFFFF"/>
        </w:rPr>
        <w:t>(1)快;高;频率;(2)小;弱.</w:t>
      </w:r>
    </w:p>
    <w:p>
      <w:pPr>
        <w:ind w:left="210" w:hanging="210" w:hangingChars="100"/>
        <w:rPr>
          <w:rFonts w:ascii="Arial" w:hAnsi="Arial" w:cs="Arial"/>
          <w:color w:val="333333"/>
          <w:szCs w:val="21"/>
          <w:shd w:val="clear" w:color="auto" w:fill="FFFFFF"/>
        </w:rPr>
      </w:pPr>
      <w:r>
        <w:rPr>
          <w:color w:val="0000FF"/>
          <w:szCs w:val="21"/>
        </w:rPr>
        <w:t>【</w:t>
      </w:r>
      <w:r>
        <w:rPr>
          <w:rFonts w:hint="eastAsia"/>
          <w:color w:val="0000FF"/>
          <w:szCs w:val="21"/>
        </w:rPr>
        <w:t>解析</w:t>
      </w:r>
      <w:r>
        <w:rPr>
          <w:color w:val="0000FF"/>
          <w:szCs w:val="21"/>
        </w:rPr>
        <w:t>】</w:t>
      </w:r>
      <w:r>
        <w:rPr>
          <w:rFonts w:hint="eastAsia"/>
          <w:color w:val="0000FF"/>
          <w:szCs w:val="21"/>
        </w:rPr>
        <w:t>：</w:t>
      </w:r>
      <w:r>
        <w:rPr>
          <w:rFonts w:ascii="Arial" w:hAnsi="Arial" w:cs="Arial"/>
          <w:color w:val="333333"/>
          <w:szCs w:val="21"/>
          <w:shd w:val="clear" w:color="auto" w:fill="FFFFFF"/>
        </w:rPr>
        <w:t>(1)钢尺伸出桌边越短,振动越快,频率越高,音调越高,说明音调与振动的快慢即频率有关. </w:t>
      </w:r>
      <w:r>
        <w:rPr>
          <w:rFonts w:ascii="Arial" w:hAnsi="Arial" w:cs="Arial"/>
          <w:color w:val="333333"/>
          <w:szCs w:val="21"/>
        </w:rPr>
        <w:br w:type="textWrapping"/>
      </w:r>
      <w:r>
        <w:rPr>
          <w:rFonts w:ascii="Arial" w:hAnsi="Arial" w:cs="Arial"/>
          <w:color w:val="333333"/>
          <w:szCs w:val="21"/>
          <w:shd w:val="clear" w:color="auto" w:fill="FFFFFF"/>
        </w:rPr>
        <w:t>(2)用力拨动锯条,使物体振动幅度变大.当振幅变小时,声音的响度变小;响度的大小与距离有关,距离越大,响度越弱,故站在离钢尺越远的地方,听到发出的声音越弱. </w:t>
      </w:r>
    </w:p>
    <w:p>
      <w:pPr>
        <w:ind w:left="1050" w:hanging="1050" w:hangingChars="500"/>
        <w:rPr>
          <w:rFonts w:ascii="Arial" w:hAnsi="Arial" w:cs="Arial"/>
          <w:kern w:val="0"/>
          <w:szCs w:val="21"/>
          <w:shd w:val="clear" w:color="auto" w:fill="FFFFFF"/>
        </w:rPr>
      </w:pPr>
      <w:r>
        <w:rPr>
          <w:color w:val="0000FF"/>
          <w:szCs w:val="21"/>
        </w:rPr>
        <w:t>【点评】</w:t>
      </w:r>
      <w:r>
        <w:rPr>
          <w:rFonts w:hint="eastAsia"/>
          <w:color w:val="0000FF"/>
          <w:szCs w:val="21"/>
        </w:rPr>
        <w:t>：</w:t>
      </w:r>
      <w:r>
        <w:rPr>
          <w:rFonts w:ascii="Arial" w:hAnsi="Arial" w:cs="Arial"/>
          <w:color w:val="333333"/>
          <w:szCs w:val="21"/>
          <w:shd w:val="clear" w:color="auto" w:fill="FFFFFF"/>
        </w:rPr>
        <w:t>(1)音调的高低和振动的频率有关,频率越大,音调越高. </w:t>
      </w:r>
      <w:r>
        <w:rPr>
          <w:rFonts w:ascii="Arial" w:hAnsi="Arial" w:cs="Arial"/>
          <w:color w:val="333333"/>
          <w:szCs w:val="21"/>
        </w:rPr>
        <w:br w:type="textWrapping"/>
      </w:r>
      <w:r>
        <w:rPr>
          <w:rFonts w:ascii="Arial" w:hAnsi="Arial" w:cs="Arial"/>
          <w:color w:val="333333"/>
          <w:szCs w:val="21"/>
          <w:shd w:val="clear" w:color="auto" w:fill="FFFFFF"/>
        </w:rPr>
        <w:t>(2)声音的响度与物体振动幅度有关,振幅越大,响度越大.</w:t>
      </w:r>
    </w:p>
    <w:p>
      <w:pPr>
        <w:pStyle w:val="7"/>
        <w:shd w:val="clear" w:color="auto" w:fill="FFFFFF"/>
        <w:spacing w:before="0" w:beforeAutospacing="0" w:after="0" w:afterAutospacing="0" w:line="435" w:lineRule="atLeast"/>
        <w:rPr>
          <w:rFonts w:ascii="Arial" w:hAnsi="Arial" w:cs="Arial"/>
          <w:sz w:val="21"/>
          <w:szCs w:val="21"/>
          <w:shd w:val="clear" w:color="auto" w:fill="FFFFFF"/>
        </w:rPr>
      </w:pPr>
    </w:p>
    <w:p>
      <w:pPr>
        <w:pStyle w:val="7"/>
        <w:shd w:val="clear" w:color="auto" w:fill="FFFFFF"/>
        <w:spacing w:before="0" w:beforeAutospacing="0" w:after="0" w:afterAutospacing="0" w:line="435" w:lineRule="atLeast"/>
        <w:rPr>
          <w:rFonts w:ascii="Arial" w:hAnsi="Arial" w:cs="Arial"/>
          <w:sz w:val="21"/>
          <w:szCs w:val="21"/>
          <w:shd w:val="clear" w:color="auto" w:fill="FFFFFF"/>
        </w:rPr>
      </w:pPr>
      <w:r>
        <w:rPr>
          <w:sz w:val="21"/>
          <w:szCs w:val="21"/>
        </w:rPr>
        <w:pict>
          <v:shape id="文本框 26" o:spid="_x0000_s1026" o:spt="202" type="#_x0000_t202" style="position:absolute;left:0pt;margin-left:421.5pt;margin-top:12.3pt;height:139.5pt;width:28.5pt;z-index:251661312;mso-width-relative:page;mso-height-relative:page;" coordsize="21600,21600">
            <v:path/>
            <v:fill focussize="0,0"/>
            <v:stroke weight="0.5pt" joinstyle="miter"/>
            <v:imagedata o:title=""/>
            <o:lock v:ext="edit"/>
            <v:textbox>
              <w:txbxContent>
                <w:p>
                  <w:r>
                    <w:rPr>
                      <w:rFonts w:ascii="宋体" w:hAnsi="宋体" w:cs="宋体"/>
                      <w:kern w:val="0"/>
                      <w:sz w:val="24"/>
                      <w:szCs w:val="24"/>
                    </w:rPr>
                    <w:drawing>
                      <wp:inline distT="0" distB="0" distL="0" distR="0">
                        <wp:extent cx="257175" cy="1628775"/>
                        <wp:effectExtent l="0" t="0" r="9525" b="0"/>
                        <wp:docPr id="25" name="图片 25" descr="C:\Users\lenovo\AppData\Roaming\Tencent\Users\904751893\QQ\WinTemp\RichOle\JHL9WP%OWS}SN2CR5P(3E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lenovo\AppData\Roaming\Tencent\Users\904751893\QQ\WinTemp\RichOle\JHL9WP%OWS}SN2CR5P(3EP0.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57541" cy="1628775"/>
                                </a:xfrm>
                                <a:prstGeom prst="rect">
                                  <a:avLst/>
                                </a:prstGeom>
                                <a:noFill/>
                                <a:ln>
                                  <a:noFill/>
                                </a:ln>
                              </pic:spPr>
                            </pic:pic>
                          </a:graphicData>
                        </a:graphic>
                      </wp:inline>
                    </w:drawing>
                  </w:r>
                </w:p>
              </w:txbxContent>
            </v:textbox>
          </v:shape>
        </w:pict>
      </w:r>
      <w:r>
        <w:rPr>
          <w:rFonts w:hint="eastAsia" w:ascii="Arial" w:hAnsi="Arial" w:cs="Arial"/>
          <w:sz w:val="21"/>
          <w:szCs w:val="21"/>
          <w:shd w:val="clear" w:color="auto" w:fill="FFFFFF"/>
        </w:rPr>
        <w:t>26.（5分）</w:t>
      </w:r>
      <w:r>
        <w:rPr>
          <w:rFonts w:ascii="Arial" w:hAnsi="Arial" w:cs="Arial"/>
          <w:sz w:val="21"/>
          <w:szCs w:val="21"/>
          <w:shd w:val="clear" w:color="auto" w:fill="FFFFFF"/>
        </w:rPr>
        <w:t>如图所示，在“研究充水玻璃管中气泡的运动规律”实验中，</w:t>
      </w:r>
    </w:p>
    <w:p>
      <w:pPr>
        <w:widowControl/>
        <w:jc w:val="left"/>
        <w:rPr>
          <w:rFonts w:ascii="宋体" w:hAnsi="宋体" w:cs="宋体"/>
          <w:kern w:val="0"/>
          <w:sz w:val="24"/>
          <w:szCs w:val="24"/>
        </w:rPr>
      </w:pPr>
    </w:p>
    <w:p>
      <w:pPr>
        <w:pStyle w:val="7"/>
        <w:shd w:val="clear" w:color="auto" w:fill="FFFFFF"/>
        <w:spacing w:before="0" w:beforeAutospacing="0" w:after="0" w:afterAutospacing="0" w:line="435" w:lineRule="atLeast"/>
        <w:rPr>
          <w:rFonts w:ascii="Arial" w:hAnsi="Arial" w:cs="Arial"/>
          <w:sz w:val="21"/>
          <w:szCs w:val="21"/>
        </w:rPr>
      </w:pPr>
      <w:r>
        <w:rPr>
          <w:rFonts w:ascii="Arial" w:hAnsi="Arial" w:cs="Arial"/>
          <w:sz w:val="21"/>
          <w:szCs w:val="21"/>
        </w:rPr>
        <w:t>(1)气泡上升过程中</w:t>
      </w:r>
      <w:r>
        <w:rPr>
          <w:rStyle w:val="15"/>
          <w:rFonts w:ascii="Arial" w:hAnsi="Arial" w:cs="Arial"/>
          <w:sz w:val="21"/>
          <w:szCs w:val="21"/>
        </w:rPr>
        <w:t> </w:t>
      </w:r>
      <w:r>
        <w:rPr>
          <w:rStyle w:val="16"/>
          <w:rFonts w:ascii="MathJax_Main" w:hAnsi="MathJax_Main" w:cs="Arial"/>
          <w:sz w:val="21"/>
          <w:szCs w:val="21"/>
        </w:rPr>
        <w:t>,</w:t>
      </w:r>
      <w:r>
        <w:rPr>
          <w:rStyle w:val="15"/>
          <w:rFonts w:ascii="Arial" w:hAnsi="Arial" w:cs="Arial"/>
          <w:sz w:val="21"/>
          <w:szCs w:val="21"/>
        </w:rPr>
        <w:t> </w:t>
      </w:r>
      <w:r>
        <w:rPr>
          <w:rFonts w:ascii="Arial" w:hAnsi="Arial" w:cs="Arial"/>
          <w:sz w:val="21"/>
          <w:szCs w:val="21"/>
        </w:rPr>
        <w:t>若以气泡为参照物</w:t>
      </w:r>
      <w:r>
        <w:rPr>
          <w:rStyle w:val="15"/>
          <w:rFonts w:ascii="Arial" w:hAnsi="Arial" w:cs="Arial"/>
          <w:sz w:val="21"/>
          <w:szCs w:val="21"/>
        </w:rPr>
        <w:t> </w:t>
      </w:r>
      <w:r>
        <w:rPr>
          <w:rStyle w:val="16"/>
          <w:rFonts w:ascii="MathJax_Main" w:hAnsi="MathJax_Main" w:cs="Arial"/>
          <w:sz w:val="21"/>
          <w:szCs w:val="21"/>
        </w:rPr>
        <w:t>,</w:t>
      </w:r>
      <w:r>
        <w:rPr>
          <w:rStyle w:val="15"/>
          <w:rFonts w:ascii="Arial" w:hAnsi="Arial" w:cs="Arial"/>
          <w:sz w:val="21"/>
          <w:szCs w:val="21"/>
        </w:rPr>
        <w:t> </w:t>
      </w:r>
      <w:r>
        <w:rPr>
          <w:rFonts w:ascii="Arial" w:hAnsi="Arial" w:cs="Arial"/>
          <w:sz w:val="21"/>
          <w:szCs w:val="21"/>
        </w:rPr>
        <w:t>玻璃口的塞子是</w:t>
      </w:r>
      <w:r>
        <w:rPr>
          <w:rStyle w:val="15"/>
          <w:rFonts w:ascii="Arial" w:hAnsi="Arial" w:cs="Arial"/>
          <w:sz w:val="21"/>
          <w:szCs w:val="21"/>
        </w:rPr>
        <w:t> </w:t>
      </w:r>
      <w:r>
        <w:rPr>
          <w:rStyle w:val="16"/>
          <w:rFonts w:ascii="MathJax_Main" w:hAnsi="MathJax_Main" w:cs="Arial"/>
          <w:sz w:val="21"/>
          <w:szCs w:val="21"/>
        </w:rPr>
        <w:t>_</w:t>
      </w:r>
      <w:r>
        <w:rPr>
          <w:rStyle w:val="16"/>
          <w:rFonts w:ascii="MathJax_Main" w:hAnsi="MathJax_Main" w:cs="Arial"/>
          <w:sz w:val="21"/>
          <w:szCs w:val="21"/>
          <w:u w:val="single"/>
        </w:rPr>
        <w:t>_</w:t>
      </w:r>
      <w:r>
        <w:rPr>
          <w:rStyle w:val="16"/>
          <w:rFonts w:ascii="MathJax_Main" w:hAnsi="MathJax_Main" w:cs="Arial"/>
          <w:sz w:val="21"/>
          <w:szCs w:val="21"/>
        </w:rPr>
        <w:t>_(</w:t>
      </w:r>
      <w:r>
        <w:rPr>
          <w:rStyle w:val="15"/>
          <w:rFonts w:ascii="Arial" w:hAnsi="Arial" w:cs="Arial"/>
          <w:sz w:val="21"/>
          <w:szCs w:val="21"/>
        </w:rPr>
        <w:t> </w:t>
      </w:r>
      <w:r>
        <w:rPr>
          <w:rFonts w:ascii="Arial" w:hAnsi="Arial" w:cs="Arial"/>
          <w:sz w:val="21"/>
          <w:szCs w:val="21"/>
        </w:rPr>
        <w:t>选填“运动”或“静止”</w:t>
      </w:r>
      <w:r>
        <w:rPr>
          <w:rStyle w:val="15"/>
          <w:rFonts w:ascii="Arial" w:hAnsi="Arial" w:cs="Arial"/>
          <w:sz w:val="21"/>
          <w:szCs w:val="21"/>
        </w:rPr>
        <w:t> </w:t>
      </w:r>
      <w:r>
        <w:rPr>
          <w:rStyle w:val="16"/>
          <w:rFonts w:ascii="MathJax_Main" w:hAnsi="MathJax_Main" w:cs="Arial"/>
          <w:sz w:val="21"/>
          <w:szCs w:val="21"/>
        </w:rPr>
        <w:t>)</w:t>
      </w:r>
      <w:r>
        <w:rPr>
          <w:rStyle w:val="15"/>
          <w:rFonts w:ascii="Arial" w:hAnsi="Arial" w:cs="Arial"/>
          <w:sz w:val="21"/>
          <w:szCs w:val="21"/>
        </w:rPr>
        <w:t> </w:t>
      </w:r>
      <w:r>
        <w:rPr>
          <w:rFonts w:ascii="Arial" w:hAnsi="Arial" w:cs="Arial"/>
          <w:sz w:val="21"/>
          <w:szCs w:val="21"/>
        </w:rPr>
        <w:t>的。</w:t>
      </w:r>
    </w:p>
    <w:p>
      <w:pPr>
        <w:pStyle w:val="7"/>
        <w:shd w:val="clear" w:color="auto" w:fill="FFFFFF"/>
        <w:spacing w:before="0" w:beforeAutospacing="0" w:after="0" w:afterAutospacing="0" w:line="435" w:lineRule="atLeast"/>
        <w:ind w:left="210" w:hanging="210" w:hangingChars="100"/>
        <w:rPr>
          <w:rFonts w:ascii="Arial" w:hAnsi="Arial" w:cs="Arial"/>
          <w:sz w:val="21"/>
          <w:szCs w:val="21"/>
        </w:rPr>
      </w:pPr>
      <w:r>
        <w:rPr>
          <w:rFonts w:ascii="Arial" w:hAnsi="Arial" w:cs="Arial"/>
          <w:sz w:val="21"/>
          <w:szCs w:val="21"/>
        </w:rPr>
        <w:t>(2)为了判断气泡是否做匀速直线运动</w:t>
      </w:r>
      <w:r>
        <w:rPr>
          <w:rStyle w:val="15"/>
          <w:rFonts w:ascii="Arial" w:hAnsi="Arial" w:cs="Arial"/>
          <w:sz w:val="21"/>
          <w:szCs w:val="21"/>
        </w:rPr>
        <w:t> </w:t>
      </w:r>
      <w:r>
        <w:rPr>
          <w:rStyle w:val="16"/>
          <w:rFonts w:ascii="MathJax_Main" w:hAnsi="MathJax_Main" w:cs="Arial"/>
          <w:sz w:val="21"/>
          <w:szCs w:val="21"/>
        </w:rPr>
        <w:t>,</w:t>
      </w:r>
      <w:r>
        <w:rPr>
          <w:rStyle w:val="15"/>
          <w:rFonts w:ascii="Arial" w:hAnsi="Arial" w:cs="Arial"/>
          <w:sz w:val="21"/>
          <w:szCs w:val="21"/>
        </w:rPr>
        <w:t> </w:t>
      </w:r>
      <w:r>
        <w:rPr>
          <w:rFonts w:ascii="Arial" w:hAnsi="Arial" w:cs="Arial"/>
          <w:sz w:val="21"/>
          <w:szCs w:val="21"/>
        </w:rPr>
        <w:t>需要测量气泡运动的路程和时间</w:t>
      </w:r>
      <w:r>
        <w:rPr>
          <w:rStyle w:val="15"/>
          <w:rFonts w:ascii="Arial" w:hAnsi="Arial" w:cs="Arial"/>
          <w:sz w:val="21"/>
          <w:szCs w:val="21"/>
        </w:rPr>
        <w:t> </w:t>
      </w:r>
      <w:r>
        <w:rPr>
          <w:rStyle w:val="16"/>
          <w:rFonts w:ascii="MathJax_Main" w:hAnsi="MathJax_Main" w:cs="Arial"/>
          <w:sz w:val="21"/>
          <w:szCs w:val="21"/>
        </w:rPr>
        <w:t>,</w:t>
      </w:r>
      <w:r>
        <w:rPr>
          <w:rStyle w:val="15"/>
          <w:rFonts w:ascii="Arial" w:hAnsi="Arial" w:cs="Arial"/>
          <w:sz w:val="21"/>
          <w:szCs w:val="21"/>
        </w:rPr>
        <w:t> </w:t>
      </w:r>
      <w:r>
        <w:rPr>
          <w:rFonts w:ascii="Arial" w:hAnsi="Arial" w:cs="Arial"/>
          <w:sz w:val="21"/>
          <w:szCs w:val="21"/>
        </w:rPr>
        <w:t>为便于测量</w:t>
      </w:r>
      <w:r>
        <w:rPr>
          <w:rStyle w:val="15"/>
          <w:rFonts w:ascii="Arial" w:hAnsi="Arial" w:cs="Arial"/>
          <w:sz w:val="21"/>
          <w:szCs w:val="21"/>
        </w:rPr>
        <w:t> </w:t>
      </w:r>
      <w:r>
        <w:rPr>
          <w:rStyle w:val="16"/>
          <w:rFonts w:ascii="MathJax_Main" w:hAnsi="MathJax_Main" w:cs="Arial"/>
          <w:sz w:val="21"/>
          <w:szCs w:val="21"/>
        </w:rPr>
        <w:t>,</w:t>
      </w:r>
      <w:r>
        <w:rPr>
          <w:rStyle w:val="15"/>
          <w:rFonts w:ascii="Arial" w:hAnsi="Arial" w:cs="Arial"/>
          <w:sz w:val="21"/>
          <w:szCs w:val="21"/>
        </w:rPr>
        <w:t> </w:t>
      </w:r>
      <w:r>
        <w:rPr>
          <w:rFonts w:ascii="Arial" w:hAnsi="Arial" w:cs="Arial"/>
          <w:sz w:val="21"/>
          <w:szCs w:val="21"/>
        </w:rPr>
        <w:t>应使气泡在管内运动得较</w:t>
      </w:r>
      <w:r>
        <w:rPr>
          <w:rStyle w:val="15"/>
          <w:rFonts w:ascii="Arial" w:hAnsi="Arial" w:cs="Arial"/>
          <w:sz w:val="21"/>
          <w:szCs w:val="21"/>
        </w:rPr>
        <w:t> </w:t>
      </w:r>
      <w:r>
        <w:rPr>
          <w:rStyle w:val="16"/>
          <w:rFonts w:ascii="MathJax_Main" w:hAnsi="MathJax_Main" w:cs="Arial"/>
          <w:sz w:val="21"/>
          <w:szCs w:val="21"/>
        </w:rPr>
        <w:t>___(</w:t>
      </w:r>
      <w:r>
        <w:rPr>
          <w:rStyle w:val="15"/>
          <w:rFonts w:ascii="Arial" w:hAnsi="Arial" w:cs="Arial"/>
          <w:sz w:val="21"/>
          <w:szCs w:val="21"/>
        </w:rPr>
        <w:t> </w:t>
      </w:r>
      <w:r>
        <w:rPr>
          <w:rFonts w:ascii="Arial" w:hAnsi="Arial" w:cs="Arial"/>
          <w:sz w:val="21"/>
          <w:szCs w:val="21"/>
        </w:rPr>
        <w:t>选填”快”或”慢”</w:t>
      </w:r>
      <w:r>
        <w:rPr>
          <w:rStyle w:val="15"/>
          <w:rFonts w:ascii="Arial" w:hAnsi="Arial" w:cs="Arial"/>
          <w:sz w:val="21"/>
          <w:szCs w:val="21"/>
        </w:rPr>
        <w:t> </w:t>
      </w:r>
      <w:r>
        <w:rPr>
          <w:rStyle w:val="16"/>
          <w:rFonts w:ascii="MathJax_Main" w:hAnsi="MathJax_Main" w:cs="Arial"/>
          <w:sz w:val="21"/>
          <w:szCs w:val="21"/>
        </w:rPr>
        <w:t>),</w:t>
      </w:r>
      <w:r>
        <w:rPr>
          <w:rStyle w:val="15"/>
          <w:rFonts w:ascii="Arial" w:hAnsi="Arial" w:cs="Arial"/>
          <w:sz w:val="21"/>
          <w:szCs w:val="21"/>
        </w:rPr>
        <w:t> </w:t>
      </w:r>
      <w:r>
        <w:rPr>
          <w:rFonts w:ascii="Arial" w:hAnsi="Arial" w:cs="Arial"/>
          <w:sz w:val="21"/>
          <w:szCs w:val="21"/>
        </w:rPr>
        <w:t>实验时</w:t>
      </w:r>
      <w:r>
        <w:rPr>
          <w:rStyle w:val="15"/>
          <w:rFonts w:ascii="Arial" w:hAnsi="Arial" w:cs="Arial"/>
          <w:sz w:val="21"/>
          <w:szCs w:val="21"/>
        </w:rPr>
        <w:t> </w:t>
      </w:r>
      <w:r>
        <w:rPr>
          <w:rStyle w:val="16"/>
          <w:rFonts w:ascii="MathJax_Main" w:hAnsi="MathJax_Main" w:cs="Arial"/>
          <w:sz w:val="21"/>
          <w:szCs w:val="21"/>
        </w:rPr>
        <w:t>___(</w:t>
      </w:r>
      <w:r>
        <w:rPr>
          <w:rStyle w:val="15"/>
          <w:rFonts w:ascii="Arial" w:hAnsi="Arial" w:cs="Arial"/>
          <w:sz w:val="21"/>
          <w:szCs w:val="21"/>
        </w:rPr>
        <w:t> </w:t>
      </w:r>
      <w:r>
        <w:rPr>
          <w:rFonts w:ascii="Arial" w:hAnsi="Arial" w:cs="Arial"/>
          <w:sz w:val="21"/>
          <w:szCs w:val="21"/>
        </w:rPr>
        <w:t>选填“能”或“不能”</w:t>
      </w:r>
      <w:r>
        <w:rPr>
          <w:rStyle w:val="15"/>
          <w:rFonts w:ascii="Arial" w:hAnsi="Arial" w:cs="Arial"/>
          <w:sz w:val="21"/>
          <w:szCs w:val="21"/>
        </w:rPr>
        <w:t> </w:t>
      </w:r>
      <w:r>
        <w:rPr>
          <w:rStyle w:val="16"/>
          <w:rFonts w:ascii="MathJax_Main" w:hAnsi="MathJax_Main" w:cs="Arial"/>
          <w:sz w:val="21"/>
          <w:szCs w:val="21"/>
        </w:rPr>
        <w:t>)</w:t>
      </w:r>
      <w:r>
        <w:rPr>
          <w:rStyle w:val="15"/>
          <w:rFonts w:ascii="Arial" w:hAnsi="Arial" w:cs="Arial"/>
          <w:sz w:val="21"/>
          <w:szCs w:val="21"/>
        </w:rPr>
        <w:t> </w:t>
      </w:r>
      <w:r>
        <w:rPr>
          <w:rFonts w:ascii="Arial" w:hAnsi="Arial" w:cs="Arial"/>
          <w:sz w:val="21"/>
          <w:szCs w:val="21"/>
        </w:rPr>
        <w:t>将气泡出发时的</w:t>
      </w:r>
      <w:r>
        <w:rPr>
          <w:rStyle w:val="15"/>
          <w:rFonts w:ascii="Arial" w:hAnsi="Arial" w:cs="Arial"/>
          <w:sz w:val="21"/>
          <w:szCs w:val="21"/>
        </w:rPr>
        <w:t> </w:t>
      </w:r>
      <w:r>
        <w:rPr>
          <w:rStyle w:val="16"/>
          <w:rFonts w:ascii="MathJax_Main" w:hAnsi="MathJax_Main" w:cs="Arial"/>
          <w:sz w:val="21"/>
          <w:szCs w:val="21"/>
        </w:rPr>
        <w:t>0</w:t>
      </w:r>
      <w:r>
        <w:rPr>
          <w:rStyle w:val="15"/>
          <w:rFonts w:ascii="Arial" w:hAnsi="Arial" w:cs="Arial"/>
          <w:sz w:val="21"/>
          <w:szCs w:val="21"/>
        </w:rPr>
        <w:t> </w:t>
      </w:r>
      <w:r>
        <w:rPr>
          <w:rFonts w:ascii="Arial" w:hAnsi="Arial" w:cs="Arial"/>
          <w:sz w:val="21"/>
          <w:szCs w:val="21"/>
        </w:rPr>
        <w:t>刻度线标注在玻璃管的底部。</w:t>
      </w:r>
    </w:p>
    <w:p>
      <w:pPr>
        <w:pStyle w:val="7"/>
        <w:shd w:val="clear" w:color="auto" w:fill="FFFFFF"/>
        <w:spacing w:before="0" w:beforeAutospacing="0" w:after="0" w:afterAutospacing="0" w:line="435" w:lineRule="atLeast"/>
        <w:ind w:left="210" w:hanging="210" w:hangingChars="100"/>
        <w:rPr>
          <w:rFonts w:ascii="Arial" w:hAnsi="Arial" w:cs="Arial"/>
          <w:sz w:val="21"/>
          <w:szCs w:val="21"/>
        </w:rPr>
      </w:pPr>
      <w:r>
        <w:rPr>
          <w:rFonts w:ascii="Arial" w:hAnsi="Arial" w:cs="Arial"/>
          <w:sz w:val="21"/>
          <w:szCs w:val="21"/>
        </w:rPr>
        <w:t>(3)已知气泡在做匀速直线运动，气泡的长度为</w:t>
      </w:r>
      <w:r>
        <w:rPr>
          <w:rStyle w:val="15"/>
          <w:rFonts w:ascii="Arial" w:hAnsi="Arial" w:cs="Arial"/>
          <w:sz w:val="21"/>
          <w:szCs w:val="21"/>
        </w:rPr>
        <w:t> </w:t>
      </w:r>
      <w:r>
        <w:rPr>
          <w:rStyle w:val="16"/>
          <w:rFonts w:ascii="MathJax_Main" w:hAnsi="MathJax_Main" w:cs="Arial"/>
          <w:sz w:val="21"/>
          <w:szCs w:val="21"/>
        </w:rPr>
        <w:t>2</w:t>
      </w:r>
      <w:r>
        <w:rPr>
          <w:rStyle w:val="16"/>
          <w:rFonts w:ascii="MathJax_Math-Italic" w:hAnsi="MathJax_Math-Italic" w:cs="Arial"/>
          <w:i/>
          <w:iCs/>
          <w:sz w:val="21"/>
          <w:szCs w:val="21"/>
        </w:rPr>
        <w:t>cm</w:t>
      </w:r>
      <w:r>
        <w:rPr>
          <w:rStyle w:val="15"/>
          <w:rFonts w:ascii="Arial" w:hAnsi="Arial" w:cs="Arial"/>
          <w:sz w:val="21"/>
          <w:szCs w:val="21"/>
        </w:rPr>
        <w:t> </w:t>
      </w:r>
      <w:r>
        <w:rPr>
          <w:rFonts w:ascii="Arial" w:hAnsi="Arial" w:cs="Arial"/>
          <w:sz w:val="21"/>
          <w:szCs w:val="21"/>
        </w:rPr>
        <w:t>，两条刻度线的距离为</w:t>
      </w:r>
      <w:r>
        <w:rPr>
          <w:rStyle w:val="15"/>
          <w:rFonts w:ascii="Arial" w:hAnsi="Arial" w:cs="Arial"/>
          <w:sz w:val="21"/>
          <w:szCs w:val="21"/>
        </w:rPr>
        <w:t> </w:t>
      </w:r>
      <w:r>
        <w:rPr>
          <w:rStyle w:val="16"/>
          <w:rFonts w:ascii="MathJax_Main" w:hAnsi="MathJax_Main" w:cs="Arial"/>
          <w:sz w:val="21"/>
          <w:szCs w:val="21"/>
        </w:rPr>
        <w:t>33</w:t>
      </w:r>
      <w:r>
        <w:rPr>
          <w:rStyle w:val="16"/>
          <w:rFonts w:ascii="MathJax_Math-Italic" w:hAnsi="MathJax_Math-Italic" w:cs="Arial"/>
          <w:i/>
          <w:iCs/>
          <w:sz w:val="21"/>
          <w:szCs w:val="21"/>
        </w:rPr>
        <w:t>cm</w:t>
      </w:r>
      <w:r>
        <w:rPr>
          <w:rStyle w:val="15"/>
          <w:rFonts w:ascii="Arial" w:hAnsi="Arial" w:cs="Arial"/>
          <w:sz w:val="21"/>
          <w:szCs w:val="21"/>
        </w:rPr>
        <w:t> </w:t>
      </w:r>
      <w:r>
        <w:rPr>
          <w:rFonts w:ascii="Arial" w:hAnsi="Arial" w:cs="Arial"/>
          <w:sz w:val="21"/>
          <w:szCs w:val="21"/>
        </w:rPr>
        <w:t>，测得气泡完全通过两条刻度线的时间为</w:t>
      </w:r>
      <w:r>
        <w:rPr>
          <w:rStyle w:val="15"/>
          <w:rFonts w:ascii="Arial" w:hAnsi="Arial" w:cs="Arial"/>
          <w:sz w:val="21"/>
          <w:szCs w:val="21"/>
        </w:rPr>
        <w:t> </w:t>
      </w:r>
      <w:r>
        <w:rPr>
          <w:rStyle w:val="16"/>
          <w:rFonts w:ascii="MathJax_Main" w:hAnsi="MathJax_Main" w:cs="Arial"/>
          <w:sz w:val="21"/>
          <w:szCs w:val="21"/>
        </w:rPr>
        <w:t>7</w:t>
      </w:r>
      <w:r>
        <w:rPr>
          <w:rStyle w:val="16"/>
          <w:rFonts w:ascii="MathJax_Math-Italic" w:hAnsi="MathJax_Math-Italic" w:cs="Arial"/>
          <w:i/>
          <w:iCs/>
          <w:sz w:val="21"/>
          <w:szCs w:val="21"/>
        </w:rPr>
        <w:t>s</w:t>
      </w:r>
      <w:r>
        <w:rPr>
          <w:rStyle w:val="15"/>
          <w:rFonts w:ascii="Arial" w:hAnsi="Arial" w:cs="Arial"/>
          <w:sz w:val="21"/>
          <w:szCs w:val="21"/>
        </w:rPr>
        <w:t> </w:t>
      </w:r>
      <w:r>
        <w:rPr>
          <w:rFonts w:ascii="Arial" w:hAnsi="Arial" w:cs="Arial"/>
          <w:sz w:val="21"/>
          <w:szCs w:val="21"/>
        </w:rPr>
        <w:t>，则气泡的速度是</w:t>
      </w:r>
      <w:r>
        <w:rPr>
          <w:rStyle w:val="15"/>
          <w:rFonts w:ascii="Arial" w:hAnsi="Arial" w:cs="Arial"/>
          <w:sz w:val="21"/>
          <w:szCs w:val="21"/>
        </w:rPr>
        <w:t> </w:t>
      </w:r>
      <w:r>
        <w:rPr>
          <w:rStyle w:val="16"/>
          <w:rFonts w:ascii="MathJax_Main" w:hAnsi="MathJax_Main" w:cs="Arial"/>
          <w:sz w:val="21"/>
          <w:szCs w:val="21"/>
        </w:rPr>
        <w:t>___</w:t>
      </w:r>
      <w:r>
        <w:rPr>
          <w:rStyle w:val="16"/>
          <w:rFonts w:ascii="MathJax_Math-Italic" w:hAnsi="MathJax_Math-Italic" w:cs="Arial"/>
          <w:i/>
          <w:iCs/>
          <w:sz w:val="21"/>
          <w:szCs w:val="21"/>
        </w:rPr>
        <w:t>m</w:t>
      </w:r>
      <w:r>
        <w:rPr>
          <w:rStyle w:val="16"/>
          <w:rFonts w:ascii="MathJax_Main" w:hAnsi="MathJax_Main" w:cs="Arial"/>
          <w:sz w:val="21"/>
          <w:szCs w:val="21"/>
        </w:rPr>
        <w:t>/</w:t>
      </w:r>
      <w:r>
        <w:rPr>
          <w:rStyle w:val="16"/>
          <w:rFonts w:ascii="MathJax_Math-Italic" w:hAnsi="MathJax_Math-Italic" w:cs="Arial"/>
          <w:i/>
          <w:iCs/>
          <w:sz w:val="21"/>
          <w:szCs w:val="21"/>
        </w:rPr>
        <w:t>s</w:t>
      </w:r>
      <w:r>
        <w:rPr>
          <w:rStyle w:val="15"/>
          <w:rFonts w:ascii="Arial" w:hAnsi="Arial" w:cs="Arial"/>
          <w:sz w:val="21"/>
          <w:szCs w:val="21"/>
        </w:rPr>
        <w:t> </w:t>
      </w:r>
      <w:r>
        <w:rPr>
          <w:rFonts w:ascii="Arial" w:hAnsi="Arial" w:cs="Arial"/>
          <w:sz w:val="21"/>
          <w:szCs w:val="21"/>
        </w:rPr>
        <w:t>，气泡全部在两条刻度线内的时间是</w:t>
      </w:r>
      <w:r>
        <w:rPr>
          <w:rStyle w:val="15"/>
          <w:rFonts w:ascii="Arial" w:hAnsi="Arial" w:cs="Arial"/>
          <w:sz w:val="21"/>
          <w:szCs w:val="21"/>
        </w:rPr>
        <w:t> </w:t>
      </w:r>
      <w:r>
        <w:rPr>
          <w:rStyle w:val="16"/>
          <w:rFonts w:ascii="MathJax_Main" w:hAnsi="MathJax_Main" w:cs="Arial"/>
          <w:sz w:val="21"/>
          <w:szCs w:val="21"/>
        </w:rPr>
        <w:t>___</w:t>
      </w:r>
      <w:r>
        <w:rPr>
          <w:rStyle w:val="16"/>
          <w:rFonts w:ascii="MathJax_Math-Italic" w:hAnsi="MathJax_Math-Italic" w:cs="Arial"/>
          <w:i/>
          <w:iCs/>
          <w:sz w:val="21"/>
          <w:szCs w:val="21"/>
        </w:rPr>
        <w:t>s</w:t>
      </w:r>
      <w:r>
        <w:rPr>
          <w:rStyle w:val="15"/>
          <w:rFonts w:ascii="Arial" w:hAnsi="Arial" w:cs="Arial"/>
          <w:sz w:val="21"/>
          <w:szCs w:val="21"/>
        </w:rPr>
        <w:t> </w:t>
      </w:r>
      <w:r>
        <w:rPr>
          <w:rFonts w:ascii="Arial" w:hAnsi="Arial" w:cs="Arial"/>
          <w:sz w:val="21"/>
          <w:szCs w:val="21"/>
        </w:rPr>
        <w:t>。</w:t>
      </w:r>
    </w:p>
    <w:p>
      <w:pPr>
        <w:pStyle w:val="7"/>
        <w:shd w:val="clear" w:color="auto" w:fill="FFFFFF"/>
        <w:spacing w:before="0" w:beforeAutospacing="0" w:after="0" w:afterAutospacing="0" w:line="435" w:lineRule="atLeast"/>
        <w:ind w:left="210" w:hanging="210" w:hangingChars="100"/>
        <w:rPr>
          <w:color w:val="0000FF"/>
          <w:sz w:val="21"/>
          <w:szCs w:val="21"/>
        </w:rPr>
      </w:pPr>
      <w:r>
        <w:rPr>
          <w:color w:val="0000FF"/>
          <w:sz w:val="21"/>
          <w:szCs w:val="21"/>
        </w:rPr>
        <w:t>【答案】</w:t>
      </w:r>
      <w:r>
        <w:rPr>
          <w:rFonts w:hint="eastAsia"/>
          <w:color w:val="0000FF"/>
          <w:sz w:val="21"/>
          <w:szCs w:val="21"/>
        </w:rPr>
        <w:t>：</w:t>
      </w:r>
      <w:r>
        <w:rPr>
          <w:rFonts w:ascii="Arial" w:hAnsi="Arial" w:cs="Arial"/>
          <w:color w:val="333333"/>
          <w:sz w:val="21"/>
          <w:szCs w:val="21"/>
          <w:shd w:val="clear" w:color="auto" w:fill="FFFFFF"/>
        </w:rPr>
        <w:t>(1)运动</w:t>
      </w:r>
      <w:r>
        <w:rPr>
          <w:rStyle w:val="15"/>
          <w:rFonts w:ascii="Arial" w:hAnsi="Arial" w:cs="Arial"/>
          <w:color w:val="333333"/>
          <w:sz w:val="21"/>
          <w:szCs w:val="21"/>
          <w:shd w:val="clear" w:color="auto" w:fill="FFFFFF"/>
        </w:rPr>
        <w:t> </w:t>
      </w:r>
      <w:r>
        <w:rPr>
          <w:rStyle w:val="16"/>
          <w:rFonts w:ascii="MathJax_Main" w:hAnsi="MathJax_Main" w:cs="Arial"/>
          <w:color w:val="333333"/>
          <w:sz w:val="21"/>
          <w:szCs w:val="21"/>
        </w:rPr>
        <w:t>;(2)</w:t>
      </w:r>
      <w:r>
        <w:rPr>
          <w:rStyle w:val="15"/>
          <w:rFonts w:ascii="Arial" w:hAnsi="Arial" w:cs="Arial"/>
          <w:color w:val="333333"/>
          <w:sz w:val="21"/>
          <w:szCs w:val="21"/>
          <w:shd w:val="clear" w:color="auto" w:fill="FFFFFF"/>
        </w:rPr>
        <w:t> </w:t>
      </w:r>
      <w:r>
        <w:rPr>
          <w:rFonts w:ascii="Arial" w:hAnsi="Arial" w:cs="Arial"/>
          <w:color w:val="333333"/>
          <w:sz w:val="21"/>
          <w:szCs w:val="21"/>
          <w:shd w:val="clear" w:color="auto" w:fill="FFFFFF"/>
        </w:rPr>
        <w:t>慢</w:t>
      </w:r>
      <w:r>
        <w:rPr>
          <w:rStyle w:val="15"/>
          <w:rFonts w:ascii="Arial" w:hAnsi="Arial" w:cs="Arial"/>
          <w:color w:val="333333"/>
          <w:sz w:val="21"/>
          <w:szCs w:val="21"/>
          <w:shd w:val="clear" w:color="auto" w:fill="FFFFFF"/>
        </w:rPr>
        <w:t> </w:t>
      </w:r>
      <w:r>
        <w:rPr>
          <w:rStyle w:val="16"/>
          <w:rFonts w:ascii="MathJax_Main" w:hAnsi="MathJax_Main" w:cs="Arial"/>
          <w:color w:val="333333"/>
          <w:sz w:val="21"/>
          <w:szCs w:val="21"/>
        </w:rPr>
        <w:t>;</w:t>
      </w:r>
      <w:r>
        <w:rPr>
          <w:rStyle w:val="15"/>
          <w:rFonts w:ascii="Arial" w:hAnsi="Arial" w:cs="Arial"/>
          <w:color w:val="333333"/>
          <w:sz w:val="21"/>
          <w:szCs w:val="21"/>
          <w:shd w:val="clear" w:color="auto" w:fill="FFFFFF"/>
        </w:rPr>
        <w:t> </w:t>
      </w:r>
      <w:r>
        <w:rPr>
          <w:rFonts w:ascii="Arial" w:hAnsi="Arial" w:cs="Arial"/>
          <w:color w:val="333333"/>
          <w:sz w:val="21"/>
          <w:szCs w:val="21"/>
          <w:shd w:val="clear" w:color="auto" w:fill="FFFFFF"/>
        </w:rPr>
        <w:t>不能</w:t>
      </w:r>
      <w:r>
        <w:rPr>
          <w:rStyle w:val="15"/>
          <w:rFonts w:ascii="Arial" w:hAnsi="Arial" w:cs="Arial"/>
          <w:color w:val="333333"/>
          <w:sz w:val="21"/>
          <w:szCs w:val="21"/>
          <w:shd w:val="clear" w:color="auto" w:fill="FFFFFF"/>
        </w:rPr>
        <w:t> </w:t>
      </w:r>
      <w:r>
        <w:rPr>
          <w:rStyle w:val="16"/>
          <w:rFonts w:ascii="MathJax_Main" w:hAnsi="MathJax_Main" w:cs="Arial"/>
          <w:color w:val="333333"/>
          <w:sz w:val="21"/>
          <w:szCs w:val="21"/>
        </w:rPr>
        <w:t>;(3)0.05</w:t>
      </w:r>
      <w:r>
        <w:rPr>
          <w:rStyle w:val="15"/>
          <w:rFonts w:ascii="Arial" w:hAnsi="Arial" w:cs="Arial"/>
          <w:color w:val="333333"/>
          <w:sz w:val="21"/>
          <w:szCs w:val="21"/>
          <w:shd w:val="clear" w:color="auto" w:fill="FFFFFF"/>
        </w:rPr>
        <w:t> </w:t>
      </w:r>
      <w:r>
        <w:rPr>
          <w:rFonts w:ascii="Arial" w:hAnsi="Arial" w:cs="Arial"/>
          <w:color w:val="333333"/>
          <w:sz w:val="21"/>
          <w:szCs w:val="21"/>
          <w:shd w:val="clear" w:color="auto" w:fill="FFFFFF"/>
        </w:rPr>
        <w:t>；</w:t>
      </w:r>
      <w:r>
        <w:rPr>
          <w:rStyle w:val="15"/>
          <w:rFonts w:ascii="Arial" w:hAnsi="Arial" w:cs="Arial"/>
          <w:color w:val="333333"/>
          <w:sz w:val="21"/>
          <w:szCs w:val="21"/>
          <w:shd w:val="clear" w:color="auto" w:fill="FFFFFF"/>
        </w:rPr>
        <w:t> </w:t>
      </w:r>
      <w:r>
        <w:rPr>
          <w:rStyle w:val="16"/>
          <w:rFonts w:ascii="MathJax_Main" w:hAnsi="MathJax_Main" w:cs="Arial"/>
          <w:color w:val="333333"/>
          <w:sz w:val="21"/>
          <w:szCs w:val="21"/>
        </w:rPr>
        <w:t>6.2</w:t>
      </w:r>
      <w:r>
        <w:rPr>
          <w:rStyle w:val="15"/>
          <w:rFonts w:ascii="Arial" w:hAnsi="Arial" w:cs="Arial"/>
          <w:color w:val="333333"/>
          <w:sz w:val="21"/>
          <w:szCs w:val="21"/>
          <w:shd w:val="clear" w:color="auto" w:fill="FFFFFF"/>
        </w:rPr>
        <w:t> </w:t>
      </w:r>
      <w:r>
        <w:rPr>
          <w:rFonts w:ascii="Arial" w:hAnsi="Arial" w:cs="Arial"/>
          <w:color w:val="333333"/>
          <w:sz w:val="21"/>
          <w:szCs w:val="21"/>
          <w:shd w:val="clear" w:color="auto" w:fill="FFFFFF"/>
        </w:rPr>
        <w:t>。</w:t>
      </w:r>
    </w:p>
    <w:p>
      <w:pPr>
        <w:pStyle w:val="7"/>
        <w:shd w:val="clear" w:color="auto" w:fill="FFFFFF"/>
        <w:spacing w:before="0" w:beforeAutospacing="0" w:after="0" w:afterAutospacing="0" w:line="435" w:lineRule="atLeast"/>
        <w:rPr>
          <w:color w:val="0000FF"/>
          <w:sz w:val="21"/>
          <w:szCs w:val="21"/>
        </w:rPr>
      </w:pPr>
      <w:r>
        <w:rPr>
          <w:color w:val="0000FF"/>
          <w:sz w:val="21"/>
          <w:szCs w:val="21"/>
        </w:rPr>
        <w:t>【</w:t>
      </w:r>
      <w:r>
        <w:rPr>
          <w:rFonts w:hint="eastAsia"/>
          <w:color w:val="0000FF"/>
          <w:sz w:val="21"/>
          <w:szCs w:val="21"/>
        </w:rPr>
        <w:t>解析</w:t>
      </w:r>
      <w:r>
        <w:rPr>
          <w:color w:val="0000FF"/>
          <w:sz w:val="21"/>
          <w:szCs w:val="21"/>
        </w:rPr>
        <w:t>】</w:t>
      </w:r>
      <w:r>
        <w:rPr>
          <w:rFonts w:hint="eastAsia"/>
          <w:color w:val="0000FF"/>
          <w:sz w:val="21"/>
          <w:szCs w:val="21"/>
        </w:rPr>
        <w:t>：</w:t>
      </w:r>
    </w:p>
    <w:p>
      <w:pPr>
        <w:pStyle w:val="7"/>
        <w:shd w:val="clear" w:color="auto" w:fill="FFFFFF"/>
        <w:spacing w:before="0" w:beforeAutospacing="0" w:after="0" w:afterAutospacing="0" w:line="435" w:lineRule="atLeast"/>
        <w:rPr>
          <w:rFonts w:ascii="Arial" w:hAnsi="Arial" w:cs="Arial"/>
          <w:color w:val="333333"/>
          <w:sz w:val="21"/>
          <w:szCs w:val="21"/>
        </w:rPr>
      </w:pPr>
      <w:r>
        <w:rPr>
          <w:rFonts w:ascii="Arial" w:hAnsi="Arial" w:cs="Arial"/>
          <w:color w:val="333333"/>
          <w:sz w:val="21"/>
          <w:szCs w:val="21"/>
        </w:rPr>
        <w:t>(1)以气泡为参照物，塞子相对于气泡的位置在不断的变化，所以，玻璃口的塞子是运动的。</w:t>
      </w:r>
    </w:p>
    <w:p>
      <w:pPr>
        <w:pStyle w:val="7"/>
        <w:shd w:val="clear" w:color="auto" w:fill="FFFFFF"/>
        <w:spacing w:before="0" w:beforeAutospacing="0" w:after="0" w:afterAutospacing="0" w:line="435" w:lineRule="atLeast"/>
        <w:rPr>
          <w:rFonts w:ascii="Arial" w:hAnsi="Arial" w:cs="Arial"/>
          <w:color w:val="333333"/>
          <w:sz w:val="21"/>
          <w:szCs w:val="21"/>
        </w:rPr>
      </w:pPr>
      <w:r>
        <w:rPr>
          <w:rFonts w:ascii="Arial" w:hAnsi="Arial" w:cs="Arial"/>
          <w:color w:val="333333"/>
          <w:sz w:val="21"/>
          <w:szCs w:val="21"/>
        </w:rPr>
        <w:t>(2)要准确测量运动物体通过的路程和对应的时间，由于物体是动态的，由日常生活中的经验可知，物体运动的越慢，越易于测量，故应使气泡在管内运动得较慢；</w:t>
      </w:r>
    </w:p>
    <w:p>
      <w:pPr>
        <w:pStyle w:val="7"/>
        <w:shd w:val="clear" w:color="auto" w:fill="FFFFFF"/>
        <w:spacing w:before="0" w:beforeAutospacing="0" w:after="0" w:afterAutospacing="0" w:line="435" w:lineRule="atLeast"/>
        <w:rPr>
          <w:rFonts w:ascii="Arial" w:hAnsi="Arial" w:cs="Arial"/>
          <w:color w:val="333333"/>
          <w:sz w:val="21"/>
          <w:szCs w:val="21"/>
        </w:rPr>
      </w:pPr>
      <w:r>
        <w:rPr>
          <w:rFonts w:ascii="Arial" w:hAnsi="Arial" w:cs="Arial"/>
          <w:color w:val="333333"/>
          <w:sz w:val="21"/>
          <w:szCs w:val="21"/>
        </w:rPr>
        <w:t>开始一段时间内气泡做变速运动</w:t>
      </w:r>
      <w:r>
        <w:rPr>
          <w:rStyle w:val="15"/>
          <w:rFonts w:ascii="Arial" w:hAnsi="Arial" w:cs="Arial"/>
          <w:color w:val="333333"/>
          <w:sz w:val="21"/>
          <w:szCs w:val="21"/>
        </w:rPr>
        <w:t> </w:t>
      </w:r>
      <w:r>
        <w:rPr>
          <w:rStyle w:val="16"/>
          <w:rFonts w:ascii="MathJax_Main" w:hAnsi="MathJax_Main" w:cs="Arial"/>
          <w:color w:val="333333"/>
          <w:sz w:val="21"/>
          <w:szCs w:val="21"/>
        </w:rPr>
        <w:t>(</w:t>
      </w:r>
      <w:r>
        <w:rPr>
          <w:rStyle w:val="15"/>
          <w:rFonts w:ascii="Arial" w:hAnsi="Arial" w:cs="Arial"/>
          <w:color w:val="333333"/>
          <w:sz w:val="21"/>
          <w:szCs w:val="21"/>
        </w:rPr>
        <w:t> </w:t>
      </w:r>
      <w:r>
        <w:rPr>
          <w:rFonts w:ascii="Arial" w:hAnsi="Arial" w:cs="Arial"/>
          <w:color w:val="333333"/>
          <w:sz w:val="21"/>
          <w:szCs w:val="21"/>
        </w:rPr>
        <w:t>即速度越来越快</w:t>
      </w:r>
      <w:r>
        <w:rPr>
          <w:rStyle w:val="15"/>
          <w:rFonts w:ascii="Arial" w:hAnsi="Arial" w:cs="Arial"/>
          <w:color w:val="333333"/>
          <w:sz w:val="21"/>
          <w:szCs w:val="21"/>
        </w:rPr>
        <w:t> </w:t>
      </w:r>
      <w:r>
        <w:rPr>
          <w:rStyle w:val="16"/>
          <w:rFonts w:ascii="MathJax_Main" w:hAnsi="MathJax_Main" w:cs="Arial"/>
          <w:color w:val="333333"/>
          <w:sz w:val="21"/>
          <w:szCs w:val="21"/>
        </w:rPr>
        <w:t>)</w:t>
      </w:r>
      <w:r>
        <w:rPr>
          <w:rStyle w:val="15"/>
          <w:rFonts w:ascii="Arial" w:hAnsi="Arial" w:cs="Arial"/>
          <w:color w:val="333333"/>
          <w:sz w:val="21"/>
          <w:szCs w:val="21"/>
        </w:rPr>
        <w:t> </w:t>
      </w:r>
      <w:r>
        <w:rPr>
          <w:rFonts w:ascii="Arial" w:hAnsi="Arial" w:cs="Arial"/>
          <w:color w:val="333333"/>
          <w:sz w:val="21"/>
          <w:szCs w:val="21"/>
        </w:rPr>
        <w:t>，之后小气泡会近似做匀速直线运动，若将气泡出发时的</w:t>
      </w:r>
      <w:r>
        <w:rPr>
          <w:rStyle w:val="15"/>
          <w:rFonts w:ascii="Arial" w:hAnsi="Arial" w:cs="Arial"/>
          <w:color w:val="333333"/>
          <w:sz w:val="21"/>
          <w:szCs w:val="21"/>
        </w:rPr>
        <w:t> </w:t>
      </w:r>
      <w:r>
        <w:rPr>
          <w:rStyle w:val="16"/>
          <w:rFonts w:ascii="MathJax_Main" w:hAnsi="MathJax_Main" w:cs="Arial"/>
          <w:color w:val="333333"/>
          <w:sz w:val="21"/>
          <w:szCs w:val="21"/>
        </w:rPr>
        <w:t>0</w:t>
      </w:r>
      <w:r>
        <w:rPr>
          <w:rStyle w:val="15"/>
          <w:rFonts w:ascii="Arial" w:hAnsi="Arial" w:cs="Arial"/>
          <w:color w:val="333333"/>
          <w:sz w:val="21"/>
          <w:szCs w:val="21"/>
        </w:rPr>
        <w:t> </w:t>
      </w:r>
      <w:r>
        <w:rPr>
          <w:rFonts w:ascii="Arial" w:hAnsi="Arial" w:cs="Arial"/>
          <w:color w:val="333333"/>
          <w:sz w:val="21"/>
          <w:szCs w:val="21"/>
        </w:rPr>
        <w:t>刻度线标注在玻璃管的底部，不便于计时，研究的不是匀速直线运动的规律，所以，实验时不能将气泡出发时的</w:t>
      </w:r>
      <w:r>
        <w:rPr>
          <w:rStyle w:val="15"/>
          <w:rFonts w:ascii="Arial" w:hAnsi="Arial" w:cs="Arial"/>
          <w:color w:val="333333"/>
          <w:sz w:val="21"/>
          <w:szCs w:val="21"/>
        </w:rPr>
        <w:t> </w:t>
      </w:r>
      <w:r>
        <w:rPr>
          <w:rStyle w:val="16"/>
          <w:rFonts w:ascii="MathJax_Main" w:hAnsi="MathJax_Main" w:cs="Arial"/>
          <w:color w:val="333333"/>
          <w:sz w:val="21"/>
          <w:szCs w:val="21"/>
        </w:rPr>
        <w:t>0</w:t>
      </w:r>
      <w:r>
        <w:rPr>
          <w:rStyle w:val="15"/>
          <w:rFonts w:ascii="Arial" w:hAnsi="Arial" w:cs="Arial"/>
          <w:color w:val="333333"/>
          <w:sz w:val="21"/>
          <w:szCs w:val="21"/>
        </w:rPr>
        <w:t> </w:t>
      </w:r>
      <w:r>
        <w:rPr>
          <w:rFonts w:ascii="Arial" w:hAnsi="Arial" w:cs="Arial"/>
          <w:color w:val="333333"/>
          <w:sz w:val="21"/>
          <w:szCs w:val="21"/>
        </w:rPr>
        <w:t>刻度线标注在玻璃管的底部。</w:t>
      </w:r>
    </w:p>
    <w:p>
      <w:pPr>
        <w:pStyle w:val="7"/>
        <w:shd w:val="clear" w:color="auto" w:fill="FFFFFF"/>
        <w:spacing w:before="0" w:beforeAutospacing="0" w:after="0" w:afterAutospacing="0" w:line="435" w:lineRule="atLeast"/>
        <w:rPr>
          <w:rFonts w:ascii="Arial" w:hAnsi="Arial" w:cs="Arial"/>
          <w:color w:val="333333"/>
          <w:sz w:val="21"/>
          <w:szCs w:val="21"/>
        </w:rPr>
      </w:pPr>
      <w:r>
        <w:rPr>
          <w:rFonts w:ascii="Arial" w:hAnsi="Arial" w:cs="Arial"/>
          <w:color w:val="333333"/>
          <w:sz w:val="21"/>
          <w:szCs w:val="21"/>
        </w:rPr>
        <w:t>(3)气泡完全通过两条刻度线的路程：</w:t>
      </w:r>
    </w:p>
    <w:p>
      <w:pPr>
        <w:pStyle w:val="7"/>
        <w:shd w:val="clear" w:color="auto" w:fill="FFFFFF"/>
        <w:spacing w:before="0" w:beforeAutospacing="0" w:after="0" w:afterAutospacing="0" w:line="435" w:lineRule="atLeast"/>
        <w:rPr>
          <w:rFonts w:ascii="Arial" w:hAnsi="Arial" w:cs="Arial"/>
          <w:color w:val="333333"/>
          <w:sz w:val="21"/>
          <w:szCs w:val="21"/>
        </w:rPr>
      </w:pPr>
      <w:r>
        <w:rPr>
          <w:rStyle w:val="16"/>
          <w:rFonts w:ascii="MathJax_Math-Italic" w:hAnsi="MathJax_Math-Italic" w:cs="Arial"/>
          <w:i/>
          <w:iCs/>
          <w:color w:val="333333"/>
          <w:sz w:val="21"/>
          <w:szCs w:val="21"/>
        </w:rPr>
        <w:t>s</w:t>
      </w:r>
      <w:r>
        <w:rPr>
          <w:rStyle w:val="16"/>
          <w:rFonts w:ascii="MathJax_Main" w:hAnsi="MathJax_Main" w:cs="Arial"/>
          <w:color w:val="333333"/>
          <w:sz w:val="21"/>
          <w:szCs w:val="21"/>
        </w:rPr>
        <w:t>=</w:t>
      </w:r>
      <w:r>
        <w:rPr>
          <w:rStyle w:val="16"/>
          <w:rFonts w:ascii="MathJax_Math-Italic" w:hAnsi="MathJax_Math-Italic" w:cs="Arial"/>
          <w:i/>
          <w:iCs/>
          <w:color w:val="333333"/>
          <w:sz w:val="21"/>
          <w:szCs w:val="21"/>
        </w:rPr>
        <w:t>L</w:t>
      </w:r>
      <w:r>
        <w:rPr>
          <w:rStyle w:val="16"/>
          <w:rFonts w:ascii="Arial" w:hAnsi="Arial" w:cs="Arial"/>
          <w:color w:val="333333"/>
          <w:sz w:val="21"/>
          <w:szCs w:val="21"/>
        </w:rPr>
        <w:t>气泡</w:t>
      </w:r>
      <w:r>
        <w:rPr>
          <w:rStyle w:val="16"/>
          <w:rFonts w:ascii="MathJax_Main" w:hAnsi="MathJax_Main" w:cs="Arial"/>
          <w:color w:val="333333"/>
          <w:sz w:val="21"/>
          <w:szCs w:val="21"/>
        </w:rPr>
        <w:t>+</w:t>
      </w:r>
      <w:r>
        <w:rPr>
          <w:rStyle w:val="16"/>
          <w:rFonts w:ascii="MathJax_Math-Italic" w:hAnsi="MathJax_Math-Italic" w:cs="Arial"/>
          <w:i/>
          <w:iCs/>
          <w:color w:val="333333"/>
          <w:sz w:val="21"/>
          <w:szCs w:val="21"/>
        </w:rPr>
        <w:t>s</w:t>
      </w:r>
      <w:r>
        <w:rPr>
          <w:rStyle w:val="16"/>
          <w:rFonts w:ascii="Arial" w:hAnsi="Arial" w:cs="Arial"/>
          <w:color w:val="333333"/>
          <w:sz w:val="21"/>
          <w:szCs w:val="21"/>
        </w:rPr>
        <w:t>刻度线</w:t>
      </w:r>
      <w:r>
        <w:rPr>
          <w:rStyle w:val="16"/>
          <w:rFonts w:ascii="MathJax_Main" w:hAnsi="MathJax_Main" w:cs="Arial"/>
          <w:color w:val="333333"/>
          <w:sz w:val="21"/>
          <w:szCs w:val="21"/>
        </w:rPr>
        <w:t>=2</w:t>
      </w:r>
      <w:r>
        <w:rPr>
          <w:rStyle w:val="16"/>
          <w:rFonts w:ascii="MathJax_Math-Italic" w:hAnsi="MathJax_Math-Italic" w:cs="Arial"/>
          <w:i/>
          <w:iCs/>
          <w:color w:val="333333"/>
          <w:sz w:val="21"/>
          <w:szCs w:val="21"/>
        </w:rPr>
        <w:t>cm</w:t>
      </w:r>
      <w:r>
        <w:rPr>
          <w:rStyle w:val="16"/>
          <w:rFonts w:ascii="MathJax_Main" w:hAnsi="MathJax_Main" w:cs="Arial"/>
          <w:color w:val="333333"/>
          <w:sz w:val="21"/>
          <w:szCs w:val="21"/>
        </w:rPr>
        <w:t>+33</w:t>
      </w:r>
      <w:r>
        <w:rPr>
          <w:rStyle w:val="16"/>
          <w:rFonts w:ascii="MathJax_Math-Italic" w:hAnsi="MathJax_Math-Italic" w:cs="Arial"/>
          <w:i/>
          <w:iCs/>
          <w:color w:val="333333"/>
          <w:sz w:val="21"/>
          <w:szCs w:val="21"/>
        </w:rPr>
        <w:t>cm</w:t>
      </w:r>
      <w:r>
        <w:rPr>
          <w:rStyle w:val="16"/>
          <w:rFonts w:ascii="MathJax_Main" w:hAnsi="MathJax_Main" w:cs="Arial"/>
          <w:color w:val="333333"/>
          <w:sz w:val="21"/>
          <w:szCs w:val="21"/>
        </w:rPr>
        <w:t>=35</w:t>
      </w:r>
      <w:r>
        <w:rPr>
          <w:rStyle w:val="16"/>
          <w:rFonts w:ascii="MathJax_Math-Italic" w:hAnsi="MathJax_Math-Italic" w:cs="Arial"/>
          <w:i/>
          <w:iCs/>
          <w:color w:val="333333"/>
          <w:sz w:val="21"/>
          <w:szCs w:val="21"/>
        </w:rPr>
        <w:t>cm</w:t>
      </w:r>
      <w:r>
        <w:rPr>
          <w:rStyle w:val="16"/>
          <w:rFonts w:ascii="MathJax_Main" w:hAnsi="MathJax_Main" w:cs="Arial"/>
          <w:color w:val="333333"/>
          <w:sz w:val="21"/>
          <w:szCs w:val="21"/>
        </w:rPr>
        <w:t>=0.35</w:t>
      </w:r>
      <w:r>
        <w:rPr>
          <w:rStyle w:val="16"/>
          <w:rFonts w:ascii="MathJax_Math-Italic" w:hAnsi="MathJax_Math-Italic" w:cs="Arial"/>
          <w:i/>
          <w:iCs/>
          <w:color w:val="333333"/>
          <w:sz w:val="21"/>
          <w:szCs w:val="21"/>
        </w:rPr>
        <w:t>m</w:t>
      </w:r>
      <w:r>
        <w:rPr>
          <w:rStyle w:val="15"/>
          <w:rFonts w:ascii="Arial" w:hAnsi="Arial" w:cs="Arial"/>
          <w:color w:val="333333"/>
          <w:sz w:val="21"/>
          <w:szCs w:val="21"/>
        </w:rPr>
        <w:t> </w:t>
      </w:r>
      <w:r>
        <w:rPr>
          <w:rFonts w:ascii="Arial" w:hAnsi="Arial" w:cs="Arial"/>
          <w:color w:val="333333"/>
          <w:sz w:val="21"/>
          <w:szCs w:val="21"/>
        </w:rPr>
        <w:t>，</w:t>
      </w:r>
    </w:p>
    <w:p>
      <w:pPr>
        <w:pStyle w:val="7"/>
        <w:shd w:val="clear" w:color="auto" w:fill="FFFFFF"/>
        <w:spacing w:before="0" w:beforeAutospacing="0" w:after="0" w:afterAutospacing="0" w:line="435" w:lineRule="atLeast"/>
        <w:rPr>
          <w:rFonts w:ascii="Arial" w:hAnsi="Arial" w:cs="Arial"/>
          <w:color w:val="333333"/>
          <w:sz w:val="21"/>
          <w:szCs w:val="21"/>
        </w:rPr>
      </w:pPr>
      <w:r>
        <w:rPr>
          <w:rFonts w:ascii="Arial" w:hAnsi="Arial" w:cs="Arial"/>
          <w:color w:val="333333"/>
          <w:sz w:val="21"/>
          <w:szCs w:val="21"/>
        </w:rPr>
        <w:t>则气泡的速度：</w:t>
      </w:r>
    </w:p>
    <w:p>
      <w:pPr>
        <w:pStyle w:val="7"/>
        <w:shd w:val="clear" w:color="auto" w:fill="FFFFFF"/>
        <w:spacing w:before="0" w:beforeAutospacing="0" w:after="0" w:afterAutospacing="0" w:line="435" w:lineRule="atLeast"/>
        <w:rPr>
          <w:rFonts w:ascii="Arial" w:hAnsi="Arial" w:cs="Arial"/>
          <w:color w:val="333333"/>
          <w:sz w:val="21"/>
          <w:szCs w:val="21"/>
        </w:rPr>
      </w:pPr>
      <w:r>
        <w:rPr>
          <w:rStyle w:val="16"/>
          <w:rFonts w:ascii="MathJax_Math-Italic" w:hAnsi="MathJax_Math-Italic" w:cs="Arial"/>
          <w:i/>
          <w:iCs/>
          <w:color w:val="333333"/>
          <w:sz w:val="21"/>
          <w:szCs w:val="21"/>
        </w:rPr>
        <w:t>v</w:t>
      </w:r>
      <w:r>
        <w:rPr>
          <w:rStyle w:val="16"/>
          <w:rFonts w:ascii="MathJax_Main" w:hAnsi="MathJax_Main" w:cs="Arial"/>
          <w:color w:val="333333"/>
          <w:sz w:val="21"/>
          <w:szCs w:val="21"/>
        </w:rPr>
        <w:t>=</w:t>
      </w:r>
      <w:r>
        <w:rPr>
          <w:rStyle w:val="16"/>
          <w:rFonts w:ascii="MathJax_Math-Italic" w:hAnsi="MathJax_Math-Italic" w:cs="Arial"/>
          <w:i/>
          <w:iCs/>
          <w:color w:val="333333"/>
          <w:sz w:val="21"/>
          <w:szCs w:val="21"/>
        </w:rPr>
        <w:t>st</w:t>
      </w:r>
      <w:r>
        <w:rPr>
          <w:rStyle w:val="16"/>
          <w:rFonts w:ascii="MathJax_Main" w:hAnsi="MathJax_Main" w:cs="Arial"/>
          <w:color w:val="333333"/>
          <w:sz w:val="21"/>
          <w:szCs w:val="21"/>
        </w:rPr>
        <w:t>=0.35</w:t>
      </w:r>
      <w:r>
        <w:rPr>
          <w:rStyle w:val="16"/>
          <w:rFonts w:ascii="MathJax_Math-Italic" w:hAnsi="MathJax_Math-Italic" w:cs="Arial"/>
          <w:i/>
          <w:iCs/>
          <w:color w:val="333333"/>
          <w:sz w:val="21"/>
          <w:szCs w:val="21"/>
        </w:rPr>
        <w:t>m</w:t>
      </w:r>
      <w:r>
        <w:rPr>
          <w:rStyle w:val="16"/>
          <w:rFonts w:ascii="MathJax_Main" w:hAnsi="MathJax_Main" w:cs="Arial"/>
          <w:color w:val="333333"/>
          <w:sz w:val="21"/>
          <w:szCs w:val="21"/>
        </w:rPr>
        <w:t>7</w:t>
      </w:r>
      <w:r>
        <w:rPr>
          <w:rStyle w:val="16"/>
          <w:rFonts w:ascii="MathJax_Math-Italic" w:hAnsi="MathJax_Math-Italic" w:cs="Arial"/>
          <w:i/>
          <w:iCs/>
          <w:color w:val="333333"/>
          <w:sz w:val="21"/>
          <w:szCs w:val="21"/>
        </w:rPr>
        <w:t>s</w:t>
      </w:r>
      <w:r>
        <w:rPr>
          <w:rStyle w:val="16"/>
          <w:rFonts w:ascii="MathJax_Main" w:hAnsi="MathJax_Main" w:cs="Arial"/>
          <w:color w:val="333333"/>
          <w:sz w:val="21"/>
          <w:szCs w:val="21"/>
        </w:rPr>
        <w:t>=0.05</w:t>
      </w:r>
      <w:r>
        <w:rPr>
          <w:rStyle w:val="16"/>
          <w:rFonts w:ascii="MathJax_Math-Italic" w:hAnsi="MathJax_Math-Italic" w:cs="Arial"/>
          <w:i/>
          <w:iCs/>
          <w:color w:val="333333"/>
          <w:sz w:val="21"/>
          <w:szCs w:val="21"/>
        </w:rPr>
        <w:t>m</w:t>
      </w:r>
      <w:r>
        <w:rPr>
          <w:rStyle w:val="16"/>
          <w:rFonts w:ascii="MathJax_Main" w:hAnsi="MathJax_Main" w:cs="Arial"/>
          <w:color w:val="333333"/>
          <w:sz w:val="21"/>
          <w:szCs w:val="21"/>
        </w:rPr>
        <w:t>/</w:t>
      </w:r>
      <w:r>
        <w:rPr>
          <w:rStyle w:val="16"/>
          <w:rFonts w:ascii="MathJax_Math-Italic" w:hAnsi="MathJax_Math-Italic" w:cs="Arial"/>
          <w:i/>
          <w:iCs/>
          <w:color w:val="333333"/>
          <w:sz w:val="21"/>
          <w:szCs w:val="21"/>
        </w:rPr>
        <w:t>s</w:t>
      </w:r>
      <w:r>
        <w:rPr>
          <w:rStyle w:val="15"/>
          <w:rFonts w:ascii="Arial" w:hAnsi="Arial" w:cs="Arial"/>
          <w:color w:val="333333"/>
          <w:sz w:val="21"/>
          <w:szCs w:val="21"/>
        </w:rPr>
        <w:t> </w:t>
      </w:r>
      <w:r>
        <w:rPr>
          <w:rFonts w:ascii="Arial" w:hAnsi="Arial" w:cs="Arial"/>
          <w:color w:val="333333"/>
          <w:sz w:val="21"/>
          <w:szCs w:val="21"/>
        </w:rPr>
        <w:t>，</w:t>
      </w:r>
    </w:p>
    <w:p>
      <w:pPr>
        <w:pStyle w:val="7"/>
        <w:shd w:val="clear" w:color="auto" w:fill="FFFFFF"/>
        <w:spacing w:before="0" w:beforeAutospacing="0" w:after="0" w:afterAutospacing="0" w:line="435" w:lineRule="atLeast"/>
        <w:rPr>
          <w:rFonts w:ascii="Arial" w:hAnsi="Arial" w:cs="Arial"/>
          <w:color w:val="333333"/>
          <w:sz w:val="21"/>
          <w:szCs w:val="21"/>
        </w:rPr>
      </w:pPr>
      <w:r>
        <w:rPr>
          <w:rFonts w:ascii="Arial" w:hAnsi="Arial" w:cs="Arial"/>
          <w:color w:val="333333"/>
          <w:sz w:val="21"/>
          <w:szCs w:val="21"/>
        </w:rPr>
        <w:t>气泡全部在两条刻度线内的路程：</w:t>
      </w:r>
    </w:p>
    <w:p>
      <w:pPr>
        <w:pStyle w:val="7"/>
        <w:shd w:val="clear" w:color="auto" w:fill="FFFFFF"/>
        <w:spacing w:before="0" w:beforeAutospacing="0" w:after="0" w:afterAutospacing="0" w:line="435" w:lineRule="atLeast"/>
        <w:rPr>
          <w:rFonts w:ascii="Arial" w:hAnsi="Arial" w:cs="Arial"/>
          <w:color w:val="333333"/>
          <w:sz w:val="21"/>
          <w:szCs w:val="21"/>
        </w:rPr>
      </w:pPr>
      <w:r>
        <w:rPr>
          <w:rStyle w:val="16"/>
          <w:rFonts w:ascii="MathJax_Math-Italic" w:hAnsi="MathJax_Math-Italic" w:cs="Arial"/>
          <w:i/>
          <w:iCs/>
          <w:color w:val="333333"/>
          <w:sz w:val="21"/>
          <w:szCs w:val="21"/>
        </w:rPr>
        <w:t>s</w:t>
      </w:r>
      <w:r>
        <w:rPr>
          <w:rStyle w:val="16"/>
          <w:rFonts w:ascii="MathJax_Main" w:hAnsi="MathJax_Main" w:cs="Arial"/>
          <w:color w:val="333333"/>
          <w:sz w:val="21"/>
          <w:szCs w:val="21"/>
        </w:rPr>
        <w:t>′=</w:t>
      </w:r>
      <w:r>
        <w:rPr>
          <w:rStyle w:val="16"/>
          <w:rFonts w:ascii="MathJax_Math-Italic" w:hAnsi="MathJax_Math-Italic" w:cs="Arial"/>
          <w:i/>
          <w:iCs/>
          <w:color w:val="333333"/>
          <w:sz w:val="21"/>
          <w:szCs w:val="21"/>
        </w:rPr>
        <w:t>s</w:t>
      </w:r>
      <w:r>
        <w:rPr>
          <w:rStyle w:val="16"/>
          <w:rFonts w:ascii="Arial" w:hAnsi="Arial" w:cs="Arial"/>
          <w:color w:val="333333"/>
          <w:sz w:val="21"/>
          <w:szCs w:val="21"/>
        </w:rPr>
        <w:t>刻度线</w:t>
      </w:r>
      <w:r>
        <w:rPr>
          <w:rStyle w:val="16"/>
          <w:rFonts w:ascii="MathJax_Main" w:hAnsi="MathJax_Main" w:cs="Arial"/>
          <w:color w:val="333333"/>
          <w:sz w:val="21"/>
          <w:szCs w:val="21"/>
        </w:rPr>
        <w:t>−</w:t>
      </w:r>
      <w:r>
        <w:rPr>
          <w:rStyle w:val="16"/>
          <w:rFonts w:ascii="MathJax_Math-Italic" w:hAnsi="MathJax_Math-Italic" w:cs="Arial"/>
          <w:i/>
          <w:iCs/>
          <w:color w:val="333333"/>
          <w:sz w:val="21"/>
          <w:szCs w:val="21"/>
        </w:rPr>
        <w:t>L</w:t>
      </w:r>
      <w:r>
        <w:rPr>
          <w:rStyle w:val="16"/>
          <w:rFonts w:ascii="Arial" w:hAnsi="Arial" w:cs="Arial"/>
          <w:color w:val="333333"/>
          <w:sz w:val="21"/>
          <w:szCs w:val="21"/>
        </w:rPr>
        <w:t>气泡</w:t>
      </w:r>
      <w:r>
        <w:rPr>
          <w:rStyle w:val="16"/>
          <w:rFonts w:ascii="MathJax_Main" w:hAnsi="MathJax_Main" w:cs="Arial"/>
          <w:color w:val="333333"/>
          <w:sz w:val="21"/>
          <w:szCs w:val="21"/>
        </w:rPr>
        <w:t>=33</w:t>
      </w:r>
      <w:r>
        <w:rPr>
          <w:rStyle w:val="16"/>
          <w:rFonts w:ascii="MathJax_Math-Italic" w:hAnsi="MathJax_Math-Italic" w:cs="Arial"/>
          <w:i/>
          <w:iCs/>
          <w:color w:val="333333"/>
          <w:sz w:val="21"/>
          <w:szCs w:val="21"/>
        </w:rPr>
        <w:t>cm</w:t>
      </w:r>
      <w:r>
        <w:rPr>
          <w:rStyle w:val="16"/>
          <w:rFonts w:ascii="MathJax_Main" w:hAnsi="MathJax_Main" w:cs="Arial"/>
          <w:color w:val="333333"/>
          <w:sz w:val="21"/>
          <w:szCs w:val="21"/>
        </w:rPr>
        <w:t>−2</w:t>
      </w:r>
      <w:r>
        <w:rPr>
          <w:rStyle w:val="16"/>
          <w:rFonts w:ascii="MathJax_Math-Italic" w:hAnsi="MathJax_Math-Italic" w:cs="Arial"/>
          <w:i/>
          <w:iCs/>
          <w:color w:val="333333"/>
          <w:sz w:val="21"/>
          <w:szCs w:val="21"/>
        </w:rPr>
        <w:t>cm</w:t>
      </w:r>
      <w:r>
        <w:rPr>
          <w:rStyle w:val="16"/>
          <w:rFonts w:ascii="MathJax_Main" w:hAnsi="MathJax_Main" w:cs="Arial"/>
          <w:color w:val="333333"/>
          <w:sz w:val="21"/>
          <w:szCs w:val="21"/>
        </w:rPr>
        <w:t>=31</w:t>
      </w:r>
      <w:r>
        <w:rPr>
          <w:rStyle w:val="16"/>
          <w:rFonts w:ascii="MathJax_Math-Italic" w:hAnsi="MathJax_Math-Italic" w:cs="Arial"/>
          <w:i/>
          <w:iCs/>
          <w:color w:val="333333"/>
          <w:sz w:val="21"/>
          <w:szCs w:val="21"/>
        </w:rPr>
        <w:t>cm</w:t>
      </w:r>
      <w:r>
        <w:rPr>
          <w:rStyle w:val="16"/>
          <w:rFonts w:ascii="MathJax_Main" w:hAnsi="MathJax_Main" w:cs="Arial"/>
          <w:color w:val="333333"/>
          <w:sz w:val="21"/>
          <w:szCs w:val="21"/>
        </w:rPr>
        <w:t>=0.31</w:t>
      </w:r>
      <w:r>
        <w:rPr>
          <w:rStyle w:val="16"/>
          <w:rFonts w:ascii="MathJax_Math-Italic" w:hAnsi="MathJax_Math-Italic" w:cs="Arial"/>
          <w:i/>
          <w:iCs/>
          <w:color w:val="333333"/>
          <w:sz w:val="21"/>
          <w:szCs w:val="21"/>
        </w:rPr>
        <w:t>m</w:t>
      </w:r>
      <w:r>
        <w:rPr>
          <w:rStyle w:val="15"/>
          <w:rFonts w:ascii="Arial" w:hAnsi="Arial" w:cs="Arial"/>
          <w:color w:val="333333"/>
          <w:sz w:val="21"/>
          <w:szCs w:val="21"/>
        </w:rPr>
        <w:t> </w:t>
      </w:r>
      <w:r>
        <w:rPr>
          <w:rFonts w:ascii="Arial" w:hAnsi="Arial" w:cs="Arial"/>
          <w:color w:val="333333"/>
          <w:sz w:val="21"/>
          <w:szCs w:val="21"/>
        </w:rPr>
        <w:t>，</w:t>
      </w:r>
    </w:p>
    <w:p>
      <w:pPr>
        <w:pStyle w:val="7"/>
        <w:shd w:val="clear" w:color="auto" w:fill="FFFFFF"/>
        <w:spacing w:before="0" w:beforeAutospacing="0" w:after="0" w:afterAutospacing="0" w:line="435" w:lineRule="atLeast"/>
        <w:rPr>
          <w:rFonts w:ascii="Arial" w:hAnsi="Arial" w:cs="Arial"/>
          <w:color w:val="333333"/>
          <w:sz w:val="21"/>
          <w:szCs w:val="21"/>
        </w:rPr>
      </w:pPr>
      <w:r>
        <w:rPr>
          <w:rFonts w:ascii="Arial" w:hAnsi="Arial" w:cs="Arial"/>
          <w:color w:val="333333"/>
          <w:sz w:val="21"/>
          <w:szCs w:val="21"/>
        </w:rPr>
        <w:t>则气泡全部在两条刻度线内的时间：</w:t>
      </w:r>
    </w:p>
    <w:p>
      <w:pPr>
        <w:pStyle w:val="7"/>
        <w:shd w:val="clear" w:color="auto" w:fill="FFFFFF"/>
        <w:spacing w:before="0" w:beforeAutospacing="0" w:after="0" w:afterAutospacing="0" w:line="435" w:lineRule="atLeast"/>
        <w:rPr>
          <w:rFonts w:ascii="Arial" w:hAnsi="Arial" w:cs="Arial"/>
          <w:color w:val="333333"/>
          <w:sz w:val="21"/>
          <w:szCs w:val="21"/>
        </w:rPr>
      </w:pPr>
      <w:r>
        <w:rPr>
          <w:rStyle w:val="16"/>
          <w:rFonts w:ascii="MathJax_Math-Italic" w:hAnsi="MathJax_Math-Italic" w:cs="Arial"/>
          <w:i/>
          <w:iCs/>
          <w:color w:val="333333"/>
          <w:sz w:val="21"/>
          <w:szCs w:val="21"/>
        </w:rPr>
        <w:t>t</w:t>
      </w:r>
      <w:r>
        <w:rPr>
          <w:rStyle w:val="16"/>
          <w:rFonts w:ascii="MathJax_Main" w:hAnsi="MathJax_Main" w:cs="Arial"/>
          <w:color w:val="333333"/>
          <w:sz w:val="21"/>
          <w:szCs w:val="21"/>
        </w:rPr>
        <w:t>′=</w:t>
      </w:r>
      <w:r>
        <w:rPr>
          <w:rStyle w:val="16"/>
          <w:rFonts w:ascii="MathJax_Math-Italic" w:hAnsi="MathJax_Math-Italic" w:cs="Arial"/>
          <w:i/>
          <w:iCs/>
          <w:color w:val="333333"/>
          <w:sz w:val="21"/>
          <w:szCs w:val="21"/>
        </w:rPr>
        <w:t>s</w:t>
      </w:r>
      <w:r>
        <w:rPr>
          <w:rStyle w:val="16"/>
          <w:rFonts w:ascii="MathJax_Main" w:hAnsi="MathJax_Main" w:cs="Arial"/>
          <w:color w:val="333333"/>
          <w:sz w:val="21"/>
          <w:szCs w:val="21"/>
        </w:rPr>
        <w:t>′</w:t>
      </w:r>
      <w:r>
        <w:rPr>
          <w:rStyle w:val="16"/>
          <w:rFonts w:ascii="MathJax_Math-Italic" w:hAnsi="MathJax_Math-Italic" w:cs="Arial"/>
          <w:i/>
          <w:iCs/>
          <w:color w:val="333333"/>
          <w:sz w:val="21"/>
          <w:szCs w:val="21"/>
        </w:rPr>
        <w:t>v</w:t>
      </w:r>
      <w:r>
        <w:rPr>
          <w:rStyle w:val="16"/>
          <w:rFonts w:ascii="MathJax_Main" w:hAnsi="MathJax_Main" w:cs="Arial"/>
          <w:color w:val="333333"/>
          <w:sz w:val="21"/>
          <w:szCs w:val="21"/>
        </w:rPr>
        <w:t>=0.31</w:t>
      </w:r>
      <w:r>
        <w:rPr>
          <w:rStyle w:val="16"/>
          <w:rFonts w:ascii="MathJax_Math-Italic" w:hAnsi="MathJax_Math-Italic" w:cs="Arial"/>
          <w:i/>
          <w:iCs/>
          <w:color w:val="333333"/>
          <w:sz w:val="21"/>
          <w:szCs w:val="21"/>
        </w:rPr>
        <w:t>m</w:t>
      </w:r>
      <w:r>
        <w:rPr>
          <w:rStyle w:val="16"/>
          <w:rFonts w:ascii="MathJax_Main" w:hAnsi="MathJax_Main" w:cs="Arial"/>
          <w:color w:val="333333"/>
          <w:sz w:val="21"/>
          <w:szCs w:val="21"/>
        </w:rPr>
        <w:t>0.05</w:t>
      </w:r>
      <w:r>
        <w:rPr>
          <w:rStyle w:val="16"/>
          <w:rFonts w:ascii="MathJax_Math-Italic" w:hAnsi="MathJax_Math-Italic" w:cs="Arial"/>
          <w:i/>
          <w:iCs/>
          <w:color w:val="333333"/>
          <w:sz w:val="21"/>
          <w:szCs w:val="21"/>
        </w:rPr>
        <w:t>m</w:t>
      </w:r>
      <w:r>
        <w:rPr>
          <w:rStyle w:val="16"/>
          <w:rFonts w:ascii="MathJax_Main" w:hAnsi="MathJax_Main" w:cs="Arial"/>
          <w:color w:val="333333"/>
          <w:sz w:val="21"/>
          <w:szCs w:val="21"/>
        </w:rPr>
        <w:t>/</w:t>
      </w:r>
      <w:r>
        <w:rPr>
          <w:rStyle w:val="16"/>
          <w:rFonts w:ascii="MathJax_Math-Italic" w:hAnsi="MathJax_Math-Italic" w:cs="Arial"/>
          <w:i/>
          <w:iCs/>
          <w:color w:val="333333"/>
          <w:sz w:val="21"/>
          <w:szCs w:val="21"/>
        </w:rPr>
        <w:t>s</w:t>
      </w:r>
      <w:r>
        <w:rPr>
          <w:rStyle w:val="16"/>
          <w:rFonts w:ascii="MathJax_Main" w:hAnsi="MathJax_Main" w:cs="Arial"/>
          <w:color w:val="333333"/>
          <w:sz w:val="21"/>
          <w:szCs w:val="21"/>
        </w:rPr>
        <w:t>=6.2</w:t>
      </w:r>
      <w:r>
        <w:rPr>
          <w:rStyle w:val="16"/>
          <w:rFonts w:ascii="MathJax_Math-Italic" w:hAnsi="MathJax_Math-Italic" w:cs="Arial"/>
          <w:i/>
          <w:iCs/>
          <w:color w:val="333333"/>
          <w:sz w:val="21"/>
          <w:szCs w:val="21"/>
        </w:rPr>
        <w:t>s</w:t>
      </w:r>
      <w:r>
        <w:rPr>
          <w:rStyle w:val="15"/>
          <w:rFonts w:ascii="Arial" w:hAnsi="Arial" w:cs="Arial"/>
          <w:color w:val="333333"/>
          <w:sz w:val="21"/>
          <w:szCs w:val="21"/>
        </w:rPr>
        <w:t> </w:t>
      </w:r>
      <w:r>
        <w:rPr>
          <w:rFonts w:ascii="Arial" w:hAnsi="Arial" w:cs="Arial"/>
          <w:color w:val="333333"/>
          <w:sz w:val="21"/>
          <w:szCs w:val="21"/>
        </w:rPr>
        <w:t>。</w:t>
      </w:r>
    </w:p>
    <w:p>
      <w:pPr>
        <w:pStyle w:val="7"/>
        <w:shd w:val="clear" w:color="auto" w:fill="FFFFFF"/>
        <w:spacing w:before="0" w:beforeAutospacing="0" w:after="0" w:afterAutospacing="0" w:line="435" w:lineRule="atLeast"/>
        <w:ind w:left="210" w:hanging="210" w:hangingChars="100"/>
        <w:rPr>
          <w:rFonts w:ascii="Arial" w:hAnsi="Arial" w:cs="Arial"/>
          <w:color w:val="000000" w:themeColor="text1"/>
          <w:sz w:val="21"/>
          <w:szCs w:val="21"/>
        </w:rPr>
      </w:pPr>
      <w:r>
        <w:rPr>
          <w:color w:val="0000FF"/>
          <w:sz w:val="21"/>
          <w:szCs w:val="21"/>
        </w:rPr>
        <w:t>【点评】</w:t>
      </w:r>
      <w:r>
        <w:rPr>
          <w:rFonts w:hint="eastAsia"/>
          <w:color w:val="0000FF"/>
          <w:sz w:val="21"/>
          <w:szCs w:val="21"/>
        </w:rPr>
        <w:t>：</w:t>
      </w:r>
      <w:r>
        <w:rPr>
          <w:rFonts w:hint="eastAsia"/>
          <w:color w:val="000000" w:themeColor="text1"/>
          <w:sz w:val="21"/>
          <w:szCs w:val="21"/>
        </w:rPr>
        <w:t>（</w:t>
      </w:r>
      <w:r>
        <w:rPr>
          <w:rFonts w:ascii="Arial" w:hAnsi="Arial" w:cs="Arial"/>
          <w:color w:val="000000" w:themeColor="text1"/>
          <w:sz w:val="21"/>
          <w:szCs w:val="21"/>
          <w:shd w:val="clear" w:color="auto" w:fill="FFFFFF"/>
        </w:rPr>
        <w:t>1）利用塞子与气泡之间的位置关系是否变化，结合机械运动中有关于运动和静止的定义，即可确定答案。 </w:t>
      </w:r>
      <w:r>
        <w:rPr>
          <w:rFonts w:ascii="Arial" w:hAnsi="Arial" w:cs="Arial"/>
          <w:color w:val="000000" w:themeColor="text1"/>
          <w:sz w:val="21"/>
          <w:szCs w:val="21"/>
        </w:rPr>
        <w:br w:type="textWrapping"/>
      </w:r>
      <w:r>
        <w:rPr>
          <w:rFonts w:ascii="Arial" w:hAnsi="Arial" w:cs="Arial"/>
          <w:color w:val="000000" w:themeColor="text1"/>
          <w:sz w:val="21"/>
          <w:szCs w:val="21"/>
          <w:shd w:val="clear" w:color="auto" w:fill="FFFFFF"/>
        </w:rPr>
        <w:t>（2）结合日常生活中的常识，即可知道哪种情况更便于测量气泡的运动时间和距离。 </w:t>
      </w:r>
      <w:r>
        <w:rPr>
          <w:rFonts w:ascii="Arial" w:hAnsi="Arial" w:cs="Arial"/>
          <w:color w:val="000000" w:themeColor="text1"/>
          <w:sz w:val="21"/>
          <w:szCs w:val="21"/>
        </w:rPr>
        <w:br w:type="textWrapping"/>
      </w:r>
      <w:r>
        <w:rPr>
          <w:rFonts w:ascii="Arial" w:hAnsi="Arial" w:cs="Arial"/>
          <w:color w:val="000000" w:themeColor="text1"/>
          <w:sz w:val="21"/>
          <w:szCs w:val="21"/>
          <w:shd w:val="clear" w:color="auto" w:fill="FFFFFF"/>
        </w:rPr>
        <w:t>气泡开始运动时作变速运动，为了测量准确，需在气泡运动稳定后记录数据。 </w:t>
      </w:r>
      <w:r>
        <w:rPr>
          <w:rFonts w:ascii="Arial" w:hAnsi="Arial" w:cs="Arial"/>
          <w:color w:val="000000" w:themeColor="text1"/>
          <w:sz w:val="21"/>
          <w:szCs w:val="21"/>
        </w:rPr>
        <w:br w:type="textWrapping"/>
      </w:r>
      <w:r>
        <w:rPr>
          <w:rFonts w:ascii="Arial" w:hAnsi="Arial" w:cs="Arial"/>
          <w:color w:val="000000" w:themeColor="text1"/>
          <w:sz w:val="21"/>
          <w:szCs w:val="21"/>
          <w:shd w:val="clear" w:color="auto" w:fill="FFFFFF"/>
        </w:rPr>
        <w:t>（3）气泡完全通过两条刻度线的路程为气泡的长度与两条刻度线的距离之和，利用速度公式计算气泡的速度；气泡全部在两条刻度线内的路程为两条刻度线的距离与气泡的长度之差，又知气泡的速度，利用速度公式计算时间。</w:t>
      </w:r>
    </w:p>
    <w:p>
      <w:pPr>
        <w:rPr>
          <w:rFonts w:ascii="Arial" w:hAnsi="Arial" w:cs="Arial"/>
          <w:kern w:val="0"/>
          <w:szCs w:val="21"/>
          <w:shd w:val="clear" w:color="auto" w:fill="FFFFFF"/>
        </w:rPr>
      </w:pPr>
      <w:r>
        <w:rPr>
          <w:rFonts w:hint="eastAsia" w:ascii="Arial" w:hAnsi="Arial" w:cs="Arial"/>
          <w:szCs w:val="21"/>
        </w:rPr>
        <w:t>27.（6分）</w:t>
      </w:r>
      <w:r>
        <w:rPr>
          <w:rFonts w:ascii="Arial" w:hAnsi="Arial" w:cs="Arial"/>
          <w:kern w:val="0"/>
          <w:szCs w:val="21"/>
          <w:shd w:val="clear" w:color="auto" w:fill="FFFFFF"/>
        </w:rPr>
        <w:t>小雨用图甲所示的装置来探究“水沸腾时温度变化的特点”实验.</w:t>
      </w:r>
    </w:p>
    <w:p>
      <w:pPr>
        <w:widowControl/>
        <w:ind w:firstLine="720" w:firstLineChars="300"/>
        <w:jc w:val="left"/>
        <w:rPr>
          <w:rFonts w:ascii="宋体" w:hAnsi="宋体" w:cs="宋体"/>
          <w:kern w:val="0"/>
          <w:sz w:val="24"/>
          <w:szCs w:val="24"/>
        </w:rPr>
      </w:pPr>
      <w:r>
        <w:rPr>
          <w:rFonts w:ascii="宋体" w:hAnsi="宋体" w:cs="宋体"/>
          <w:kern w:val="0"/>
          <w:sz w:val="24"/>
          <w:szCs w:val="24"/>
        </w:rPr>
        <w:drawing>
          <wp:inline distT="0" distB="0" distL="0" distR="0">
            <wp:extent cx="3921125" cy="1876425"/>
            <wp:effectExtent l="0" t="0" r="3175" b="0"/>
            <wp:docPr id="27" name="图片 27" descr="C:\Users\lenovo\AppData\Roaming\Tencent\Users\904751893\QQ\WinTemp\RichOle\M(8R3((D9ACY49J}ND7GSZ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lenovo\AppData\Roaming\Tencent\Users\904751893\QQ\WinTemp\RichOle\M(8R3((D9ACY49J}ND7GSZF.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921364" cy="1876425"/>
                    </a:xfrm>
                    <a:prstGeom prst="rect">
                      <a:avLst/>
                    </a:prstGeom>
                    <a:noFill/>
                    <a:ln>
                      <a:noFill/>
                    </a:ln>
                  </pic:spPr>
                </pic:pic>
              </a:graphicData>
            </a:graphic>
          </wp:inline>
        </w:drawing>
      </w:r>
    </w:p>
    <w:p>
      <w:pPr>
        <w:ind w:left="420" w:hanging="420" w:hangingChars="200"/>
        <w:rPr>
          <w:rFonts w:ascii="Arial" w:hAnsi="Arial" w:cs="Arial"/>
          <w:kern w:val="0"/>
          <w:szCs w:val="21"/>
        </w:rPr>
      </w:pPr>
      <w:r>
        <w:rPr>
          <w:rFonts w:ascii="Arial" w:hAnsi="Arial" w:cs="Arial"/>
          <w:kern w:val="0"/>
          <w:szCs w:val="21"/>
          <w:shd w:val="clear" w:color="auto" w:fill="FFFFFF"/>
        </w:rPr>
        <w:t>(1)安装实验器材时,小雨应按照(选填“自上而下”或“自下而上”的顺序进行.</w:t>
      </w:r>
      <w:r>
        <w:rPr>
          <w:rFonts w:ascii="Arial" w:hAnsi="Arial" w:cs="Arial"/>
          <w:kern w:val="0"/>
          <w:szCs w:val="21"/>
        </w:rPr>
        <w:t>组装器材时</w:t>
      </w:r>
      <w:r>
        <w:rPr>
          <w:rFonts w:hint="eastAsia" w:ascii="Arial" w:hAnsi="Arial" w:cs="Arial"/>
          <w:kern w:val="0"/>
          <w:szCs w:val="21"/>
        </w:rPr>
        <w:t>，</w:t>
      </w:r>
      <w:r>
        <w:rPr>
          <w:rFonts w:ascii="Arial" w:hAnsi="Arial" w:cs="Arial"/>
          <w:kern w:val="0"/>
          <w:szCs w:val="21"/>
        </w:rPr>
        <w:t>如果温度计的玻璃泡碰到了烧杯底</w:t>
      </w:r>
      <w:r>
        <w:rPr>
          <w:rFonts w:hint="eastAsia" w:ascii="Arial" w:hAnsi="Arial" w:cs="Arial"/>
          <w:kern w:val="0"/>
          <w:szCs w:val="21"/>
        </w:rPr>
        <w:t>，</w:t>
      </w:r>
      <w:r>
        <w:rPr>
          <w:rFonts w:ascii="Arial" w:hAnsi="Arial" w:cs="Arial"/>
          <w:kern w:val="0"/>
          <w:szCs w:val="21"/>
        </w:rPr>
        <w:t>应适当将</w:t>
      </w:r>
      <w:r>
        <w:rPr>
          <w:rFonts w:hint="eastAsia" w:ascii="Arial" w:hAnsi="Arial" w:cs="Arial"/>
          <w:kern w:val="0"/>
          <w:szCs w:val="21"/>
        </w:rPr>
        <w:t>（温度计向上调/烧杯向下调）。</w:t>
      </w:r>
    </w:p>
    <w:p>
      <w:pPr>
        <w:widowControl/>
        <w:shd w:val="clear" w:color="auto" w:fill="FFFFFF"/>
        <w:spacing w:line="270" w:lineRule="atLeast"/>
        <w:ind w:left="420" w:hanging="420" w:hangingChars="200"/>
        <w:jc w:val="left"/>
        <w:rPr>
          <w:rFonts w:ascii="Arial" w:hAnsi="Arial" w:cs="Arial"/>
          <w:kern w:val="0"/>
          <w:szCs w:val="21"/>
        </w:rPr>
      </w:pPr>
      <w:r>
        <w:rPr>
          <w:rFonts w:ascii="Arial" w:hAnsi="Arial" w:cs="Arial"/>
          <w:kern w:val="0"/>
          <w:szCs w:val="21"/>
        </w:rPr>
        <w:t> </w:t>
      </w:r>
      <w:r>
        <w:rPr>
          <w:rFonts w:ascii="Arial" w:hAnsi="Arial" w:cs="Arial"/>
          <w:kern w:val="0"/>
          <w:szCs w:val="21"/>
          <w:shd w:val="clear" w:color="auto" w:fill="FFFFFF"/>
        </w:rPr>
        <w:t>(</w:t>
      </w:r>
      <w:r>
        <w:rPr>
          <w:rFonts w:hint="eastAsia" w:ascii="Arial" w:hAnsi="Arial" w:cs="Arial"/>
          <w:kern w:val="0"/>
          <w:szCs w:val="21"/>
          <w:shd w:val="clear" w:color="auto" w:fill="FFFFFF"/>
        </w:rPr>
        <w:t>2</w:t>
      </w:r>
      <w:r>
        <w:rPr>
          <w:rFonts w:ascii="Arial" w:hAnsi="Arial" w:cs="Arial"/>
          <w:kern w:val="0"/>
          <w:szCs w:val="21"/>
          <w:shd w:val="clear" w:color="auto" w:fill="FFFFFF"/>
        </w:rPr>
        <w:t>)当水沸腾时,烧杯内产生大量的气泡并在上升过程中逐渐(选填“变大”“变小”“不变”)到水面处破裂,同时小雨看到烧杯口会冒出“白气”,这</w:t>
      </w:r>
      <w:r>
        <w:rPr>
          <w:rFonts w:hint="eastAsia" w:ascii="Arial" w:hAnsi="Arial" w:cs="Arial"/>
          <w:kern w:val="0"/>
          <w:szCs w:val="21"/>
          <w:shd w:val="clear" w:color="auto" w:fill="FFFFFF"/>
        </w:rPr>
        <w:t>“气泡”中存在（水蒸气/小水珠）</w:t>
      </w:r>
      <w:r>
        <w:rPr>
          <w:rFonts w:ascii="Arial" w:hAnsi="Arial" w:cs="Arial"/>
          <w:kern w:val="0"/>
          <w:szCs w:val="21"/>
          <w:shd w:val="clear" w:color="auto" w:fill="FFFFFF"/>
        </w:rPr>
        <w:t>这“白气”是(选填“水蒸气”或“小水珠”).</w:t>
      </w:r>
    </w:p>
    <w:p>
      <w:pPr>
        <w:widowControl/>
        <w:shd w:val="clear" w:color="auto" w:fill="FFFFFF"/>
        <w:spacing w:line="270" w:lineRule="atLeast"/>
        <w:ind w:left="420" w:hanging="420" w:hangingChars="200"/>
        <w:jc w:val="left"/>
        <w:rPr>
          <w:rFonts w:ascii="Arial" w:hAnsi="Arial" w:cs="Arial"/>
          <w:szCs w:val="21"/>
          <w:shd w:val="clear" w:color="auto" w:fill="FFFFFF"/>
        </w:rPr>
      </w:pPr>
      <w:r>
        <w:rPr>
          <w:rFonts w:ascii="Arial" w:hAnsi="Arial" w:cs="Arial"/>
          <w:kern w:val="0"/>
          <w:szCs w:val="21"/>
          <w:shd w:val="clear" w:color="auto" w:fill="FFFFFF"/>
        </w:rPr>
        <w:t>(</w:t>
      </w:r>
      <w:r>
        <w:rPr>
          <w:rFonts w:hint="eastAsia" w:ascii="Arial" w:hAnsi="Arial" w:cs="Arial"/>
          <w:kern w:val="0"/>
          <w:szCs w:val="21"/>
          <w:shd w:val="clear" w:color="auto" w:fill="FFFFFF"/>
        </w:rPr>
        <w:t>3</w:t>
      </w:r>
      <w:r>
        <w:rPr>
          <w:rFonts w:ascii="Arial" w:hAnsi="Arial" w:cs="Arial"/>
          <w:kern w:val="0"/>
          <w:szCs w:val="21"/>
          <w:shd w:val="clear" w:color="auto" w:fill="FFFFFF"/>
        </w:rPr>
        <w:t>)小华的同桌小明也用这套装置进行了实验,但是他们两个同学绘制出的温度随时间变化图象如图乙所示,得到a、b两种不同图象的原因可能是水的</w:t>
      </w:r>
      <w:r>
        <w:rPr>
          <w:rFonts w:ascii="Arial" w:hAnsi="Arial" w:cs="Arial"/>
          <w:szCs w:val="21"/>
          <w:shd w:val="clear" w:color="auto" w:fill="FFFFFF"/>
        </w:rPr>
        <w:t>不同.</w:t>
      </w:r>
    </w:p>
    <w:p>
      <w:pPr>
        <w:widowControl/>
        <w:shd w:val="clear" w:color="auto" w:fill="FFFFFF"/>
        <w:spacing w:line="270" w:lineRule="atLeast"/>
        <w:ind w:left="420" w:hanging="420" w:hangingChars="200"/>
        <w:jc w:val="left"/>
        <w:rPr>
          <w:color w:val="0000FF"/>
          <w:szCs w:val="21"/>
        </w:rPr>
      </w:pPr>
      <w:r>
        <w:rPr>
          <w:color w:val="0000FF"/>
          <w:szCs w:val="21"/>
        </w:rPr>
        <w:t>【答案】</w:t>
      </w:r>
      <w:r>
        <w:rPr>
          <w:rFonts w:hint="eastAsia"/>
          <w:color w:val="0000FF"/>
          <w:szCs w:val="21"/>
        </w:rPr>
        <w:t>：</w:t>
      </w:r>
      <w:r>
        <w:rPr>
          <w:rFonts w:hint="eastAsia"/>
          <w:color w:val="000000" w:themeColor="text1"/>
          <w:szCs w:val="21"/>
        </w:rPr>
        <w:t>自下而上；温度计向上调；变大；水蒸气；小水珠；质量。</w:t>
      </w:r>
    </w:p>
    <w:p>
      <w:pPr>
        <w:widowControl/>
        <w:shd w:val="clear" w:color="auto" w:fill="FFFFFF"/>
        <w:spacing w:line="270" w:lineRule="atLeast"/>
        <w:ind w:left="420" w:hanging="420" w:hangingChars="200"/>
        <w:jc w:val="left"/>
        <w:rPr>
          <w:color w:val="0000FF"/>
          <w:szCs w:val="21"/>
        </w:rPr>
      </w:pPr>
      <w:r>
        <w:rPr>
          <w:color w:val="0000FF"/>
          <w:szCs w:val="21"/>
        </w:rPr>
        <w:t>【</w:t>
      </w:r>
      <w:r>
        <w:rPr>
          <w:rFonts w:hint="eastAsia"/>
          <w:color w:val="0000FF"/>
          <w:szCs w:val="21"/>
        </w:rPr>
        <w:t>解析</w:t>
      </w:r>
      <w:r>
        <w:rPr>
          <w:color w:val="0000FF"/>
          <w:szCs w:val="21"/>
        </w:rPr>
        <w:t>】</w:t>
      </w:r>
      <w:r>
        <w:rPr>
          <w:rFonts w:hint="eastAsia"/>
          <w:color w:val="0000FF"/>
          <w:szCs w:val="21"/>
        </w:rPr>
        <w:t>：</w:t>
      </w:r>
    </w:p>
    <w:p>
      <w:pPr>
        <w:widowControl/>
        <w:shd w:val="clear" w:color="auto" w:fill="FFFFFF"/>
        <w:spacing w:line="270" w:lineRule="atLeast"/>
        <w:ind w:left="420" w:hanging="420" w:hangingChars="200"/>
        <w:jc w:val="left"/>
        <w:rPr>
          <w:rFonts w:ascii="Arial" w:hAnsi="Arial" w:cs="Arial"/>
          <w:color w:val="333333"/>
          <w:szCs w:val="21"/>
        </w:rPr>
      </w:pPr>
      <w:r>
        <w:rPr>
          <w:rFonts w:ascii="Arial" w:hAnsi="Arial" w:cs="Arial"/>
          <w:color w:val="333333"/>
          <w:szCs w:val="21"/>
          <w:shd w:val="clear" w:color="auto" w:fill="FFFFFF"/>
        </w:rPr>
        <w:t>(1)酒精灯需用外焰加热,所以要放好酒精灯,再固定铁圈的高度;而温度计的玻璃泡要全部浸没到液体中,但不能碰到容器壁和容器底,所以放好烧杯后,再调节温度计的高度;所以按照“自下而上”的顺序进行安装;</w:t>
      </w:r>
    </w:p>
    <w:p>
      <w:pPr>
        <w:widowControl/>
        <w:shd w:val="clear" w:color="auto" w:fill="FFFFFF"/>
        <w:spacing w:line="270" w:lineRule="atLeast"/>
        <w:ind w:left="420" w:hanging="420" w:hangingChars="200"/>
        <w:jc w:val="left"/>
        <w:rPr>
          <w:rFonts w:ascii="Arial" w:hAnsi="Arial" w:cs="Arial"/>
          <w:color w:val="333333"/>
          <w:szCs w:val="21"/>
          <w:shd w:val="clear" w:color="auto" w:fill="FFFFFF"/>
        </w:rPr>
      </w:pPr>
      <w:r>
        <w:rPr>
          <w:rFonts w:ascii="Arial" w:hAnsi="Arial" w:cs="Arial"/>
          <w:color w:val="333333"/>
          <w:szCs w:val="21"/>
          <w:shd w:val="clear" w:color="auto" w:fill="FFFFFF"/>
        </w:rPr>
        <w:t>(</w:t>
      </w:r>
      <w:r>
        <w:rPr>
          <w:rFonts w:hint="eastAsia" w:ascii="Arial" w:hAnsi="Arial" w:cs="Arial"/>
          <w:color w:val="333333"/>
          <w:szCs w:val="21"/>
          <w:shd w:val="clear" w:color="auto" w:fill="FFFFFF"/>
        </w:rPr>
        <w:t>2</w:t>
      </w:r>
      <w:r>
        <w:rPr>
          <w:rFonts w:ascii="Arial" w:hAnsi="Arial" w:cs="Arial"/>
          <w:color w:val="333333"/>
          <w:szCs w:val="21"/>
          <w:shd w:val="clear" w:color="auto" w:fill="FFFFFF"/>
        </w:rPr>
        <w:t>)当水沸腾时,烧杯内产生大量的气泡并在上升过程中逐渐变大</w:t>
      </w:r>
      <w:r>
        <w:rPr>
          <w:rFonts w:hint="eastAsia" w:ascii="Arial" w:hAnsi="Arial" w:cs="Arial"/>
          <w:color w:val="333333"/>
          <w:szCs w:val="21"/>
          <w:shd w:val="clear" w:color="auto" w:fill="FFFFFF"/>
        </w:rPr>
        <w:t>，</w:t>
      </w:r>
      <w:r>
        <w:rPr>
          <w:rFonts w:ascii="Arial" w:hAnsi="Arial" w:cs="Arial"/>
          <w:color w:val="333333"/>
          <w:szCs w:val="21"/>
          <w:shd w:val="clear" w:color="auto" w:fill="FFFFFF"/>
        </w:rPr>
        <w:t>到水面处破裂;烧杯口冒出的“白气”是水蒸气液化形成的小水珠,而水蒸气是看不见的;由图可以知道,它们的初</w:t>
      </w:r>
    </w:p>
    <w:p>
      <w:pPr>
        <w:widowControl/>
        <w:shd w:val="clear" w:color="auto" w:fill="FFFFFF"/>
        <w:spacing w:line="270" w:lineRule="atLeast"/>
        <w:jc w:val="left"/>
        <w:rPr>
          <w:color w:val="0000FF"/>
          <w:szCs w:val="21"/>
        </w:rPr>
      </w:pPr>
      <w:r>
        <w:rPr>
          <w:rFonts w:ascii="Arial" w:hAnsi="Arial" w:cs="Arial"/>
          <w:color w:val="333333"/>
          <w:szCs w:val="21"/>
          <w:shd w:val="clear" w:color="auto" w:fill="FFFFFF"/>
        </w:rPr>
        <w:t>(</w:t>
      </w:r>
      <w:r>
        <w:rPr>
          <w:rFonts w:hint="eastAsia" w:ascii="Arial" w:hAnsi="Arial" w:cs="Arial"/>
          <w:color w:val="333333"/>
          <w:szCs w:val="21"/>
          <w:shd w:val="clear" w:color="auto" w:fill="FFFFFF"/>
        </w:rPr>
        <w:t>3</w:t>
      </w:r>
      <w:r>
        <w:rPr>
          <w:rFonts w:ascii="Arial" w:hAnsi="Arial" w:cs="Arial"/>
          <w:color w:val="333333"/>
          <w:szCs w:val="21"/>
          <w:shd w:val="clear" w:color="auto" w:fill="FFFFFF"/>
        </w:rPr>
        <w:t>)温度相同,所以b加热时间较长可能是水量大</w:t>
      </w:r>
      <w:r>
        <w:rPr>
          <w:rFonts w:hint="eastAsia" w:ascii="Arial" w:hAnsi="Arial" w:cs="Arial"/>
          <w:color w:val="333333"/>
          <w:szCs w:val="21"/>
          <w:shd w:val="clear" w:color="auto" w:fill="FFFFFF"/>
        </w:rPr>
        <w:t>（质量不同）</w:t>
      </w:r>
      <w:r>
        <w:rPr>
          <w:rFonts w:ascii="Arial" w:hAnsi="Arial" w:cs="Arial"/>
          <w:color w:val="333333"/>
          <w:szCs w:val="21"/>
          <w:shd w:val="clear" w:color="auto" w:fill="FFFFFF"/>
        </w:rPr>
        <w:t>或酒精灯火焰小造成的.</w:t>
      </w:r>
    </w:p>
    <w:p>
      <w:pPr>
        <w:widowControl/>
        <w:shd w:val="clear" w:color="auto" w:fill="FFFFFF"/>
        <w:spacing w:line="270" w:lineRule="atLeast"/>
        <w:ind w:left="420" w:hanging="420" w:hangingChars="200"/>
        <w:jc w:val="left"/>
        <w:rPr>
          <w:rFonts w:ascii="Arial" w:hAnsi="Arial" w:cs="Arial"/>
          <w:szCs w:val="21"/>
          <w:shd w:val="clear" w:color="auto" w:fill="FFFFFF"/>
        </w:rPr>
      </w:pPr>
      <w:r>
        <w:rPr>
          <w:color w:val="0000FF"/>
          <w:szCs w:val="21"/>
        </w:rPr>
        <w:t>【点评】</w:t>
      </w:r>
      <w:r>
        <w:rPr>
          <w:rFonts w:hint="eastAsia"/>
          <w:color w:val="0000FF"/>
          <w:szCs w:val="21"/>
        </w:rPr>
        <w:t>：</w:t>
      </w:r>
      <w:r>
        <w:rPr>
          <w:rFonts w:hint="eastAsia"/>
          <w:color w:val="000000" w:themeColor="text1"/>
          <w:szCs w:val="21"/>
        </w:rPr>
        <w:t>考察水沸腾实验的过程，组装、以及简单的现象分析。</w:t>
      </w:r>
    </w:p>
    <w:p>
      <w:pPr>
        <w:ind w:left="420" w:hanging="420" w:hangingChars="200"/>
        <w:rPr>
          <w:rFonts w:ascii="Arial" w:hAnsi="Arial" w:cs="Arial"/>
          <w:kern w:val="0"/>
          <w:szCs w:val="21"/>
          <w:shd w:val="clear" w:color="auto" w:fill="FFFFFF"/>
        </w:rPr>
      </w:pPr>
      <w:r>
        <w:rPr>
          <w:rFonts w:hint="eastAsia" w:ascii="Arial" w:hAnsi="Arial" w:cs="Arial"/>
          <w:szCs w:val="21"/>
          <w:shd w:val="clear" w:color="auto" w:fill="FFFFFF"/>
        </w:rPr>
        <w:t>28.（6分）</w:t>
      </w:r>
      <w:r>
        <w:rPr>
          <w:rFonts w:ascii="Arial" w:hAnsi="Arial" w:cs="Arial"/>
          <w:kern w:val="0"/>
          <w:szCs w:val="21"/>
          <w:shd w:val="clear" w:color="auto" w:fill="FFFFFF"/>
        </w:rPr>
        <w:t>小明喜欢看星星,听奶奶讲牛郎织女的故事.一天晚上,小明突然想:星星为什么老是眨呀眨的呢?难道它们能一会儿发光,一会儿又不发光?不可能!那又是为什么呢?为了研究这个问题,小明搜集了下面这些光现象,或许可以从中找到原因.</w:t>
      </w:r>
      <w:r>
        <w:rPr>
          <w:rFonts w:ascii="Arial" w:hAnsi="Arial" w:cs="Arial"/>
          <w:kern w:val="0"/>
          <w:szCs w:val="21"/>
        </w:rPr>
        <w:br w:type="textWrapping"/>
      </w:r>
      <w:r>
        <w:rPr>
          <w:rFonts w:ascii="Arial" w:hAnsi="Arial" w:cs="Arial"/>
          <w:kern w:val="0"/>
          <w:szCs w:val="21"/>
          <w:shd w:val="clear" w:color="auto" w:fill="FFFFFF"/>
        </w:rPr>
        <w:fldChar w:fldCharType="begin"/>
      </w:r>
      <w:r>
        <w:rPr>
          <w:rFonts w:hint="eastAsia" w:ascii="Arial" w:hAnsi="Arial" w:cs="Arial"/>
          <w:kern w:val="0"/>
          <w:szCs w:val="21"/>
          <w:shd w:val="clear" w:color="auto" w:fill="FFFFFF"/>
        </w:rPr>
        <w:instrText xml:space="preserve">= 1 \* GB3</w:instrText>
      </w:r>
      <w:r>
        <w:rPr>
          <w:rFonts w:ascii="Arial" w:hAnsi="Arial" w:cs="Arial"/>
          <w:kern w:val="0"/>
          <w:szCs w:val="21"/>
          <w:shd w:val="clear" w:color="auto" w:fill="FFFFFF"/>
        </w:rPr>
        <w:fldChar w:fldCharType="separate"/>
      </w:r>
      <w:r>
        <w:rPr>
          <w:rFonts w:hint="eastAsia" w:ascii="Arial" w:hAnsi="Arial" w:cs="Arial"/>
          <w:kern w:val="0"/>
          <w:szCs w:val="21"/>
          <w:shd w:val="clear" w:color="auto" w:fill="FFFFFF"/>
        </w:rPr>
        <w:t>①</w:t>
      </w:r>
      <w:r>
        <w:rPr>
          <w:rFonts w:ascii="Arial" w:hAnsi="Arial" w:cs="Arial"/>
          <w:kern w:val="0"/>
          <w:szCs w:val="21"/>
          <w:shd w:val="clear" w:color="auto" w:fill="FFFFFF"/>
        </w:rPr>
        <w:fldChar w:fldCharType="end"/>
      </w:r>
      <w:r>
        <w:rPr>
          <w:rFonts w:ascii="Arial" w:hAnsi="Arial" w:cs="Arial"/>
          <w:kern w:val="0"/>
          <w:szCs w:val="21"/>
          <w:shd w:val="clear" w:color="auto" w:fill="FFFFFF"/>
        </w:rPr>
        <w:t>.在野外围着篝火烧烤,隔着篝火会看到对面的人在晃动.</w:t>
      </w:r>
      <w:r>
        <w:rPr>
          <w:rFonts w:ascii="Arial" w:hAnsi="Arial" w:cs="Arial"/>
          <w:kern w:val="0"/>
          <w:szCs w:val="21"/>
        </w:rPr>
        <w:br w:type="textWrapping"/>
      </w:r>
      <w:r>
        <w:rPr>
          <w:rFonts w:ascii="Arial" w:hAnsi="Arial" w:cs="Arial"/>
          <w:kern w:val="0"/>
          <w:szCs w:val="21"/>
          <w:shd w:val="clear" w:color="auto" w:fill="FFFFFF"/>
        </w:rPr>
        <w:fldChar w:fldCharType="begin"/>
      </w:r>
      <w:r>
        <w:rPr>
          <w:rFonts w:hint="eastAsia" w:ascii="Arial" w:hAnsi="Arial" w:cs="Arial"/>
          <w:kern w:val="0"/>
          <w:szCs w:val="21"/>
          <w:shd w:val="clear" w:color="auto" w:fill="FFFFFF"/>
        </w:rPr>
        <w:instrText xml:space="preserve">= 2 \* GB3</w:instrText>
      </w:r>
      <w:r>
        <w:rPr>
          <w:rFonts w:ascii="Arial" w:hAnsi="Arial" w:cs="Arial"/>
          <w:kern w:val="0"/>
          <w:szCs w:val="21"/>
          <w:shd w:val="clear" w:color="auto" w:fill="FFFFFF"/>
        </w:rPr>
        <w:fldChar w:fldCharType="separate"/>
      </w:r>
      <w:r>
        <w:rPr>
          <w:rFonts w:hint="eastAsia" w:ascii="Arial" w:hAnsi="Arial" w:cs="Arial"/>
          <w:kern w:val="0"/>
          <w:szCs w:val="21"/>
          <w:shd w:val="clear" w:color="auto" w:fill="FFFFFF"/>
        </w:rPr>
        <w:t>②</w:t>
      </w:r>
      <w:r>
        <w:rPr>
          <w:rFonts w:ascii="Arial" w:hAnsi="Arial" w:cs="Arial"/>
          <w:kern w:val="0"/>
          <w:szCs w:val="21"/>
          <w:shd w:val="clear" w:color="auto" w:fill="FFFFFF"/>
        </w:rPr>
        <w:fldChar w:fldCharType="end"/>
      </w:r>
      <w:r>
        <w:rPr>
          <w:rFonts w:ascii="Arial" w:hAnsi="Arial" w:cs="Arial"/>
          <w:kern w:val="0"/>
          <w:szCs w:val="21"/>
          <w:shd w:val="clear" w:color="auto" w:fill="FFFFFF"/>
        </w:rPr>
        <w:t>哈哈镜前会看到自己大变样.</w:t>
      </w:r>
      <w:r>
        <w:rPr>
          <w:rFonts w:ascii="Arial" w:hAnsi="Arial" w:cs="Arial"/>
          <w:kern w:val="0"/>
          <w:szCs w:val="21"/>
        </w:rPr>
        <w:br w:type="textWrapping"/>
      </w:r>
      <w:r>
        <w:rPr>
          <w:rFonts w:ascii="Arial" w:hAnsi="Arial" w:cs="Arial"/>
          <w:kern w:val="0"/>
          <w:szCs w:val="21"/>
          <w:shd w:val="clear" w:color="auto" w:fill="FFFFFF"/>
        </w:rPr>
        <w:fldChar w:fldCharType="begin"/>
      </w:r>
      <w:r>
        <w:rPr>
          <w:rFonts w:hint="eastAsia" w:ascii="Arial" w:hAnsi="Arial" w:cs="Arial"/>
          <w:kern w:val="0"/>
          <w:szCs w:val="21"/>
          <w:shd w:val="clear" w:color="auto" w:fill="FFFFFF"/>
        </w:rPr>
        <w:instrText xml:space="preserve">= 3 \* GB3</w:instrText>
      </w:r>
      <w:r>
        <w:rPr>
          <w:rFonts w:ascii="Arial" w:hAnsi="Arial" w:cs="Arial"/>
          <w:kern w:val="0"/>
          <w:szCs w:val="21"/>
          <w:shd w:val="clear" w:color="auto" w:fill="FFFFFF"/>
        </w:rPr>
        <w:fldChar w:fldCharType="separate"/>
      </w:r>
      <w:r>
        <w:rPr>
          <w:rFonts w:hint="eastAsia" w:ascii="Arial" w:hAnsi="Arial" w:cs="Arial"/>
          <w:kern w:val="0"/>
          <w:szCs w:val="21"/>
          <w:shd w:val="clear" w:color="auto" w:fill="FFFFFF"/>
        </w:rPr>
        <w:t>③</w:t>
      </w:r>
      <w:r>
        <w:rPr>
          <w:rFonts w:ascii="Arial" w:hAnsi="Arial" w:cs="Arial"/>
          <w:kern w:val="0"/>
          <w:szCs w:val="21"/>
          <w:shd w:val="clear" w:color="auto" w:fill="FFFFFF"/>
        </w:rPr>
        <w:fldChar w:fldCharType="end"/>
      </w:r>
      <w:r>
        <w:rPr>
          <w:rFonts w:ascii="Arial" w:hAnsi="Arial" w:cs="Arial"/>
          <w:kern w:val="0"/>
          <w:szCs w:val="21"/>
          <w:shd w:val="clear" w:color="auto" w:fill="FFFFFF"/>
        </w:rPr>
        <w:t>夏天,可以看到柏油马路上好像有一股水气在上升,隔着水气看到对面的东西在晃动.</w:t>
      </w:r>
      <w:r>
        <w:rPr>
          <w:rFonts w:ascii="Arial" w:hAnsi="Arial" w:cs="Arial"/>
          <w:kern w:val="0"/>
          <w:szCs w:val="21"/>
        </w:rPr>
        <w:br w:type="textWrapping"/>
      </w:r>
      <w:r>
        <w:rPr>
          <w:rFonts w:hint="eastAsia" w:ascii="Arial" w:hAnsi="Arial" w:cs="Arial"/>
          <w:kern w:val="0"/>
          <w:szCs w:val="21"/>
          <w:shd w:val="clear" w:color="auto" w:fill="FFFFFF"/>
        </w:rPr>
        <w:t>（1）</w:t>
      </w:r>
      <w:r>
        <w:rPr>
          <w:rFonts w:ascii="Arial" w:hAnsi="Arial" w:cs="Arial"/>
          <w:kern w:val="0"/>
          <w:szCs w:val="21"/>
          <w:shd w:val="clear" w:color="auto" w:fill="FFFFFF"/>
        </w:rPr>
        <w:t>你觉得小明搜集的这些现象中,现象(填序号)与星星眨眼睛相似,都</w:t>
      </w:r>
    </w:p>
    <w:p>
      <w:pPr>
        <w:ind w:left="420" w:leftChars="200" w:firstLine="630" w:firstLineChars="300"/>
        <w:rPr>
          <w:rFonts w:ascii="Arial" w:hAnsi="Arial" w:cs="Arial"/>
          <w:kern w:val="0"/>
          <w:szCs w:val="21"/>
          <w:shd w:val="clear" w:color="auto" w:fill="FFFFFF"/>
        </w:rPr>
      </w:pPr>
      <w:r>
        <w:rPr>
          <w:rFonts w:ascii="Arial" w:hAnsi="Arial" w:cs="Arial"/>
          <w:kern w:val="0"/>
          <w:szCs w:val="21"/>
          <w:shd w:val="clear" w:color="auto" w:fill="FFFFFF"/>
        </w:rPr>
        <w:t>是现象.</w:t>
      </w:r>
      <w:r>
        <w:rPr>
          <w:rFonts w:ascii="Arial" w:hAnsi="Arial" w:cs="Arial"/>
          <w:kern w:val="0"/>
          <w:szCs w:val="21"/>
        </w:rPr>
        <w:br w:type="textWrapping"/>
      </w:r>
      <w:r>
        <w:rPr>
          <w:rFonts w:hint="eastAsia" w:ascii="Arial" w:hAnsi="Arial" w:cs="Arial"/>
          <w:kern w:val="0"/>
          <w:szCs w:val="21"/>
          <w:shd w:val="clear" w:color="auto" w:fill="FFFFFF"/>
        </w:rPr>
        <w:t>（2）</w:t>
      </w:r>
      <w:r>
        <w:rPr>
          <w:rFonts w:ascii="Arial" w:hAnsi="Arial" w:cs="Arial"/>
          <w:kern w:val="0"/>
          <w:szCs w:val="21"/>
          <w:shd w:val="clear" w:color="auto" w:fill="FFFFFF"/>
        </w:rPr>
        <w:t>你现在知道星星为什么眨眼睛了吗?答:</w:t>
      </w:r>
      <w:r>
        <w:rPr>
          <w:rFonts w:hint="eastAsia" w:ascii="Arial" w:hAnsi="Arial" w:cs="Arial"/>
          <w:kern w:val="0"/>
          <w:szCs w:val="21"/>
          <w:shd w:val="clear" w:color="auto" w:fill="FFFFFF"/>
        </w:rPr>
        <w:t>；</w:t>
      </w:r>
    </w:p>
    <w:p>
      <w:pPr>
        <w:widowControl/>
        <w:ind w:firstLine="420" w:firstLineChars="200"/>
        <w:jc w:val="left"/>
        <w:rPr>
          <w:rFonts w:ascii="Arial" w:hAnsi="Arial" w:cs="Arial"/>
          <w:kern w:val="0"/>
          <w:szCs w:val="21"/>
          <w:shd w:val="clear" w:color="auto" w:fill="FFFFFF"/>
        </w:rPr>
      </w:pPr>
      <w:r>
        <w:rPr>
          <w:rFonts w:hint="eastAsia" w:ascii="Arial" w:hAnsi="Arial" w:cs="Arial"/>
          <w:kern w:val="0"/>
          <w:szCs w:val="21"/>
        </w:rPr>
        <w:t>（3）</w:t>
      </w:r>
      <w:r>
        <w:rPr>
          <w:rFonts w:ascii="Arial" w:hAnsi="Arial" w:cs="Arial"/>
          <w:kern w:val="0"/>
          <w:szCs w:val="21"/>
          <w:shd w:val="clear" w:color="auto" w:fill="FFFFFF"/>
        </w:rPr>
        <w:t>请你想象:假如你在月球上,能看到星星眨眼睛吗?答:</w:t>
      </w:r>
      <w:r>
        <w:rPr>
          <w:rFonts w:hint="eastAsia" w:ascii="Arial" w:hAnsi="Arial" w:cs="Arial"/>
          <w:kern w:val="0"/>
          <w:szCs w:val="21"/>
          <w:shd w:val="clear" w:color="auto" w:fill="FFFFFF"/>
        </w:rPr>
        <w:t>；</w:t>
      </w:r>
    </w:p>
    <w:p>
      <w:pPr>
        <w:widowControl/>
        <w:ind w:left="840" w:hanging="840" w:hangingChars="400"/>
        <w:jc w:val="left"/>
        <w:rPr>
          <w:color w:val="0000FF"/>
          <w:szCs w:val="21"/>
        </w:rPr>
      </w:pPr>
      <w:r>
        <w:rPr>
          <w:color w:val="0000FF"/>
          <w:szCs w:val="21"/>
        </w:rPr>
        <w:t>【答案】</w:t>
      </w:r>
      <w:r>
        <w:rPr>
          <w:rFonts w:hint="eastAsia"/>
          <w:color w:val="0000FF"/>
          <w:szCs w:val="21"/>
        </w:rPr>
        <w:t>：</w:t>
      </w:r>
      <w:r>
        <w:rPr>
          <w:rFonts w:hint="eastAsia"/>
          <w:color w:val="000000" w:themeColor="text1"/>
          <w:szCs w:val="21"/>
        </w:rPr>
        <w:t>（1）</w:t>
      </w:r>
      <w:r>
        <w:rPr>
          <w:rFonts w:ascii="Arial" w:hAnsi="Arial" w:cs="Arial"/>
          <w:color w:val="333333"/>
          <w:szCs w:val="21"/>
          <w:shd w:val="clear" w:color="auto" w:fill="FFFFFF"/>
        </w:rPr>
        <w:t>AC</w:t>
      </w:r>
      <w:r>
        <w:rPr>
          <w:rFonts w:hint="eastAsia" w:ascii="Arial" w:hAnsi="Arial" w:cs="Arial"/>
          <w:color w:val="333333"/>
          <w:szCs w:val="21"/>
          <w:shd w:val="clear" w:color="auto" w:fill="FFFFFF"/>
        </w:rPr>
        <w:t>；</w:t>
      </w:r>
      <w:r>
        <w:rPr>
          <w:rFonts w:hint="eastAsia" w:ascii="Arial" w:hAnsi="Arial" w:cs="Arial"/>
          <w:color w:val="333333"/>
          <w:szCs w:val="21"/>
        </w:rPr>
        <w:t>（2）</w:t>
      </w:r>
      <w:r>
        <w:rPr>
          <w:rFonts w:ascii="Arial" w:hAnsi="Arial" w:cs="Arial"/>
          <w:color w:val="333333"/>
          <w:szCs w:val="21"/>
          <w:shd w:val="clear" w:color="auto" w:fill="FFFFFF"/>
        </w:rPr>
        <w:t>折射</w:t>
      </w:r>
      <w:r>
        <w:rPr>
          <w:rFonts w:hint="eastAsia" w:ascii="Arial" w:hAnsi="Arial" w:cs="Arial"/>
          <w:color w:val="333333"/>
          <w:szCs w:val="21"/>
        </w:rPr>
        <w:t>，</w:t>
      </w:r>
      <w:r>
        <w:rPr>
          <w:rFonts w:ascii="Arial" w:hAnsi="Arial" w:cs="Arial"/>
          <w:color w:val="333333"/>
          <w:szCs w:val="21"/>
          <w:shd w:val="clear" w:color="auto" w:fill="FFFFFF"/>
        </w:rPr>
        <w:t>星星眨眼睛是因为空气的密度不均匀,光的折射形成的</w:t>
      </w:r>
      <w:r>
        <w:rPr>
          <w:rFonts w:hint="eastAsia" w:ascii="Arial" w:hAnsi="Arial" w:cs="Arial"/>
          <w:color w:val="333333"/>
          <w:szCs w:val="21"/>
          <w:shd w:val="clear" w:color="auto" w:fill="FFFFFF"/>
        </w:rPr>
        <w:t>；</w:t>
      </w:r>
      <w:r>
        <w:rPr>
          <w:rFonts w:ascii="Arial" w:hAnsi="Arial" w:cs="Arial"/>
          <w:color w:val="333333"/>
          <w:szCs w:val="21"/>
        </w:rPr>
        <w:br w:type="textWrapping"/>
      </w:r>
      <w:r>
        <w:rPr>
          <w:rFonts w:hint="eastAsia" w:ascii="Arial" w:hAnsi="Arial" w:cs="Arial"/>
          <w:color w:val="333333"/>
          <w:szCs w:val="21"/>
          <w:shd w:val="clear" w:color="auto" w:fill="FFFFFF"/>
        </w:rPr>
        <w:t>（3）</w:t>
      </w:r>
      <w:r>
        <w:rPr>
          <w:rFonts w:ascii="Arial" w:hAnsi="Arial" w:cs="Arial"/>
          <w:color w:val="333333"/>
          <w:szCs w:val="21"/>
          <w:shd w:val="clear" w:color="auto" w:fill="FFFFFF"/>
        </w:rPr>
        <w:t>不会,因为月球表面没有空气</w:t>
      </w:r>
      <w:r>
        <w:rPr>
          <w:rFonts w:hint="eastAsia" w:ascii="Arial" w:hAnsi="Arial" w:cs="Arial"/>
          <w:color w:val="333333"/>
          <w:szCs w:val="21"/>
          <w:shd w:val="clear" w:color="auto" w:fill="FFFFFF"/>
        </w:rPr>
        <w:t>。</w:t>
      </w:r>
    </w:p>
    <w:p>
      <w:pPr>
        <w:widowControl/>
        <w:jc w:val="left"/>
        <w:rPr>
          <w:color w:val="0000FF"/>
          <w:szCs w:val="21"/>
        </w:rPr>
      </w:pPr>
      <w:r>
        <w:rPr>
          <w:color w:val="0000FF"/>
          <w:szCs w:val="21"/>
        </w:rPr>
        <w:t>【</w:t>
      </w:r>
      <w:r>
        <w:rPr>
          <w:rFonts w:hint="eastAsia"/>
          <w:color w:val="0000FF"/>
          <w:szCs w:val="21"/>
        </w:rPr>
        <w:t>解析</w:t>
      </w:r>
      <w:r>
        <w:rPr>
          <w:color w:val="0000FF"/>
          <w:szCs w:val="21"/>
        </w:rPr>
        <w:t>】</w:t>
      </w:r>
      <w:r>
        <w:rPr>
          <w:rFonts w:hint="eastAsia"/>
          <w:color w:val="0000FF"/>
          <w:szCs w:val="21"/>
        </w:rPr>
        <w:t>：</w:t>
      </w:r>
      <w:r>
        <w:rPr>
          <w:rFonts w:ascii="Arial" w:hAnsi="Arial" w:cs="Arial"/>
          <w:color w:val="333333"/>
          <w:szCs w:val="21"/>
          <w:shd w:val="clear" w:color="auto" w:fill="FFFFFF"/>
        </w:rPr>
        <w:t>(1)我们看到的星星大多是恒星,它们都能发光发热,恒星发来的光穿过大气层的时候,因为各个不同高度的大气层密度不同,也会发生折射.同时,又因为各个地方大气的密度都在不断变化,这就使得星光偏折的方向不是一定的,而是在不断变化,一会儿左,一会儿右,一会儿前,一会儿后.这样,到达你眼睛的星光就会一会儿强,一会儿弱.你就觉得恒星的光忽明忽暗,成了一闪一闪的了.而A与C也是因为空气密度不均匀,光的折射形成的.而B是因为哈哈镜的表面凹凸不平,反射面不平而造成的现象</w:t>
      </w:r>
      <w:r>
        <w:rPr>
          <w:rFonts w:hint="eastAsia" w:ascii="Arial" w:hAnsi="Arial" w:cs="Arial"/>
          <w:color w:val="333333"/>
          <w:szCs w:val="21"/>
          <w:shd w:val="clear" w:color="auto" w:fill="FFFFFF"/>
        </w:rPr>
        <w:t>。</w:t>
      </w:r>
      <w:r>
        <w:rPr>
          <w:rFonts w:ascii="Arial" w:hAnsi="Arial" w:cs="Arial"/>
          <w:color w:val="333333"/>
          <w:szCs w:val="21"/>
        </w:rPr>
        <w:br w:type="textWrapping"/>
      </w:r>
      <w:r>
        <w:rPr>
          <w:rFonts w:ascii="Arial" w:hAnsi="Arial" w:cs="Arial"/>
          <w:color w:val="333333"/>
          <w:szCs w:val="21"/>
          <w:shd w:val="clear" w:color="auto" w:fill="FFFFFF"/>
        </w:rPr>
        <w:t>(2)星星眨眼睛是因为空气的密度不均匀,光的折射形成的;因为光的折射就是指光从一种介质斜射入另一种介质时,传播方向发生偏折,但因为月球表面没有空气,所以就不存在光从一种介质斜射入另一种介质现象</w:t>
      </w:r>
      <w:r>
        <w:rPr>
          <w:rFonts w:hint="eastAsia" w:ascii="Arial" w:hAnsi="Arial" w:cs="Arial"/>
          <w:color w:val="333333"/>
          <w:szCs w:val="21"/>
          <w:shd w:val="clear" w:color="auto" w:fill="FFFFFF"/>
        </w:rPr>
        <w:t>。</w:t>
      </w:r>
    </w:p>
    <w:p>
      <w:pPr>
        <w:widowControl/>
        <w:jc w:val="left"/>
        <w:rPr>
          <w:color w:val="0000FF"/>
          <w:szCs w:val="21"/>
        </w:rPr>
      </w:pPr>
      <w:r>
        <w:rPr>
          <w:color w:val="0000FF"/>
          <w:szCs w:val="21"/>
        </w:rPr>
        <w:t>【点评】</w:t>
      </w:r>
      <w:r>
        <w:rPr>
          <w:rFonts w:hint="eastAsia"/>
          <w:color w:val="0000FF"/>
          <w:szCs w:val="21"/>
        </w:rPr>
        <w:t>：</w:t>
      </w:r>
    </w:p>
    <w:p>
      <w:pPr>
        <w:widowControl/>
        <w:ind w:left="210" w:hanging="210" w:hangingChars="100"/>
        <w:jc w:val="left"/>
        <w:rPr>
          <w:rFonts w:ascii="Arial" w:hAnsi="Arial" w:cs="Arial"/>
          <w:color w:val="333333"/>
          <w:szCs w:val="21"/>
        </w:rPr>
      </w:pPr>
      <w:r>
        <w:rPr>
          <w:rFonts w:ascii="Arial" w:hAnsi="Arial" w:cs="Arial"/>
          <w:color w:val="333333"/>
          <w:szCs w:val="21"/>
          <w:shd w:val="clear" w:color="auto" w:fill="FFFFFF"/>
        </w:rPr>
        <w:t>(1)折射时看到物体的像,是虚像,当空气密度发生改变的光线的传播路径就会发生改变,所以会看到星星眨眼睛一样,搜集的现象与星星眨眼睛是一样的原理;</w:t>
      </w:r>
    </w:p>
    <w:p>
      <w:pPr>
        <w:widowControl/>
        <w:ind w:left="210" w:hanging="210" w:hangingChars="100"/>
        <w:jc w:val="left"/>
        <w:rPr>
          <w:rFonts w:ascii="宋体" w:hAnsi="宋体" w:cs="宋体"/>
          <w:kern w:val="0"/>
          <w:szCs w:val="21"/>
        </w:rPr>
      </w:pPr>
      <w:r>
        <w:rPr>
          <w:rFonts w:ascii="Arial" w:hAnsi="Arial" w:cs="Arial"/>
          <w:color w:val="333333"/>
          <w:szCs w:val="21"/>
          <w:shd w:val="clear" w:color="auto" w:fill="FFFFFF"/>
        </w:rPr>
        <w:t>(2)星星眨眼睛是因为空气密度的改变;月球上是真空,没有空气.</w:t>
      </w:r>
    </w:p>
    <w:p>
      <w:pPr>
        <w:rPr>
          <w:rFonts w:ascii="Arial" w:hAnsi="Arial" w:cs="Arial"/>
          <w:kern w:val="0"/>
          <w:szCs w:val="21"/>
          <w:shd w:val="clear" w:color="auto" w:fill="FFFFFF"/>
        </w:rPr>
      </w:pPr>
      <w:r>
        <w:rPr>
          <w:rFonts w:hint="eastAsia" w:ascii="Arial" w:hAnsi="Arial" w:cs="Arial"/>
          <w:b/>
          <w:kern w:val="0"/>
          <w:szCs w:val="21"/>
          <w:shd w:val="clear" w:color="auto" w:fill="FFFFFF"/>
        </w:rPr>
        <w:t>29.（9分）</w:t>
      </w:r>
      <w:r>
        <w:rPr>
          <w:rFonts w:ascii="Arial" w:hAnsi="Arial" w:cs="Arial"/>
          <w:kern w:val="0"/>
          <w:szCs w:val="21"/>
          <w:shd w:val="clear" w:color="auto" w:fill="FFFFFF"/>
        </w:rPr>
        <w:t>小明在做“探究凸透镜成像规律”的实验时,凸透镜的位置固定不动,实验操作规范.在图甲位置时,烛焰恰好在光屏中央成清晰的像. </w:t>
      </w:r>
    </w:p>
    <w:p>
      <w:pPr>
        <w:rPr>
          <w:rFonts w:ascii="宋体" w:hAnsi="宋体" w:cs="宋体"/>
          <w:kern w:val="0"/>
          <w:sz w:val="24"/>
          <w:szCs w:val="24"/>
        </w:rPr>
      </w:pPr>
      <w:r>
        <w:rPr>
          <w:rFonts w:ascii="宋体" w:hAnsi="宋体" w:cs="宋体"/>
          <w:kern w:val="0"/>
          <w:sz w:val="24"/>
          <w:szCs w:val="24"/>
        </w:rPr>
        <w:drawing>
          <wp:inline distT="0" distB="0" distL="0" distR="0">
            <wp:extent cx="2838450" cy="1095375"/>
            <wp:effectExtent l="0" t="0" r="0" b="9525"/>
            <wp:docPr id="28" name="图片 28" descr="C:\Users\lenovo\AppData\Roaming\Tencent\Users\904751893\QQ\WinTemp\RichOle\5SJ@2BVI(RQW_LPEK3)Q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lenovo\AppData\Roaming\Tencent\Users\904751893\QQ\WinTemp\RichOle\5SJ@2BVI(RQW_LPEK3)QF}6.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838450" cy="1095375"/>
                    </a:xfrm>
                    <a:prstGeom prst="rect">
                      <a:avLst/>
                    </a:prstGeom>
                    <a:noFill/>
                    <a:ln>
                      <a:noFill/>
                    </a:ln>
                  </pic:spPr>
                </pic:pic>
              </a:graphicData>
            </a:graphic>
          </wp:inline>
        </w:drawing>
      </w:r>
      <w:r>
        <w:rPr>
          <w:rFonts w:ascii="宋体" w:hAnsi="宋体" w:cs="宋体"/>
          <w:kern w:val="0"/>
          <w:sz w:val="24"/>
          <w:szCs w:val="24"/>
        </w:rPr>
        <w:drawing>
          <wp:inline distT="0" distB="0" distL="0" distR="0">
            <wp:extent cx="1924050" cy="981075"/>
            <wp:effectExtent l="0" t="0" r="0" b="9525"/>
            <wp:docPr id="29" name="图片 29" descr="C:\Users\lenovo\AppData\Roaming\Tencent\Users\904751893\QQ\WinTemp\RichOle\W1BYM~_91E6)0W7{8Y1DO2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lenovo\AppData\Roaming\Tencent\Users\904751893\QQ\WinTemp\RichOle\W1BYM~_91E6)0W7{8Y1DO2K.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924050" cy="981075"/>
                    </a:xfrm>
                    <a:prstGeom prst="rect">
                      <a:avLst/>
                    </a:prstGeom>
                    <a:noFill/>
                    <a:ln>
                      <a:noFill/>
                    </a:ln>
                  </pic:spPr>
                </pic:pic>
              </a:graphicData>
            </a:graphic>
          </wp:inline>
        </w:drawing>
      </w:r>
    </w:p>
    <w:p>
      <w:pPr>
        <w:ind w:firstLine="2100" w:firstLineChars="1000"/>
        <w:rPr>
          <w:rFonts w:ascii="Arial" w:hAnsi="Arial" w:cs="Arial"/>
          <w:kern w:val="0"/>
          <w:szCs w:val="21"/>
        </w:rPr>
      </w:pPr>
      <w:r>
        <w:rPr>
          <w:rFonts w:hint="eastAsia" w:ascii="Arial" w:hAnsi="Arial" w:cs="Arial"/>
          <w:kern w:val="0"/>
          <w:szCs w:val="21"/>
        </w:rPr>
        <w:t>甲乙</w:t>
      </w:r>
    </w:p>
    <w:p>
      <w:pPr>
        <w:ind w:left="420" w:hanging="420" w:hangingChars="200"/>
        <w:rPr>
          <w:rFonts w:ascii="Arial" w:hAnsi="Arial" w:cs="Arial"/>
          <w:kern w:val="0"/>
          <w:szCs w:val="21"/>
          <w:shd w:val="clear" w:color="auto" w:fill="FFFFFF"/>
        </w:rPr>
      </w:pPr>
      <w:r>
        <w:rPr>
          <w:rFonts w:ascii="Arial" w:hAnsi="Arial" w:cs="Arial"/>
          <w:kern w:val="0"/>
          <w:szCs w:val="21"/>
          <w:shd w:val="clear" w:color="auto" w:fill="FFFFFF"/>
        </w:rPr>
        <w:t>(1)这个像的成像原理与 (选填“放大镜”、“投影仪”或“照相机”)相同,根据图甲所示的情形可知</w:t>
      </w:r>
      <w:r>
        <w:rPr>
          <w:rFonts w:hint="eastAsia" w:ascii="Arial" w:hAnsi="Arial" w:cs="Arial"/>
          <w:kern w:val="0"/>
          <w:szCs w:val="21"/>
          <w:shd w:val="clear" w:color="auto" w:fill="FFFFFF"/>
        </w:rPr>
        <w:t>，</w:t>
      </w:r>
      <w:r>
        <w:rPr>
          <w:rFonts w:ascii="Arial" w:hAnsi="Arial" w:cs="Arial"/>
          <w:kern w:val="0"/>
          <w:szCs w:val="21"/>
          <w:shd w:val="clear" w:color="auto" w:fill="FFFFFF"/>
        </w:rPr>
        <w:t>凸透镜的焦距可能是</w:t>
      </w:r>
      <w:r>
        <w:rPr>
          <w:rFonts w:hint="eastAsia" w:ascii="Arial" w:hAnsi="Arial" w:cs="Arial"/>
          <w:kern w:val="0"/>
          <w:szCs w:val="21"/>
          <w:shd w:val="clear" w:color="auto" w:fill="FFFFFF"/>
        </w:rPr>
        <w:t>。</w:t>
      </w:r>
    </w:p>
    <w:p>
      <w:pPr>
        <w:ind w:firstLine="420" w:firstLineChars="200"/>
        <w:rPr>
          <w:rFonts w:ascii="Arial" w:hAnsi="Arial" w:cs="Arial"/>
          <w:kern w:val="0"/>
          <w:szCs w:val="21"/>
          <w:shd w:val="clear" w:color="auto" w:fill="FFFFFF"/>
        </w:rPr>
      </w:pPr>
      <w:r>
        <w:rPr>
          <w:rFonts w:hint="eastAsia" w:ascii="Arial" w:hAnsi="Arial" w:cs="Arial"/>
          <w:kern w:val="0"/>
          <w:szCs w:val="21"/>
          <w:shd w:val="clear" w:color="auto" w:fill="FFFFFF"/>
        </w:rPr>
        <w:t>A、5cm   B、10cm    C、15cm    D、20cm</w:t>
      </w:r>
    </w:p>
    <w:p>
      <w:pPr>
        <w:ind w:left="210" w:hanging="210" w:hangingChars="100"/>
        <w:rPr>
          <w:rFonts w:ascii="Arial" w:hAnsi="Arial" w:cs="Arial"/>
          <w:kern w:val="0"/>
          <w:szCs w:val="21"/>
        </w:rPr>
      </w:pPr>
      <w:r>
        <w:rPr>
          <w:rFonts w:hint="eastAsia" w:ascii="Arial" w:hAnsi="Arial" w:cs="Arial"/>
          <w:kern w:val="0"/>
          <w:szCs w:val="21"/>
          <w:shd w:val="clear" w:color="auto" w:fill="FFFFFF"/>
        </w:rPr>
        <w:t>（2）</w:t>
      </w:r>
      <w:r>
        <w:rPr>
          <w:rFonts w:ascii="Arial" w:hAnsi="Arial" w:cs="Arial"/>
          <w:kern w:val="0"/>
          <w:szCs w:val="21"/>
          <w:shd w:val="clear" w:color="auto" w:fill="FFFFFF"/>
        </w:rPr>
        <w:t>若将蜡烛向右移动一小段距离,则应将光屏向 (选填“左”或“右”)移动才能再次在光屏上成清晰的像,此时像的大小比刚才的像要 些(选填“大”或“小”). 通过实验观察可知</w:t>
      </w:r>
      <w:r>
        <w:rPr>
          <w:rFonts w:hint="eastAsia" w:ascii="Arial" w:hAnsi="Arial" w:cs="Arial"/>
          <w:kern w:val="0"/>
          <w:szCs w:val="21"/>
          <w:shd w:val="clear" w:color="auto" w:fill="FFFFFF"/>
        </w:rPr>
        <w:t>，</w:t>
      </w:r>
      <w:r>
        <w:rPr>
          <w:rFonts w:ascii="Arial" w:hAnsi="Arial" w:cs="Arial"/>
          <w:kern w:val="0"/>
          <w:szCs w:val="21"/>
          <w:shd w:val="clear" w:color="auto" w:fill="FFFFFF"/>
        </w:rPr>
        <w:t>在图乙中左边的蜡烛通过凸透镜不可能形成的像是</w:t>
      </w:r>
      <w:r>
        <w:rPr>
          <w:rFonts w:hint="eastAsia" w:ascii="Arial" w:hAnsi="Arial" w:cs="Arial"/>
          <w:kern w:val="0"/>
          <w:szCs w:val="21"/>
          <w:shd w:val="clear" w:color="auto" w:fill="FFFFFF"/>
        </w:rPr>
        <w:t>。（选填</w:t>
      </w:r>
      <w:r>
        <w:rPr>
          <w:rFonts w:ascii="Arial" w:hAnsi="Arial" w:cs="Arial"/>
          <w:kern w:val="0"/>
          <w:szCs w:val="21"/>
          <w:shd w:val="clear" w:color="auto" w:fill="FFFFFF"/>
        </w:rPr>
        <w:t>”</w:t>
      </w:r>
      <w:r>
        <w:rPr>
          <w:rFonts w:hint="eastAsia" w:ascii="Arial" w:hAnsi="Arial" w:cs="Arial"/>
          <w:kern w:val="0"/>
          <w:szCs w:val="21"/>
          <w:shd w:val="clear" w:color="auto" w:fill="FFFFFF"/>
        </w:rPr>
        <w:t>A</w:t>
      </w:r>
      <w:r>
        <w:rPr>
          <w:rFonts w:ascii="Arial" w:hAnsi="Arial" w:cs="Arial"/>
          <w:kern w:val="0"/>
          <w:szCs w:val="21"/>
          <w:shd w:val="clear" w:color="auto" w:fill="FFFFFF"/>
        </w:rPr>
        <w:t>’</w:t>
      </w:r>
      <w:r>
        <w:rPr>
          <w:rFonts w:hint="eastAsia" w:ascii="Arial" w:hAnsi="Arial" w:cs="Arial"/>
          <w:kern w:val="0"/>
          <w:szCs w:val="21"/>
          <w:shd w:val="clear" w:color="auto" w:fill="FFFFFF"/>
        </w:rPr>
        <w:t>B</w:t>
      </w:r>
      <w:r>
        <w:rPr>
          <w:rFonts w:ascii="Arial" w:hAnsi="Arial" w:cs="Arial"/>
          <w:kern w:val="0"/>
          <w:szCs w:val="21"/>
          <w:shd w:val="clear" w:color="auto" w:fill="FFFFFF"/>
        </w:rPr>
        <w:t>’</w:t>
      </w:r>
      <w:r>
        <w:rPr>
          <w:rFonts w:hint="eastAsia" w:ascii="Arial" w:hAnsi="Arial" w:cs="Arial"/>
          <w:kern w:val="0"/>
          <w:szCs w:val="21"/>
          <w:shd w:val="clear" w:color="auto" w:fill="FFFFFF"/>
        </w:rPr>
        <w:t>C</w:t>
      </w:r>
      <w:r>
        <w:rPr>
          <w:rFonts w:ascii="Arial" w:hAnsi="Arial" w:cs="Arial"/>
          <w:kern w:val="0"/>
          <w:szCs w:val="21"/>
          <w:shd w:val="clear" w:color="auto" w:fill="FFFFFF"/>
        </w:rPr>
        <w:t>’</w:t>
      </w:r>
      <w:r>
        <w:rPr>
          <w:rFonts w:hint="eastAsia" w:ascii="Arial" w:hAnsi="Arial" w:cs="Arial"/>
          <w:kern w:val="0"/>
          <w:szCs w:val="21"/>
          <w:shd w:val="clear" w:color="auto" w:fill="FFFFFF"/>
        </w:rPr>
        <w:t>D）</w:t>
      </w:r>
    </w:p>
    <w:p>
      <w:pPr>
        <w:ind w:left="210" w:hanging="210" w:hangingChars="100"/>
        <w:rPr>
          <w:rFonts w:ascii="Arial" w:hAnsi="Arial" w:cs="Arial"/>
          <w:kern w:val="0"/>
          <w:szCs w:val="21"/>
        </w:rPr>
      </w:pPr>
      <w:r>
        <w:rPr>
          <w:rFonts w:ascii="Arial" w:hAnsi="Arial" w:cs="Arial"/>
          <w:kern w:val="0"/>
          <w:szCs w:val="21"/>
          <w:shd w:val="clear" w:color="auto" w:fill="FFFFFF"/>
        </w:rPr>
        <w:t>(</w:t>
      </w:r>
      <w:r>
        <w:rPr>
          <w:rFonts w:hint="eastAsia" w:ascii="Arial" w:hAnsi="Arial" w:cs="Arial"/>
          <w:kern w:val="0"/>
          <w:szCs w:val="21"/>
          <w:shd w:val="clear" w:color="auto" w:fill="FFFFFF"/>
        </w:rPr>
        <w:t>3</w:t>
      </w:r>
      <w:r>
        <w:rPr>
          <w:rFonts w:ascii="Arial" w:hAnsi="Arial" w:cs="Arial"/>
          <w:kern w:val="0"/>
          <w:szCs w:val="21"/>
          <w:shd w:val="clear" w:color="auto" w:fill="FFFFFF"/>
        </w:rPr>
        <w:t>)若在凸透镜与</w:t>
      </w:r>
      <w:r>
        <w:rPr>
          <w:rFonts w:hint="eastAsia" w:ascii="Arial" w:hAnsi="Arial" w:cs="Arial"/>
          <w:kern w:val="0"/>
          <w:szCs w:val="21"/>
          <w:shd w:val="clear" w:color="auto" w:fill="FFFFFF"/>
        </w:rPr>
        <w:t>左侧</w:t>
      </w:r>
      <w:r>
        <w:rPr>
          <w:rFonts w:ascii="Arial" w:hAnsi="Arial" w:cs="Arial"/>
          <w:kern w:val="0"/>
          <w:szCs w:val="21"/>
          <w:shd w:val="clear" w:color="auto" w:fill="FFFFFF"/>
        </w:rPr>
        <w:t>放置一近视镜(图中未画出),这时需要将光屏向 (选填“左”或“右”)移动才能在光屏上成清晰的像. </w:t>
      </w:r>
    </w:p>
    <w:p>
      <w:pPr>
        <w:ind w:left="210" w:hanging="210" w:hangingChars="100"/>
        <w:rPr>
          <w:rFonts w:ascii="宋体" w:hAnsi="宋体" w:cs="宋体"/>
          <w:kern w:val="0"/>
          <w:szCs w:val="21"/>
        </w:rPr>
      </w:pPr>
      <w:r>
        <w:rPr>
          <w:rFonts w:ascii="Arial" w:hAnsi="Arial" w:cs="Arial"/>
          <w:kern w:val="0"/>
          <w:szCs w:val="21"/>
          <w:shd w:val="clear" w:color="auto" w:fill="FFFFFF"/>
        </w:rPr>
        <w:t>(</w:t>
      </w:r>
      <w:r>
        <w:rPr>
          <w:rFonts w:hint="eastAsia" w:ascii="Arial" w:hAnsi="Arial" w:cs="Arial"/>
          <w:kern w:val="0"/>
          <w:szCs w:val="21"/>
          <w:shd w:val="clear" w:color="auto" w:fill="FFFFFF"/>
        </w:rPr>
        <w:t>4</w:t>
      </w:r>
      <w:r>
        <w:rPr>
          <w:rFonts w:ascii="Arial" w:hAnsi="Arial" w:cs="Arial"/>
          <w:kern w:val="0"/>
          <w:szCs w:val="21"/>
          <w:shd w:val="clear" w:color="auto" w:fill="FFFFFF"/>
        </w:rPr>
        <w:t>)为了粗略测量凸透镜的焦距,小明上午第二节课下课后,将凸透镜与水平地面平行放置且太阳光透过凸透镜,调节凸透镜到地面的距离,直到地面上出现一个最小、最亮的光斑,小明认为此点就是凸透镜焦点的位置</w:t>
      </w:r>
      <w:r>
        <w:rPr>
          <w:rFonts w:hint="eastAsia" w:ascii="Arial" w:hAnsi="Arial" w:cs="Arial"/>
          <w:kern w:val="0"/>
          <w:szCs w:val="21"/>
          <w:shd w:val="clear" w:color="auto" w:fill="FFFFFF"/>
        </w:rPr>
        <w:t>。</w:t>
      </w:r>
      <w:r>
        <w:rPr>
          <w:rFonts w:ascii="Arial" w:hAnsi="Arial" w:cs="Arial"/>
          <w:kern w:val="0"/>
          <w:szCs w:val="21"/>
          <w:shd w:val="clear" w:color="auto" w:fill="FFFFFF"/>
        </w:rPr>
        <w:t>旁边的同学却告诉他</w:t>
      </w:r>
      <w:r>
        <w:rPr>
          <w:rFonts w:hint="eastAsia" w:ascii="Arial" w:hAnsi="Arial" w:cs="Arial"/>
          <w:kern w:val="0"/>
          <w:szCs w:val="21"/>
          <w:shd w:val="clear" w:color="auto" w:fill="FFFFFF"/>
        </w:rPr>
        <w:t>，</w:t>
      </w:r>
      <w:r>
        <w:rPr>
          <w:rFonts w:ascii="Arial" w:hAnsi="Arial" w:cs="Arial"/>
          <w:kern w:val="0"/>
          <w:szCs w:val="21"/>
          <w:shd w:val="clear" w:color="auto" w:fill="FFFFFF"/>
        </w:rPr>
        <w:t>这个亮点不是凸透镜的焦点位置</w:t>
      </w:r>
      <w:r>
        <w:rPr>
          <w:rFonts w:hint="eastAsia" w:ascii="Arial" w:hAnsi="Arial" w:cs="Arial"/>
          <w:kern w:val="0"/>
          <w:szCs w:val="21"/>
          <w:shd w:val="clear" w:color="auto" w:fill="FFFFFF"/>
        </w:rPr>
        <w:t>，</w:t>
      </w:r>
      <w:r>
        <w:rPr>
          <w:rFonts w:ascii="Arial" w:hAnsi="Arial" w:cs="Arial"/>
          <w:kern w:val="0"/>
          <w:szCs w:val="21"/>
          <w:shd w:val="clear" w:color="auto" w:fill="FFFFFF"/>
        </w:rPr>
        <w:t>其理由是</w:t>
      </w:r>
      <w:r>
        <w:rPr>
          <w:rFonts w:hint="eastAsia" w:ascii="Arial" w:hAnsi="Arial" w:cs="Arial"/>
          <w:kern w:val="0"/>
          <w:szCs w:val="21"/>
          <w:shd w:val="clear" w:color="auto" w:fill="FFFFFF"/>
        </w:rPr>
        <w:t>。</w:t>
      </w:r>
    </w:p>
    <w:p>
      <w:pPr>
        <w:ind w:left="210" w:hanging="210" w:hangingChars="100"/>
        <w:rPr>
          <w:rFonts w:ascii="宋体" w:hAnsi="宋体" w:cs="宋体"/>
          <w:kern w:val="0"/>
          <w:szCs w:val="21"/>
        </w:rPr>
      </w:pPr>
      <w:r>
        <w:rPr>
          <w:rFonts w:hint="eastAsia" w:ascii="宋体" w:hAnsi="宋体" w:cs="宋体"/>
          <w:kern w:val="0"/>
          <w:szCs w:val="21"/>
        </w:rPr>
        <w:t>（5）下列关于实验操作的几种说法，期中正确的是。</w:t>
      </w:r>
    </w:p>
    <w:p>
      <w:pPr>
        <w:ind w:left="210" w:leftChars="100"/>
        <w:rPr>
          <w:rFonts w:ascii="宋体" w:hAnsi="宋体" w:cs="宋体"/>
          <w:kern w:val="0"/>
          <w:szCs w:val="21"/>
        </w:rPr>
      </w:pPr>
      <w:r>
        <w:rPr>
          <w:rFonts w:hint="eastAsia" w:ascii="宋体" w:hAnsi="宋体" w:cs="宋体"/>
          <w:kern w:val="0"/>
          <w:szCs w:val="21"/>
        </w:rPr>
        <w:t>A.无论怎样移动蜡烛、透镜、光屏三者的位置都不能找到烛焰的像，可能是凸透镜的焦距太小</w:t>
      </w:r>
    </w:p>
    <w:p>
      <w:pPr>
        <w:ind w:left="210" w:leftChars="100"/>
        <w:rPr>
          <w:rFonts w:ascii="宋体" w:hAnsi="宋体" w:cs="宋体"/>
          <w:kern w:val="0"/>
          <w:szCs w:val="21"/>
        </w:rPr>
      </w:pPr>
      <w:r>
        <w:rPr>
          <w:rFonts w:hint="eastAsia" w:ascii="宋体" w:hAnsi="宋体" w:cs="宋体"/>
          <w:kern w:val="0"/>
          <w:szCs w:val="21"/>
        </w:rPr>
        <w:t>B.实验过程中，蜡烛因燃烧而变短，则烛焰在光屏上的像会下移</w:t>
      </w:r>
    </w:p>
    <w:p>
      <w:pPr>
        <w:ind w:left="210" w:leftChars="100"/>
        <w:rPr>
          <w:rFonts w:ascii="宋体" w:hAnsi="宋体" w:cs="宋体"/>
          <w:kern w:val="0"/>
          <w:szCs w:val="21"/>
        </w:rPr>
      </w:pPr>
      <w:r>
        <w:rPr>
          <w:rFonts w:hint="eastAsia" w:ascii="宋体" w:hAnsi="宋体" w:cs="宋体"/>
          <w:kern w:val="0"/>
          <w:szCs w:val="21"/>
        </w:rPr>
        <w:t>C.实验时有个小飞虫停在凸透镜表面，则光屏上所形成实像将被遮挡一部分</w:t>
      </w:r>
    </w:p>
    <w:p>
      <w:pPr>
        <w:ind w:left="210" w:leftChars="100"/>
        <w:rPr>
          <w:rFonts w:ascii="宋体" w:hAnsi="宋体" w:cs="宋体"/>
          <w:kern w:val="0"/>
          <w:szCs w:val="21"/>
        </w:rPr>
      </w:pPr>
      <w:r>
        <w:rPr>
          <w:rFonts w:hint="eastAsia" w:ascii="宋体" w:hAnsi="宋体" w:cs="宋体"/>
          <w:kern w:val="0"/>
          <w:szCs w:val="21"/>
        </w:rPr>
        <w:t>D.若换用焦距相同、镜面直径较小的凸透镜再次实验，则所成的像大小不变而亮度暗一些</w:t>
      </w:r>
    </w:p>
    <w:p>
      <w:pPr>
        <w:ind w:left="210" w:leftChars="100"/>
        <w:rPr>
          <w:color w:val="0000FF"/>
          <w:szCs w:val="21"/>
        </w:rPr>
      </w:pPr>
      <w:r>
        <w:rPr>
          <w:color w:val="0000FF"/>
          <w:szCs w:val="21"/>
        </w:rPr>
        <w:t>【答案】</w:t>
      </w:r>
      <w:r>
        <w:rPr>
          <w:rFonts w:hint="eastAsia"/>
          <w:color w:val="0000FF"/>
          <w:szCs w:val="21"/>
        </w:rPr>
        <w:t>：</w:t>
      </w:r>
      <w:r>
        <w:rPr>
          <w:rFonts w:hint="eastAsia"/>
          <w:color w:val="000000" w:themeColor="text1"/>
          <w:szCs w:val="21"/>
        </w:rPr>
        <w:t>（1）照相机；C；（2）右；大；B;；右；（4）凸透镜没有正对太阳，（或太阳光线没有与凸透镜主光轴平行）（5）C</w:t>
      </w:r>
    </w:p>
    <w:p>
      <w:pPr>
        <w:ind w:left="210" w:leftChars="100"/>
        <w:rPr>
          <w:color w:val="0000FF"/>
          <w:szCs w:val="21"/>
        </w:rPr>
      </w:pPr>
      <w:r>
        <w:rPr>
          <w:color w:val="0000FF"/>
          <w:szCs w:val="21"/>
        </w:rPr>
        <w:t>【</w:t>
      </w:r>
      <w:r>
        <w:rPr>
          <w:rFonts w:hint="eastAsia"/>
          <w:color w:val="0000FF"/>
          <w:szCs w:val="21"/>
        </w:rPr>
        <w:t>解析</w:t>
      </w:r>
      <w:r>
        <w:rPr>
          <w:color w:val="0000FF"/>
          <w:szCs w:val="21"/>
        </w:rPr>
        <w:t>】</w:t>
      </w:r>
      <w:r>
        <w:rPr>
          <w:rFonts w:hint="eastAsia"/>
          <w:color w:val="0000FF"/>
          <w:szCs w:val="21"/>
        </w:rPr>
        <w:t>：</w:t>
      </w:r>
    </w:p>
    <w:p>
      <w:pPr>
        <w:ind w:left="210" w:leftChars="100"/>
        <w:rPr>
          <w:rFonts w:ascii="Arial" w:hAnsi="Arial" w:cs="Arial"/>
          <w:color w:val="333333"/>
          <w:szCs w:val="21"/>
          <w:shd w:val="clear" w:color="auto" w:fill="FFFFFF"/>
        </w:rPr>
      </w:pPr>
      <w:r>
        <w:rPr>
          <w:rFonts w:ascii="Arial" w:hAnsi="Arial" w:cs="Arial"/>
          <w:color w:val="333333"/>
          <w:szCs w:val="21"/>
          <w:shd w:val="clear" w:color="auto" w:fill="FFFFFF"/>
        </w:rPr>
        <w:t>(1)如图,物距大于像距,成倒立、缩小的实像,照相机就是利用此原理制成的</w:t>
      </w:r>
      <w:r>
        <w:rPr>
          <w:rFonts w:hint="eastAsia" w:ascii="Arial" w:hAnsi="Arial" w:cs="Arial"/>
          <w:color w:val="333333"/>
          <w:szCs w:val="21"/>
          <w:shd w:val="clear" w:color="auto" w:fill="FFFFFF"/>
        </w:rPr>
        <w:t>;</w:t>
      </w:r>
      <w:r>
        <w:rPr>
          <w:rFonts w:ascii="Arial" w:hAnsi="Arial" w:cs="Arial"/>
          <w:color w:val="333333"/>
          <w:szCs w:val="21"/>
          <w:shd w:val="clear" w:color="auto" w:fill="FFFFFF"/>
        </w:rPr>
        <w:t> </w:t>
      </w:r>
      <w:r>
        <w:rPr>
          <w:rFonts w:ascii="Arial" w:hAnsi="Arial" w:cs="Arial"/>
          <w:color w:val="333333"/>
          <w:szCs w:val="21"/>
        </w:rPr>
        <w:br w:type="textWrapping"/>
      </w:r>
      <w:r>
        <w:rPr>
          <w:rFonts w:ascii="Arial" w:hAnsi="Arial" w:cs="Arial"/>
          <w:color w:val="333333"/>
          <w:szCs w:val="21"/>
          <w:shd w:val="clear" w:color="auto" w:fill="FFFFFF"/>
        </w:rPr>
        <w:t>当凸透镜的位置不变时,只向右移动蜡烛,要使光屏上再次出现一个明亮清晰的像,可以向右移动光屏,才能再一次成像,并且此时的像比刚才的像大. </w:t>
      </w:r>
      <w:r>
        <w:rPr>
          <w:rFonts w:ascii="Arial" w:hAnsi="Arial" w:cs="Arial"/>
          <w:color w:val="333333"/>
          <w:szCs w:val="21"/>
        </w:rPr>
        <w:br w:type="textWrapping"/>
      </w:r>
      <w:r>
        <w:rPr>
          <w:rFonts w:ascii="Arial" w:hAnsi="Arial" w:cs="Arial"/>
          <w:color w:val="333333"/>
          <w:szCs w:val="21"/>
          <w:shd w:val="clear" w:color="auto" w:fill="FFFFFF"/>
        </w:rPr>
        <w:t>(2)凹透镜对光线有发散作用,像会聚在光屏的后方,像距变大,在光屏上要得到清晰的像,光屏要远离凸透镜,向右移动</w:t>
      </w:r>
      <w:r>
        <w:rPr>
          <w:rFonts w:hint="eastAsia" w:ascii="Arial" w:hAnsi="Arial" w:cs="Arial"/>
          <w:color w:val="333333"/>
          <w:szCs w:val="21"/>
          <w:shd w:val="clear" w:color="auto" w:fill="FFFFFF"/>
        </w:rPr>
        <w:t>，根据凸透镜成像规律，不可能是成正立的实像。</w:t>
      </w:r>
      <w:r>
        <w:rPr>
          <w:rFonts w:ascii="Arial" w:hAnsi="Arial" w:cs="Arial"/>
          <w:color w:val="333333"/>
          <w:szCs w:val="21"/>
        </w:rPr>
        <w:br w:type="textWrapping"/>
      </w:r>
      <w:r>
        <w:rPr>
          <w:rFonts w:ascii="Arial" w:hAnsi="Arial" w:cs="Arial"/>
          <w:color w:val="333333"/>
          <w:szCs w:val="21"/>
          <w:shd w:val="clear" w:color="auto" w:fill="FFFFFF"/>
        </w:rPr>
        <w:t>(</w:t>
      </w:r>
      <w:r>
        <w:rPr>
          <w:rFonts w:hint="eastAsia" w:ascii="Arial" w:hAnsi="Arial" w:cs="Arial"/>
          <w:color w:val="333333"/>
          <w:szCs w:val="21"/>
          <w:shd w:val="clear" w:color="auto" w:fill="FFFFFF"/>
        </w:rPr>
        <w:t>4</w:t>
      </w:r>
      <w:r>
        <w:rPr>
          <w:rFonts w:ascii="Arial" w:hAnsi="Arial" w:cs="Arial"/>
          <w:color w:val="333333"/>
          <w:szCs w:val="21"/>
          <w:shd w:val="clear" w:color="auto" w:fill="FFFFFF"/>
        </w:rPr>
        <w:t>)上午第二节课下课后,太阳光是倾斜着照向地面,小明是在阳光的照射下,将凸透镜与水平地面平行放置,此时凸透镜没有正对太阳光(太阳光没有与凸透镜的主光轴平行),所以这个亮点不是凸透镜的焦点位置. </w:t>
      </w:r>
    </w:p>
    <w:p>
      <w:pPr>
        <w:ind w:left="210" w:leftChars="100"/>
        <w:rPr>
          <w:color w:val="0000FF"/>
          <w:szCs w:val="21"/>
        </w:rPr>
      </w:pPr>
      <w:r>
        <w:rPr>
          <w:rFonts w:hint="eastAsia" w:ascii="Arial" w:hAnsi="Arial" w:cs="Arial"/>
          <w:color w:val="333333"/>
          <w:szCs w:val="21"/>
          <w:shd w:val="clear" w:color="auto" w:fill="FFFFFF"/>
        </w:rPr>
        <w:t>（5）更加凸透镜成像的规律可得出结论。</w:t>
      </w:r>
    </w:p>
    <w:p>
      <w:pPr>
        <w:widowControl/>
        <w:ind w:firstLine="210" w:firstLineChars="100"/>
        <w:jc w:val="left"/>
        <w:rPr>
          <w:color w:val="0000FF"/>
          <w:szCs w:val="21"/>
        </w:rPr>
      </w:pPr>
      <w:r>
        <w:rPr>
          <w:color w:val="0000FF"/>
          <w:szCs w:val="21"/>
        </w:rPr>
        <w:t>【点评】</w:t>
      </w:r>
      <w:r>
        <w:rPr>
          <w:rFonts w:hint="eastAsia"/>
          <w:color w:val="0000FF"/>
          <w:szCs w:val="21"/>
        </w:rPr>
        <w:t>：</w:t>
      </w:r>
    </w:p>
    <w:p>
      <w:pPr>
        <w:ind w:left="210" w:leftChars="100"/>
        <w:rPr>
          <w:rFonts w:ascii="宋体" w:hAnsi="宋体" w:cs="宋体"/>
          <w:kern w:val="0"/>
          <w:szCs w:val="21"/>
        </w:rPr>
      </w:pPr>
      <w:r>
        <w:rPr>
          <w:rFonts w:ascii="Arial" w:hAnsi="Arial" w:cs="Arial"/>
          <w:color w:val="333333"/>
          <w:szCs w:val="21"/>
          <w:shd w:val="clear" w:color="auto" w:fill="FFFFFF"/>
        </w:rPr>
        <w:t>(1)物体到凸透镜的距离是物距,像到凸透镜的距离是像距.凸透镜成实像时,根据物距和像距的关系能判断凸透镜的成像情况: </w:t>
      </w:r>
      <w:r>
        <w:rPr>
          <w:rFonts w:ascii="Arial" w:hAnsi="Arial" w:cs="Arial"/>
          <w:color w:val="333333"/>
          <w:szCs w:val="21"/>
        </w:rPr>
        <w:br w:type="textWrapping"/>
      </w:r>
      <w:r>
        <w:rPr>
          <w:rFonts w:hint="eastAsia" w:ascii="宋体" w:hAnsi="宋体" w:cs="宋体"/>
          <w:color w:val="333333"/>
          <w:szCs w:val="21"/>
          <w:shd w:val="clear" w:color="auto" w:fill="FFFFFF"/>
        </w:rPr>
        <w:t>①</w:t>
      </w:r>
      <w:r>
        <w:rPr>
          <w:rFonts w:ascii="Arial" w:hAnsi="Arial" w:cs="Arial"/>
          <w:color w:val="333333"/>
          <w:szCs w:val="21"/>
          <w:shd w:val="clear" w:color="auto" w:fill="FFFFFF"/>
        </w:rPr>
        <w:t>物距大于像距,成倒立、缩小的实像; </w:t>
      </w:r>
      <w:r>
        <w:rPr>
          <w:rFonts w:ascii="Arial" w:hAnsi="Arial" w:cs="Arial"/>
          <w:color w:val="333333"/>
          <w:szCs w:val="21"/>
        </w:rPr>
        <w:br w:type="textWrapping"/>
      </w:r>
      <w:r>
        <w:rPr>
          <w:rFonts w:hint="eastAsia" w:ascii="宋体" w:hAnsi="宋体" w:cs="宋体"/>
          <w:color w:val="333333"/>
          <w:szCs w:val="21"/>
          <w:shd w:val="clear" w:color="auto" w:fill="FFFFFF"/>
        </w:rPr>
        <w:t>②</w:t>
      </w:r>
      <w:r>
        <w:rPr>
          <w:rFonts w:ascii="Arial" w:hAnsi="Arial" w:cs="Arial"/>
          <w:color w:val="333333"/>
          <w:szCs w:val="21"/>
          <w:shd w:val="clear" w:color="auto" w:fill="FFFFFF"/>
        </w:rPr>
        <w:t>物距等于像距,成倒立、等大的实像; </w:t>
      </w:r>
      <w:r>
        <w:rPr>
          <w:rFonts w:ascii="Arial" w:hAnsi="Arial" w:cs="Arial"/>
          <w:color w:val="333333"/>
          <w:szCs w:val="21"/>
        </w:rPr>
        <w:br w:type="textWrapping"/>
      </w:r>
      <w:r>
        <w:rPr>
          <w:rFonts w:hint="eastAsia" w:ascii="宋体" w:hAnsi="宋体" w:cs="宋体"/>
          <w:color w:val="333333"/>
          <w:szCs w:val="21"/>
          <w:shd w:val="clear" w:color="auto" w:fill="FFFFFF"/>
        </w:rPr>
        <w:t>③</w:t>
      </w:r>
      <w:r>
        <w:rPr>
          <w:rFonts w:ascii="Arial" w:hAnsi="Arial" w:cs="Arial"/>
          <w:color w:val="333333"/>
          <w:szCs w:val="21"/>
          <w:shd w:val="clear" w:color="auto" w:fill="FFFFFF"/>
        </w:rPr>
        <w:t>物距小于像距,成倒立、放大的实像,应用于投影仪或幻灯机; </w:t>
      </w:r>
      <w:r>
        <w:rPr>
          <w:rFonts w:ascii="Arial" w:hAnsi="Arial" w:cs="Arial"/>
          <w:color w:val="333333"/>
          <w:szCs w:val="21"/>
        </w:rPr>
        <w:br w:type="textWrapping"/>
      </w:r>
      <w:r>
        <w:rPr>
          <w:rFonts w:ascii="Arial" w:hAnsi="Arial" w:cs="Arial"/>
          <w:color w:val="333333"/>
          <w:szCs w:val="21"/>
          <w:shd w:val="clear" w:color="auto" w:fill="FFFFFF"/>
        </w:rPr>
        <w:t>物体成实像时,物近像远像变大; </w:t>
      </w:r>
      <w:r>
        <w:rPr>
          <w:rFonts w:ascii="Arial" w:hAnsi="Arial" w:cs="Arial"/>
          <w:color w:val="333333"/>
          <w:szCs w:val="21"/>
        </w:rPr>
        <w:br w:type="textWrapping"/>
      </w:r>
      <w:r>
        <w:rPr>
          <w:rFonts w:ascii="Arial" w:hAnsi="Arial" w:cs="Arial"/>
          <w:color w:val="333333"/>
          <w:szCs w:val="21"/>
          <w:shd w:val="clear" w:color="auto" w:fill="FFFFFF"/>
        </w:rPr>
        <w:t>(2)凹透镜对光线具有发散作用. </w:t>
      </w:r>
      <w:r>
        <w:rPr>
          <w:rFonts w:ascii="Arial" w:hAnsi="Arial" w:cs="Arial"/>
          <w:color w:val="333333"/>
          <w:szCs w:val="21"/>
        </w:rPr>
        <w:br w:type="textWrapping"/>
      </w:r>
      <w:r>
        <w:rPr>
          <w:rFonts w:ascii="Arial" w:hAnsi="Arial" w:cs="Arial"/>
          <w:color w:val="333333"/>
          <w:szCs w:val="21"/>
          <w:shd w:val="clear" w:color="auto" w:fill="FFFFFF"/>
        </w:rPr>
        <w:t>(</w:t>
      </w:r>
      <w:r>
        <w:rPr>
          <w:rFonts w:hint="eastAsia" w:ascii="Arial" w:hAnsi="Arial" w:cs="Arial"/>
          <w:color w:val="333333"/>
          <w:szCs w:val="21"/>
          <w:shd w:val="clear" w:color="auto" w:fill="FFFFFF"/>
        </w:rPr>
        <w:t>4</w:t>
      </w:r>
      <w:r>
        <w:rPr>
          <w:rFonts w:ascii="Arial" w:hAnsi="Arial" w:cs="Arial"/>
          <w:color w:val="333333"/>
          <w:szCs w:val="21"/>
          <w:shd w:val="clear" w:color="auto" w:fill="FFFFFF"/>
        </w:rPr>
        <w:t>)太阳光可以近似看为平行光源,将凸透镜正对着太阳光,太阳光经凸透镜后将会聚在焦点.所以把光屏置于另一侧,改变光屏与凸透镜间的距离,直到光屏上出现一个最小、最亮的光斑,这个光斑便为焦点.测出光斑到凸透镜的距离,便是焦距.</w:t>
      </w:r>
    </w:p>
    <w:p>
      <w:pPr>
        <w:rPr>
          <w:rFonts w:ascii="宋体" w:hAnsi="宋体" w:cs="宋体"/>
          <w:kern w:val="0"/>
          <w:szCs w:val="21"/>
        </w:rPr>
      </w:pPr>
      <w:r>
        <w:rPr>
          <w:rFonts w:hint="eastAsia" w:ascii="宋体" w:hAnsi="宋体" w:cs="宋体"/>
          <w:kern w:val="0"/>
          <w:szCs w:val="21"/>
        </w:rPr>
        <w:t>30.（6分）</w:t>
      </w:r>
    </w:p>
    <w:p>
      <w:pPr>
        <w:ind w:left="210" w:hanging="210" w:hangingChars="100"/>
        <w:rPr>
          <w:rFonts w:ascii="Arial" w:hAnsi="Arial" w:cs="Arial"/>
          <w:kern w:val="0"/>
          <w:szCs w:val="21"/>
          <w:shd w:val="clear" w:color="auto" w:fill="FFFFFF"/>
        </w:rPr>
      </w:pPr>
      <w:r>
        <w:rPr>
          <w:rFonts w:ascii="Arial" w:hAnsi="Arial" w:cs="Arial"/>
          <w:kern w:val="0"/>
          <w:szCs w:val="21"/>
          <w:shd w:val="clear" w:color="auto" w:fill="FFFFFF"/>
        </w:rPr>
        <w:t>(1)小明做了如下实验:如图所示,让一束光沿半圆形玻璃砖的半径射到平面上,可以看到一部分光线从玻璃砖的平面上折射到空气中,此时折射角入射角;另一部分光线反射入玻璃砖内;逐渐增大光的入射角,将看到折射光线离法线越来越且越来越弱,反射光线越来越强.当入射角增大到某一角度,使折射角达到</w:t>
      </w:r>
      <w:r>
        <w:rPr>
          <w:rFonts w:hint="eastAsia" w:ascii="宋体" w:hAnsi="宋体" w:cs="宋体"/>
          <w:kern w:val="0"/>
          <w:szCs w:val="21"/>
        </w:rPr>
        <w:t>90°</w:t>
      </w:r>
      <w:r>
        <w:rPr>
          <w:rFonts w:ascii="Arial" w:hAnsi="Arial" w:cs="Arial"/>
          <w:kern w:val="0"/>
          <w:szCs w:val="21"/>
          <w:shd w:val="clear" w:color="auto" w:fill="FFFFFF"/>
        </w:rPr>
        <w:t>时,光线就消失了,只剩下光线.他把这个发现与小刚进行了交流,最后他们去请教老师,老师告诉他们这种现象叫做全反射.折射角变成</w:t>
      </w:r>
      <w:r>
        <w:rPr>
          <w:rFonts w:hint="eastAsia" w:ascii="宋体" w:hAnsi="宋体" w:cs="宋体"/>
          <w:kern w:val="0"/>
          <w:szCs w:val="21"/>
        </w:rPr>
        <w:t>90°</w:t>
      </w:r>
      <w:r>
        <w:rPr>
          <w:rFonts w:ascii="Arial" w:hAnsi="Arial" w:cs="Arial"/>
          <w:kern w:val="0"/>
          <w:szCs w:val="21"/>
          <w:shd w:val="clear" w:color="auto" w:fill="FFFFFF"/>
        </w:rPr>
        <w:t>时的入射角,叫做临界角.他又用水进行了实验,得到了同样的结论</w:t>
      </w:r>
    </w:p>
    <w:p>
      <w:pPr>
        <w:widowControl/>
        <w:ind w:firstLine="1200" w:firstLineChars="500"/>
        <w:jc w:val="left"/>
        <w:rPr>
          <w:rFonts w:ascii="宋体" w:hAnsi="宋体" w:cs="宋体"/>
          <w:kern w:val="0"/>
          <w:sz w:val="24"/>
          <w:szCs w:val="24"/>
        </w:rPr>
      </w:pPr>
      <w:r>
        <w:rPr>
          <w:rFonts w:ascii="宋体" w:hAnsi="宋体" w:cs="宋体"/>
          <w:kern w:val="0"/>
          <w:sz w:val="24"/>
          <w:szCs w:val="24"/>
        </w:rPr>
        <w:drawing>
          <wp:inline distT="0" distB="0" distL="0" distR="0">
            <wp:extent cx="2667000" cy="790575"/>
            <wp:effectExtent l="0" t="0" r="0" b="9525"/>
            <wp:docPr id="34" name="图片 34" descr="C:\Users\lenovo\AppData\Roaming\Tencent\Users\904751893\QQ\WinTemp\RichOle\PSZ$E(B]ACVB)J3H)U)Q%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lenovo\AppData\Roaming\Tencent\Users\904751893\QQ\WinTemp\RichOle\PSZ$E(B]ACVB)J3H)U)Q%IR.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667000" cy="790575"/>
                    </a:xfrm>
                    <a:prstGeom prst="rect">
                      <a:avLst/>
                    </a:prstGeom>
                    <a:noFill/>
                    <a:ln>
                      <a:noFill/>
                    </a:ln>
                  </pic:spPr>
                </pic:pic>
              </a:graphicData>
            </a:graphic>
          </wp:inline>
        </w:drawing>
      </w:r>
    </w:p>
    <w:p>
      <w:pPr>
        <w:widowControl/>
        <w:jc w:val="left"/>
        <w:rPr>
          <w:rFonts w:ascii="Arial" w:hAnsi="Arial" w:cs="Arial"/>
          <w:kern w:val="0"/>
          <w:szCs w:val="21"/>
          <w:shd w:val="clear" w:color="auto" w:fill="FFFFFF"/>
        </w:rPr>
      </w:pPr>
      <w:r>
        <w:rPr>
          <w:rFonts w:ascii="Arial" w:hAnsi="Arial" w:cs="Arial"/>
          <w:kern w:val="0"/>
          <w:szCs w:val="21"/>
          <w:shd w:val="clear" w:color="auto" w:fill="FFFFFF"/>
        </w:rPr>
        <w:t xml:space="preserve"> (</w:t>
      </w:r>
      <w:r>
        <w:rPr>
          <w:rFonts w:hint="eastAsia" w:ascii="Arial" w:hAnsi="Arial" w:cs="Arial"/>
          <w:kern w:val="0"/>
          <w:szCs w:val="21"/>
          <w:shd w:val="clear" w:color="auto" w:fill="FFFFFF"/>
        </w:rPr>
        <w:t>2</w:t>
      </w:r>
      <w:r>
        <w:rPr>
          <w:rFonts w:ascii="Arial" w:hAnsi="Arial" w:cs="Arial"/>
          <w:kern w:val="0"/>
          <w:szCs w:val="21"/>
          <w:shd w:val="clear" w:color="auto" w:fill="FFFFFF"/>
        </w:rPr>
        <w:t>)根据上面小明的探究和已学过的知识,请总结发生全反射的条件是:</w:t>
      </w:r>
    </w:p>
    <w:p>
      <w:pPr>
        <w:widowControl/>
        <w:ind w:firstLine="210" w:firstLineChars="100"/>
        <w:jc w:val="left"/>
        <w:rPr>
          <w:rFonts w:ascii="宋体" w:hAnsi="宋体" w:cs="宋体"/>
          <w:kern w:val="0"/>
          <w:szCs w:val="21"/>
          <w:shd w:val="clear" w:color="auto" w:fill="FFFFFF"/>
        </w:rPr>
      </w:pPr>
      <w:r>
        <w:rPr>
          <w:rFonts w:ascii="Arial" w:hAnsi="Arial" w:cs="Arial"/>
          <w:kern w:val="0"/>
          <w:szCs w:val="21"/>
          <w:shd w:val="clear" w:color="auto" w:fill="FFFFFF"/>
        </w:rPr>
        <w:fldChar w:fldCharType="begin"/>
      </w:r>
      <w:r>
        <w:rPr>
          <w:rFonts w:hint="eastAsia" w:ascii="Arial" w:hAnsi="Arial" w:cs="Arial"/>
          <w:kern w:val="0"/>
          <w:szCs w:val="21"/>
          <w:shd w:val="clear" w:color="auto" w:fill="FFFFFF"/>
        </w:rPr>
        <w:instrText xml:space="preserve">= 1 \* GB3</w:instrText>
      </w:r>
      <w:r>
        <w:rPr>
          <w:rFonts w:ascii="Arial" w:hAnsi="Arial" w:cs="Arial"/>
          <w:kern w:val="0"/>
          <w:szCs w:val="21"/>
          <w:shd w:val="clear" w:color="auto" w:fill="FFFFFF"/>
        </w:rPr>
        <w:fldChar w:fldCharType="separate"/>
      </w:r>
      <w:r>
        <w:rPr>
          <w:rFonts w:hint="eastAsia" w:ascii="Arial" w:hAnsi="Arial" w:cs="Arial"/>
          <w:kern w:val="0"/>
          <w:szCs w:val="21"/>
          <w:shd w:val="clear" w:color="auto" w:fill="FFFFFF"/>
        </w:rPr>
        <w:t>①</w:t>
      </w:r>
      <w:r>
        <w:rPr>
          <w:rFonts w:ascii="Arial" w:hAnsi="Arial" w:cs="Arial"/>
          <w:kern w:val="0"/>
          <w:szCs w:val="21"/>
          <w:shd w:val="clear" w:color="auto" w:fill="FFFFFF"/>
        </w:rPr>
        <w:fldChar w:fldCharType="end"/>
      </w:r>
      <w:r>
        <w:rPr>
          <w:rFonts w:ascii="Arial" w:hAnsi="Arial" w:cs="Arial"/>
          <w:kern w:val="0"/>
          <w:szCs w:val="21"/>
          <w:shd w:val="clear" w:color="auto" w:fill="FFFFFF"/>
        </w:rPr>
        <w:t>；</w:t>
      </w:r>
      <w:r>
        <w:rPr>
          <w:rFonts w:ascii="宋体" w:hAnsi="宋体" w:cs="宋体"/>
          <w:kern w:val="0"/>
          <w:szCs w:val="21"/>
          <w:shd w:val="clear" w:color="auto" w:fill="FFFFFF"/>
        </w:rPr>
        <w:t>②</w:t>
      </w:r>
      <w:r>
        <w:rPr>
          <w:rFonts w:hint="eastAsia" w:ascii="宋体" w:hAnsi="宋体" w:cs="宋体"/>
          <w:kern w:val="0"/>
          <w:szCs w:val="21"/>
          <w:shd w:val="clear" w:color="auto" w:fill="FFFFFF"/>
        </w:rPr>
        <w:t>。</w:t>
      </w:r>
    </w:p>
    <w:p>
      <w:pPr>
        <w:widowControl/>
        <w:ind w:firstLine="210" w:firstLineChars="100"/>
        <w:jc w:val="left"/>
        <w:rPr>
          <w:rFonts w:ascii="Arial" w:hAnsi="Arial" w:cs="Arial"/>
          <w:color w:val="333333"/>
          <w:szCs w:val="21"/>
          <w:shd w:val="clear" w:color="auto" w:fill="FFFFFF"/>
        </w:rPr>
      </w:pPr>
      <w:r>
        <w:rPr>
          <w:color w:val="0000FF"/>
          <w:szCs w:val="21"/>
        </w:rPr>
        <w:t>【答案】</w:t>
      </w:r>
      <w:r>
        <w:rPr>
          <w:rFonts w:hint="eastAsia"/>
          <w:color w:val="0000FF"/>
          <w:szCs w:val="21"/>
        </w:rPr>
        <w:t>：</w:t>
      </w:r>
      <w:r>
        <w:rPr>
          <w:rFonts w:hint="eastAsia"/>
          <w:color w:val="000000" w:themeColor="text1"/>
          <w:szCs w:val="21"/>
        </w:rPr>
        <w:t>（1）</w:t>
      </w:r>
      <w:r>
        <w:rPr>
          <w:rFonts w:ascii="Arial" w:hAnsi="Arial" w:cs="Arial"/>
          <w:color w:val="333333"/>
          <w:szCs w:val="21"/>
          <w:shd w:val="clear" w:color="auto" w:fill="FFFFFF"/>
        </w:rPr>
        <w:t>大于</w:t>
      </w:r>
      <w:r>
        <w:rPr>
          <w:rFonts w:hint="eastAsia" w:ascii="Arial" w:hAnsi="Arial" w:cs="Arial"/>
          <w:color w:val="333333"/>
          <w:szCs w:val="21"/>
          <w:shd w:val="clear" w:color="auto" w:fill="FFFFFF"/>
        </w:rPr>
        <w:t>；</w:t>
      </w:r>
      <w:r>
        <w:rPr>
          <w:rFonts w:ascii="Arial" w:hAnsi="Arial" w:cs="Arial"/>
          <w:color w:val="333333"/>
          <w:szCs w:val="21"/>
          <w:shd w:val="clear" w:color="auto" w:fill="FFFFFF"/>
        </w:rPr>
        <w:t>远</w:t>
      </w:r>
      <w:r>
        <w:rPr>
          <w:rFonts w:hint="eastAsia" w:ascii="Arial" w:hAnsi="Arial" w:cs="Arial"/>
          <w:color w:val="333333"/>
          <w:szCs w:val="21"/>
          <w:shd w:val="clear" w:color="auto" w:fill="FFFFFF"/>
        </w:rPr>
        <w:t>；</w:t>
      </w:r>
      <w:r>
        <w:rPr>
          <w:rFonts w:ascii="Arial" w:hAnsi="Arial" w:cs="Arial"/>
          <w:color w:val="333333"/>
          <w:szCs w:val="21"/>
          <w:shd w:val="clear" w:color="auto" w:fill="FFFFFF"/>
        </w:rPr>
        <w:t>折射</w:t>
      </w:r>
      <w:r>
        <w:rPr>
          <w:rFonts w:hint="eastAsia" w:ascii="Arial" w:hAnsi="Arial" w:cs="Arial"/>
          <w:color w:val="333333"/>
          <w:szCs w:val="21"/>
          <w:shd w:val="clear" w:color="auto" w:fill="FFFFFF"/>
        </w:rPr>
        <w:t>；</w:t>
      </w:r>
      <w:r>
        <w:rPr>
          <w:rFonts w:ascii="Arial" w:hAnsi="Arial" w:cs="Arial"/>
          <w:color w:val="333333"/>
          <w:szCs w:val="21"/>
          <w:shd w:val="clear" w:color="auto" w:fill="FFFFFF"/>
        </w:rPr>
        <w:t>反射光线</w:t>
      </w:r>
      <w:r>
        <w:rPr>
          <w:rFonts w:hint="eastAsia" w:ascii="Arial" w:hAnsi="Arial" w:cs="Arial"/>
          <w:color w:val="333333"/>
          <w:szCs w:val="21"/>
          <w:shd w:val="clear" w:color="auto" w:fill="FFFFFF"/>
        </w:rPr>
        <w:t>；（2）</w:t>
      </w:r>
      <w:r>
        <w:rPr>
          <w:rFonts w:ascii="Arial" w:hAnsi="Arial" w:cs="Arial"/>
          <w:color w:val="333333"/>
          <w:szCs w:val="21"/>
          <w:shd w:val="clear" w:color="auto" w:fill="FFFFFF"/>
        </w:rPr>
        <w:t>从其它介质斜射入空气中</w:t>
      </w:r>
      <w:r>
        <w:rPr>
          <w:rFonts w:hint="eastAsia" w:ascii="Arial" w:hAnsi="Arial" w:cs="Arial"/>
          <w:color w:val="333333"/>
          <w:sz w:val="26"/>
          <w:szCs w:val="26"/>
        </w:rPr>
        <w:t>；</w:t>
      </w:r>
      <w:r>
        <w:rPr>
          <w:rFonts w:ascii="Arial" w:hAnsi="Arial" w:cs="Arial"/>
          <w:color w:val="333333"/>
          <w:szCs w:val="21"/>
          <w:shd w:val="clear" w:color="auto" w:fill="FFFFFF"/>
        </w:rPr>
        <w:t>入射角大于等于临界角</w:t>
      </w:r>
      <w:r>
        <w:rPr>
          <w:rFonts w:hint="eastAsia" w:ascii="Arial" w:hAnsi="Arial" w:cs="Arial"/>
          <w:color w:val="333333"/>
          <w:szCs w:val="21"/>
          <w:shd w:val="clear" w:color="auto" w:fill="FFFFFF"/>
        </w:rPr>
        <w:t>.</w:t>
      </w:r>
    </w:p>
    <w:p>
      <w:pPr>
        <w:ind w:left="210" w:leftChars="100"/>
        <w:rPr>
          <w:color w:val="0000FF"/>
          <w:szCs w:val="21"/>
        </w:rPr>
      </w:pPr>
      <w:r>
        <w:rPr>
          <w:color w:val="0000FF"/>
          <w:szCs w:val="21"/>
        </w:rPr>
        <w:t>【</w:t>
      </w:r>
      <w:r>
        <w:rPr>
          <w:rFonts w:hint="eastAsia"/>
          <w:color w:val="0000FF"/>
          <w:szCs w:val="21"/>
        </w:rPr>
        <w:t>解析</w:t>
      </w:r>
      <w:r>
        <w:rPr>
          <w:color w:val="0000FF"/>
          <w:szCs w:val="21"/>
        </w:rPr>
        <w:t>】</w:t>
      </w:r>
      <w:r>
        <w:rPr>
          <w:rFonts w:hint="eastAsia"/>
          <w:color w:val="0000FF"/>
          <w:szCs w:val="21"/>
        </w:rPr>
        <w:t>：</w:t>
      </w:r>
    </w:p>
    <w:p>
      <w:pPr>
        <w:widowControl/>
        <w:ind w:firstLine="210" w:firstLineChars="100"/>
        <w:jc w:val="left"/>
        <w:rPr>
          <w:rFonts w:ascii="Arial" w:hAnsi="Arial" w:cs="Arial"/>
          <w:color w:val="333333"/>
          <w:szCs w:val="21"/>
          <w:shd w:val="clear" w:color="auto" w:fill="FFFFFF"/>
        </w:rPr>
      </w:pPr>
      <w:r>
        <w:rPr>
          <w:rFonts w:ascii="Arial" w:hAnsi="Arial" w:cs="Arial"/>
          <w:color w:val="333333"/>
          <w:szCs w:val="21"/>
          <w:shd w:val="clear" w:color="auto" w:fill="FFFFFF"/>
        </w:rPr>
        <w:t>(1)观察第一个图象,光从玻璃斜射入空气时,折射角大于入射角;比较第一、二个图象,入射角增大,折射角也相应增大;由第三个图象,入射角增大到某一角度,使折射角达到</w:t>
      </w:r>
      <w:r>
        <w:rPr>
          <w:rFonts w:hint="eastAsia"/>
          <w:szCs w:val="21"/>
        </w:rPr>
        <w:t>90°</w:t>
      </w:r>
      <w:r>
        <w:rPr>
          <w:rFonts w:ascii="Arial" w:hAnsi="Arial" w:cs="Arial"/>
          <w:color w:val="333333"/>
          <w:szCs w:val="21"/>
          <w:shd w:val="clear" w:color="auto" w:fill="FFFFFF"/>
        </w:rPr>
        <w:t>时,折射光线就消失了,只剩下反射光线</w:t>
      </w:r>
      <w:r>
        <w:rPr>
          <w:rFonts w:hint="eastAsia" w:ascii="Arial" w:hAnsi="Arial" w:cs="Arial"/>
          <w:color w:val="333333"/>
          <w:szCs w:val="21"/>
          <w:shd w:val="clear" w:color="auto" w:fill="FFFFFF"/>
        </w:rPr>
        <w:t>。</w:t>
      </w:r>
    </w:p>
    <w:p>
      <w:pPr>
        <w:widowControl/>
        <w:ind w:firstLine="210" w:firstLineChars="100"/>
        <w:jc w:val="left"/>
        <w:rPr>
          <w:rFonts w:ascii="Arial" w:hAnsi="Arial" w:cs="Arial"/>
          <w:color w:val="333333"/>
          <w:szCs w:val="21"/>
        </w:rPr>
      </w:pPr>
      <w:r>
        <w:rPr>
          <w:rFonts w:hint="eastAsia" w:ascii="Arial" w:hAnsi="Arial" w:cs="Arial"/>
          <w:color w:val="333333"/>
          <w:szCs w:val="21"/>
          <w:shd w:val="clear" w:color="auto" w:fill="FFFFFF"/>
        </w:rPr>
        <w:t>（2）</w:t>
      </w:r>
      <w:r>
        <w:rPr>
          <w:rFonts w:ascii="Arial" w:hAnsi="Arial" w:cs="Arial"/>
          <w:color w:val="333333"/>
          <w:szCs w:val="21"/>
          <w:shd w:val="clear" w:color="auto" w:fill="FFFFFF"/>
        </w:rPr>
        <w:t>根据探究和已学知识可以得出发生全反射的条件是:(1)光线从其它介质斜射入空气中;(2)入射角大于等于临界角</w:t>
      </w:r>
      <w:r>
        <w:rPr>
          <w:rFonts w:hint="eastAsia" w:ascii="Arial" w:hAnsi="Arial" w:cs="Arial"/>
          <w:color w:val="333333"/>
          <w:szCs w:val="21"/>
          <w:shd w:val="clear" w:color="auto" w:fill="FFFFFF"/>
        </w:rPr>
        <w:t>。</w:t>
      </w:r>
    </w:p>
    <w:p>
      <w:pPr>
        <w:widowControl/>
        <w:ind w:firstLine="210" w:firstLineChars="100"/>
        <w:jc w:val="left"/>
        <w:rPr>
          <w:color w:val="0000FF"/>
          <w:szCs w:val="21"/>
        </w:rPr>
      </w:pPr>
      <w:r>
        <w:rPr>
          <w:color w:val="0000FF"/>
          <w:szCs w:val="21"/>
        </w:rPr>
        <w:t>【点评】</w:t>
      </w:r>
      <w:r>
        <w:rPr>
          <w:rFonts w:hint="eastAsia"/>
          <w:color w:val="0000FF"/>
          <w:szCs w:val="21"/>
        </w:rPr>
        <w:t>：</w:t>
      </w:r>
    </w:p>
    <w:p>
      <w:pPr>
        <w:widowControl/>
        <w:ind w:left="630" w:leftChars="300"/>
        <w:jc w:val="left"/>
        <w:rPr>
          <w:rFonts w:ascii="宋体" w:hAnsi="宋体" w:cs="宋体"/>
          <w:kern w:val="0"/>
          <w:szCs w:val="21"/>
        </w:rPr>
      </w:pPr>
      <w:r>
        <w:rPr>
          <w:rFonts w:ascii="Arial" w:hAnsi="Arial" w:cs="Arial"/>
          <w:color w:val="333333"/>
          <w:szCs w:val="21"/>
          <w:shd w:val="clear" w:color="auto" w:fill="FFFFFF"/>
        </w:rPr>
        <w:t>认真读图,根据图中折射光线和反射光线的情况得出结论;根据小明和小刚的探究归纳得出发生全反射的条件</w:t>
      </w:r>
      <w:r>
        <w:rPr>
          <w:rFonts w:hint="eastAsia" w:ascii="Arial" w:hAnsi="Arial" w:cs="Arial"/>
          <w:color w:val="333333"/>
          <w:szCs w:val="21"/>
          <w:shd w:val="clear" w:color="auto" w:fill="FFFFFF"/>
        </w:rPr>
        <w:t>。</w:t>
      </w:r>
    </w:p>
    <w:p>
      <w:pPr>
        <w:widowControl/>
        <w:jc w:val="left"/>
        <w:rPr>
          <w:rFonts w:ascii="宋体" w:hAnsi="宋体" w:cs="宋体"/>
          <w:kern w:val="0"/>
          <w:szCs w:val="21"/>
        </w:rPr>
      </w:pPr>
    </w:p>
    <w:p>
      <w:pPr>
        <w:widowControl/>
        <w:ind w:left="630" w:hanging="630" w:hangingChars="300"/>
        <w:jc w:val="left"/>
        <w:rPr>
          <w:rFonts w:ascii="Arial" w:hAnsi="Arial" w:cs="Arial"/>
          <w:szCs w:val="21"/>
          <w:shd w:val="clear" w:color="auto" w:fill="FFFFFF"/>
        </w:rPr>
      </w:pPr>
      <w:r>
        <w:rPr>
          <w:rFonts w:hint="eastAsia" w:ascii="宋体" w:hAnsi="宋体" w:cs="宋体"/>
          <w:kern w:val="0"/>
          <w:szCs w:val="21"/>
        </w:rPr>
        <w:t>31.（4分）</w:t>
      </w:r>
      <w:r>
        <w:rPr>
          <w:rFonts w:ascii="Arial" w:hAnsi="Arial" w:cs="Arial"/>
          <w:szCs w:val="21"/>
          <w:shd w:val="clear" w:color="auto" w:fill="FFFFFF"/>
        </w:rPr>
        <w:t>一列长为</w:t>
      </w:r>
      <w:r>
        <w:rPr>
          <w:rFonts w:hint="eastAsia"/>
          <w:szCs w:val="21"/>
        </w:rPr>
        <w:t>200m</w:t>
      </w:r>
      <w:r>
        <w:rPr>
          <w:rFonts w:ascii="Arial" w:hAnsi="Arial" w:cs="Arial"/>
          <w:szCs w:val="21"/>
          <w:shd w:val="clear" w:color="auto" w:fill="FFFFFF"/>
        </w:rPr>
        <w:t>的火车完全通过隧道用时</w:t>
      </w:r>
      <w:r>
        <w:rPr>
          <w:rFonts w:hint="eastAsia"/>
          <w:szCs w:val="21"/>
        </w:rPr>
        <w:t>100s</w:t>
      </w:r>
      <w:r>
        <w:rPr>
          <w:rFonts w:ascii="Arial" w:hAnsi="Arial" w:cs="Arial"/>
          <w:szCs w:val="21"/>
          <w:shd w:val="clear" w:color="auto" w:fill="FFFFFF"/>
        </w:rPr>
        <w:t>,全部在隧道中运行用时</w:t>
      </w:r>
      <w:r>
        <w:rPr>
          <w:rFonts w:hint="eastAsia"/>
          <w:szCs w:val="21"/>
        </w:rPr>
        <w:t>60s</w:t>
      </w:r>
      <w:r>
        <w:rPr>
          <w:rFonts w:ascii="Arial" w:hAnsi="Arial" w:cs="Arial"/>
          <w:szCs w:val="21"/>
          <w:shd w:val="clear" w:color="auto" w:fill="FFFFFF"/>
        </w:rPr>
        <w:t>.求:</w:t>
      </w:r>
      <w:r>
        <w:rPr>
          <w:rFonts w:ascii="Arial" w:hAnsi="Arial" w:cs="Arial"/>
          <w:szCs w:val="21"/>
        </w:rPr>
        <w:br w:type="textWrapping"/>
      </w:r>
      <w:r>
        <w:rPr>
          <w:rFonts w:ascii="Arial" w:hAnsi="Arial" w:cs="Arial"/>
          <w:szCs w:val="21"/>
          <w:shd w:val="clear" w:color="auto" w:fill="FFFFFF"/>
        </w:rPr>
        <w:t>(1)火车行驶的速度;</w:t>
      </w:r>
      <w:r>
        <w:rPr>
          <w:rFonts w:ascii="Arial" w:hAnsi="Arial" w:cs="Arial"/>
          <w:szCs w:val="21"/>
        </w:rPr>
        <w:br w:type="textWrapping"/>
      </w:r>
      <w:r>
        <w:rPr>
          <w:rFonts w:ascii="Arial" w:hAnsi="Arial" w:cs="Arial"/>
          <w:szCs w:val="21"/>
          <w:shd w:val="clear" w:color="auto" w:fill="FFFFFF"/>
        </w:rPr>
        <w:t>(2)该隧道的长度.</w:t>
      </w:r>
    </w:p>
    <w:p>
      <w:pPr>
        <w:widowControl/>
        <w:ind w:left="630" w:hanging="630" w:hangingChars="300"/>
        <w:jc w:val="left"/>
        <w:rPr>
          <w:rFonts w:ascii="Arial" w:hAnsi="Arial" w:cs="Arial"/>
          <w:szCs w:val="21"/>
          <w:shd w:val="clear" w:color="auto" w:fill="FFFFFF"/>
        </w:rPr>
      </w:pPr>
      <w:r>
        <w:rPr>
          <w:color w:val="0000FF"/>
          <w:szCs w:val="21"/>
        </w:rPr>
        <w:t>【答案】</w:t>
      </w:r>
      <w:r>
        <w:rPr>
          <w:rFonts w:hint="eastAsia"/>
          <w:color w:val="0000FF"/>
          <w:szCs w:val="21"/>
        </w:rPr>
        <w:t>：</w:t>
      </w:r>
      <w:r>
        <w:rPr>
          <w:rFonts w:ascii="Arial" w:hAnsi="Arial" w:cs="Arial"/>
          <w:color w:val="333333"/>
          <w:szCs w:val="21"/>
          <w:shd w:val="clear" w:color="auto" w:fill="FFFFFF"/>
        </w:rPr>
        <w:t>(1)火车行驶的速度为</w:t>
      </w:r>
      <w:r>
        <w:rPr>
          <w:rFonts w:hint="eastAsia"/>
          <w:szCs w:val="21"/>
        </w:rPr>
        <w:t>10m/s</w:t>
      </w:r>
      <w:r>
        <w:rPr>
          <w:rFonts w:ascii="Arial" w:hAnsi="Arial" w:cs="Arial"/>
          <w:color w:val="333333"/>
          <w:szCs w:val="21"/>
          <w:shd w:val="clear" w:color="auto" w:fill="FFFFFF"/>
        </w:rPr>
        <w:t>;</w:t>
      </w:r>
      <w:r>
        <w:rPr>
          <w:rFonts w:ascii="Arial" w:hAnsi="Arial" w:cs="Arial"/>
          <w:color w:val="333333"/>
          <w:szCs w:val="21"/>
        </w:rPr>
        <w:br w:type="textWrapping"/>
      </w:r>
      <w:r>
        <w:rPr>
          <w:rFonts w:ascii="Arial" w:hAnsi="Arial" w:cs="Arial"/>
          <w:color w:val="333333"/>
          <w:szCs w:val="21"/>
          <w:shd w:val="clear" w:color="auto" w:fill="FFFFFF"/>
        </w:rPr>
        <w:t>(2)该隧道的长度为</w:t>
      </w:r>
      <w:r>
        <w:rPr>
          <w:rFonts w:hint="eastAsia"/>
          <w:szCs w:val="21"/>
        </w:rPr>
        <w:t>1800m</w:t>
      </w:r>
    </w:p>
    <w:p>
      <w:pPr>
        <w:rPr>
          <w:color w:val="0000FF"/>
          <w:szCs w:val="21"/>
        </w:rPr>
      </w:pPr>
      <w:r>
        <w:rPr>
          <w:color w:val="0000FF"/>
          <w:szCs w:val="21"/>
        </w:rPr>
        <w:t>【</w:t>
      </w:r>
      <w:r>
        <w:rPr>
          <w:rFonts w:hint="eastAsia"/>
          <w:color w:val="0000FF"/>
          <w:szCs w:val="21"/>
        </w:rPr>
        <w:t>解析</w:t>
      </w:r>
      <w:r>
        <w:rPr>
          <w:color w:val="0000FF"/>
          <w:szCs w:val="21"/>
        </w:rPr>
        <w:t>】</w:t>
      </w:r>
      <w:r>
        <w:rPr>
          <w:rFonts w:hint="eastAsia"/>
          <w:color w:val="0000FF"/>
          <w:szCs w:val="21"/>
        </w:rPr>
        <w:t>：</w:t>
      </w:r>
    </w:p>
    <w:p>
      <w:pPr>
        <w:widowControl/>
        <w:ind w:left="630" w:hanging="630" w:hangingChars="300"/>
        <w:jc w:val="left"/>
        <w:rPr>
          <w:rFonts w:ascii="Arial" w:hAnsi="Arial" w:cs="Arial"/>
          <w:szCs w:val="21"/>
          <w:shd w:val="clear" w:color="auto" w:fill="FFFFFF"/>
        </w:rPr>
      </w:pPr>
      <w:r>
        <w:rPr>
          <w:rFonts w:ascii="Arial" w:hAnsi="Arial" w:cs="Arial"/>
          <w:color w:val="333333"/>
          <w:szCs w:val="21"/>
          <w:shd w:val="clear" w:color="auto" w:fill="FFFFFF"/>
        </w:rPr>
        <w:t>设火车速度为v、隧道长为</w:t>
      </w:r>
      <m:oMath>
        <m:sSub>
          <m:sSubPr>
            <m:ctrlPr>
              <w:rPr>
                <w:rFonts w:ascii="Cambria Math" w:hAnsi="Cambria Math" w:cs="Arial"/>
                <w:color w:val="333333"/>
                <w:szCs w:val="21"/>
                <w:shd w:val="clear" w:color="auto" w:fill="FFFFFF"/>
              </w:rPr>
            </m:ctrlPr>
          </m:sSubPr>
          <m:e>
            <m:r>
              <m:rPr/>
              <w:rPr>
                <w:rFonts w:ascii="Cambria Math" w:hAnsi="Cambria Math" w:cs="Arial"/>
                <w:color w:val="333333"/>
                <w:szCs w:val="21"/>
                <w:shd w:val="clear" w:color="auto" w:fill="FFFFFF"/>
              </w:rPr>
              <m:t>L</m:t>
            </m:r>
            <m:ctrlPr>
              <w:rPr>
                <w:rFonts w:ascii="Cambria Math" w:hAnsi="Cambria Math" w:cs="Arial"/>
                <w:color w:val="333333"/>
                <w:szCs w:val="21"/>
                <w:shd w:val="clear" w:color="auto" w:fill="FFFFFF"/>
              </w:rPr>
            </m:ctrlPr>
          </m:e>
          <m:sub>
            <m:r>
              <m:rPr/>
              <w:rPr>
                <w:rFonts w:ascii="Cambria Math" w:hAnsi="Cambria Math" w:cs="Arial"/>
                <w:color w:val="333333"/>
                <w:szCs w:val="21"/>
                <w:shd w:val="clear" w:color="auto" w:fill="FFFFFF"/>
              </w:rPr>
              <m:t>隧道</m:t>
            </m:r>
            <m:ctrlPr>
              <w:rPr>
                <w:rFonts w:ascii="Cambria Math" w:hAnsi="Cambria Math" w:cs="Arial"/>
                <w:color w:val="333333"/>
                <w:szCs w:val="21"/>
                <w:shd w:val="clear" w:color="auto" w:fill="FFFFFF"/>
              </w:rPr>
            </m:ctrlPr>
          </m:sub>
        </m:sSub>
      </m:oMath>
      <w:r>
        <w:rPr>
          <w:rFonts w:ascii="Arial" w:hAnsi="Arial" w:cs="Arial"/>
          <w:color w:val="333333"/>
          <w:szCs w:val="21"/>
          <w:shd w:val="clear" w:color="auto" w:fill="FFFFFF"/>
        </w:rPr>
        <w:t>,已知火车长</w:t>
      </w:r>
      <m:oMath>
        <m:sSub>
          <m:sSubPr>
            <m:ctrlPr>
              <w:rPr>
                <w:rFonts w:ascii="Cambria Math" w:hAnsi="Cambria Math" w:cs="Arial"/>
                <w:color w:val="333333"/>
                <w:szCs w:val="21"/>
                <w:shd w:val="clear" w:color="auto" w:fill="FFFFFF"/>
              </w:rPr>
            </m:ctrlPr>
          </m:sSubPr>
          <m:e>
            <m:r>
              <m:rPr/>
              <w:rPr>
                <w:rFonts w:ascii="Cambria Math" w:hAnsi="Cambria Math" w:cs="Arial"/>
                <w:color w:val="333333"/>
                <w:szCs w:val="21"/>
                <w:shd w:val="clear" w:color="auto" w:fill="FFFFFF"/>
              </w:rPr>
              <m:t>L</m:t>
            </m:r>
            <m:ctrlPr>
              <w:rPr>
                <w:rFonts w:ascii="Cambria Math" w:hAnsi="Cambria Math" w:cs="Arial"/>
                <w:color w:val="333333"/>
                <w:szCs w:val="21"/>
                <w:shd w:val="clear" w:color="auto" w:fill="FFFFFF"/>
              </w:rPr>
            </m:ctrlPr>
          </m:e>
          <m:sub>
            <m:r>
              <m:rPr/>
              <w:rPr>
                <w:rFonts w:ascii="Cambria Math" w:hAnsi="Cambria Math" w:cs="Arial"/>
                <w:color w:val="333333"/>
                <w:szCs w:val="21"/>
                <w:shd w:val="clear" w:color="auto" w:fill="FFFFFF"/>
              </w:rPr>
              <m:t>火车</m:t>
            </m:r>
            <m:ctrlPr>
              <w:rPr>
                <w:rFonts w:ascii="Cambria Math" w:hAnsi="Cambria Math" w:cs="Arial"/>
                <w:color w:val="333333"/>
                <w:szCs w:val="21"/>
                <w:shd w:val="clear" w:color="auto" w:fill="FFFFFF"/>
              </w:rPr>
            </m:ctrlPr>
          </m:sub>
        </m:sSub>
        <m:r>
          <m:rPr/>
          <w:rPr>
            <w:rFonts w:hint="eastAsia" w:ascii="Cambria Math" w:hAnsi="Cambria Math" w:cs="Arial"/>
            <w:color w:val="333333"/>
            <w:szCs w:val="21"/>
            <w:shd w:val="clear" w:color="auto" w:fill="FFFFFF"/>
          </w:rPr>
          <m:t>=</m:t>
        </m:r>
        <m:r>
          <m:rPr/>
          <w:rPr>
            <w:rFonts w:ascii="Cambria Math" w:hAnsi="Cambria Math" w:cs="Arial"/>
            <w:color w:val="333333"/>
            <w:szCs w:val="21"/>
            <w:shd w:val="clear" w:color="auto" w:fill="FFFFFF"/>
          </w:rPr>
          <m:t>200m</m:t>
        </m:r>
      </m:oMath>
      <w:r>
        <w:rPr>
          <w:rFonts w:ascii="Arial" w:hAnsi="Arial" w:cs="Arial"/>
          <w:color w:val="333333"/>
          <w:szCs w:val="21"/>
          <w:shd w:val="clear" w:color="auto" w:fill="FFFFFF"/>
        </w:rPr>
        <w:t>,火车完全通过隧道的时间</w:t>
      </w:r>
      <m:oMath>
        <m:sSub>
          <m:sSubPr>
            <m:ctrlPr>
              <w:rPr>
                <w:rFonts w:ascii="Cambria Math" w:hAnsi="Cambria Math" w:cs="Arial"/>
                <w:color w:val="333333"/>
                <w:szCs w:val="21"/>
                <w:shd w:val="clear" w:color="auto" w:fill="FFFFFF"/>
              </w:rPr>
            </m:ctrlPr>
          </m:sSubPr>
          <m:e>
            <m:r>
              <m:rPr/>
              <w:rPr>
                <w:rFonts w:ascii="Cambria Math" w:hAnsi="Cambria Math" w:cs="Arial"/>
                <w:color w:val="333333"/>
                <w:szCs w:val="21"/>
                <w:shd w:val="clear" w:color="auto" w:fill="FFFFFF"/>
              </w:rPr>
              <m:t>t</m:t>
            </m:r>
            <m:ctrlPr>
              <w:rPr>
                <w:rFonts w:ascii="Cambria Math" w:hAnsi="Cambria Math" w:cs="Arial"/>
                <w:color w:val="333333"/>
                <w:szCs w:val="21"/>
                <w:shd w:val="clear" w:color="auto" w:fill="FFFFFF"/>
              </w:rPr>
            </m:ctrlPr>
          </m:e>
          <m:sub>
            <m:r>
              <m:rPr/>
              <w:rPr>
                <w:rFonts w:ascii="Cambria Math" w:hAnsi="Cambria Math" w:cs="Arial"/>
                <w:color w:val="333333"/>
                <w:szCs w:val="21"/>
                <w:shd w:val="clear" w:color="auto" w:fill="FFFFFF"/>
              </w:rPr>
              <m:t>1</m:t>
            </m:r>
            <m:ctrlPr>
              <w:rPr>
                <w:rFonts w:ascii="Cambria Math" w:hAnsi="Cambria Math" w:cs="Arial"/>
                <w:color w:val="333333"/>
                <w:szCs w:val="21"/>
                <w:shd w:val="clear" w:color="auto" w:fill="FFFFFF"/>
              </w:rPr>
            </m:ctrlPr>
          </m:sub>
        </m:sSub>
        <m:r>
          <m:rPr/>
          <w:rPr>
            <w:rFonts w:hint="eastAsia" w:ascii="Cambria Math" w:hAnsi="Cambria Math" w:cs="Arial"/>
            <w:color w:val="333333"/>
            <w:szCs w:val="21"/>
            <w:shd w:val="clear" w:color="auto" w:fill="FFFFFF"/>
          </w:rPr>
          <m:t>=</m:t>
        </m:r>
        <m:r>
          <m:rPr/>
          <w:rPr>
            <w:rFonts w:ascii="Cambria Math" w:hAnsi="Cambria Math" w:cs="Arial"/>
            <w:color w:val="333333"/>
            <w:szCs w:val="21"/>
            <w:shd w:val="clear" w:color="auto" w:fill="FFFFFF"/>
          </w:rPr>
          <m:t>100s</m:t>
        </m:r>
      </m:oMath>
      <w:r>
        <w:rPr>
          <w:rFonts w:ascii="Arial" w:hAnsi="Arial" w:cs="Arial"/>
          <w:color w:val="333333"/>
          <w:szCs w:val="21"/>
          <w:shd w:val="clear" w:color="auto" w:fill="FFFFFF"/>
        </w:rPr>
        <w:t>、全部在隧道中运行的时间</w:t>
      </w:r>
      <m:oMath>
        <m:sSub>
          <m:sSubPr>
            <m:ctrlPr>
              <w:rPr>
                <w:rFonts w:ascii="Cambria Math" w:hAnsi="Cambria Math" w:cs="Arial"/>
                <w:color w:val="333333"/>
                <w:szCs w:val="21"/>
                <w:shd w:val="clear" w:color="auto" w:fill="FFFFFF"/>
              </w:rPr>
            </m:ctrlPr>
          </m:sSubPr>
          <m:e>
            <m:r>
              <m:rPr/>
              <w:rPr>
                <w:rFonts w:ascii="Cambria Math" w:hAnsi="Cambria Math" w:cs="Arial"/>
                <w:color w:val="333333"/>
                <w:szCs w:val="21"/>
                <w:shd w:val="clear" w:color="auto" w:fill="FFFFFF"/>
              </w:rPr>
              <m:t>t</m:t>
            </m:r>
            <m:ctrlPr>
              <w:rPr>
                <w:rFonts w:ascii="Cambria Math" w:hAnsi="Cambria Math" w:cs="Arial"/>
                <w:color w:val="333333"/>
                <w:szCs w:val="21"/>
                <w:shd w:val="clear" w:color="auto" w:fill="FFFFFF"/>
              </w:rPr>
            </m:ctrlPr>
          </m:e>
          <m:sub>
            <m:r>
              <m:rPr/>
              <w:rPr>
                <w:rFonts w:ascii="Cambria Math" w:hAnsi="Cambria Math" w:cs="Arial"/>
                <w:color w:val="333333"/>
                <w:szCs w:val="21"/>
                <w:shd w:val="clear" w:color="auto" w:fill="FFFFFF"/>
              </w:rPr>
              <m:t>2</m:t>
            </m:r>
            <m:ctrlPr>
              <w:rPr>
                <w:rFonts w:ascii="Cambria Math" w:hAnsi="Cambria Math" w:cs="Arial"/>
                <w:color w:val="333333"/>
                <w:szCs w:val="21"/>
                <w:shd w:val="clear" w:color="auto" w:fill="FFFFFF"/>
              </w:rPr>
            </m:ctrlPr>
          </m:sub>
        </m:sSub>
        <m:r>
          <m:rPr/>
          <w:rPr>
            <w:rFonts w:hint="eastAsia" w:ascii="Cambria Math" w:hAnsi="Cambria Math" w:cs="Arial"/>
            <w:color w:val="333333"/>
            <w:szCs w:val="21"/>
            <w:shd w:val="clear" w:color="auto" w:fill="FFFFFF"/>
          </w:rPr>
          <m:t>=</m:t>
        </m:r>
        <m:r>
          <m:rPr/>
          <w:rPr>
            <w:rFonts w:ascii="Cambria Math" w:hAnsi="Cambria Math" w:cs="Arial"/>
            <w:color w:val="333333"/>
            <w:szCs w:val="21"/>
            <w:shd w:val="clear" w:color="auto" w:fill="FFFFFF"/>
          </w:rPr>
          <m:t>60s</m:t>
        </m:r>
      </m:oMath>
      <w:r>
        <w:rPr>
          <w:rFonts w:ascii="Arial" w:hAnsi="Arial" w:cs="Arial"/>
          <w:color w:val="333333"/>
          <w:szCs w:val="21"/>
          <w:shd w:val="clear" w:color="auto" w:fill="FFFFFF"/>
        </w:rPr>
        <w:t>;火车完全通过隧道行驶的路程</w:t>
      </w:r>
      <w:r>
        <w:rPr>
          <w:szCs w:val="21"/>
        </w:rPr>
        <w:drawing>
          <wp:inline distT="0" distB="0" distL="0" distR="0">
            <wp:extent cx="1143000" cy="295275"/>
            <wp:effectExtent l="0" t="0" r="0" b="9525"/>
            <wp:docPr id="49" name="图片 49" descr="https://solar.fbcontent.cn/api/apolo-images/14df580830e5e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https://solar.fbcontent.cn/api/apolo-images/14df580830e5e8a.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143000" cy="295275"/>
                    </a:xfrm>
                    <a:prstGeom prst="rect">
                      <a:avLst/>
                    </a:prstGeom>
                    <a:noFill/>
                    <a:ln>
                      <a:noFill/>
                    </a:ln>
                  </pic:spPr>
                </pic:pic>
              </a:graphicData>
            </a:graphic>
          </wp:inline>
        </w:drawing>
      </w:r>
      <w:r>
        <w:rPr>
          <w:rFonts w:ascii="Arial" w:hAnsi="Arial" w:cs="Arial"/>
          <w:color w:val="333333"/>
          <w:szCs w:val="21"/>
          <w:shd w:val="clear" w:color="auto" w:fill="FFFFFF"/>
        </w:rPr>
        <w:t>,</w:t>
      </w:r>
      <w:r>
        <w:rPr>
          <w:szCs w:val="21"/>
        </w:rPr>
        <w:drawing>
          <wp:inline distT="0" distB="0" distL="0" distR="0">
            <wp:extent cx="590550" cy="409575"/>
            <wp:effectExtent l="0" t="0" r="0" b="9525"/>
            <wp:docPr id="50" name="图片 50" descr="https://solar.fbcontent.cn/api/apolo-images/14de5da8de99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https://solar.fbcontent.cn/api/apolo-images/14de5da8de99521.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90550" cy="409575"/>
                    </a:xfrm>
                    <a:prstGeom prst="rect">
                      <a:avLst/>
                    </a:prstGeom>
                    <a:noFill/>
                    <a:ln>
                      <a:noFill/>
                    </a:ln>
                  </pic:spPr>
                </pic:pic>
              </a:graphicData>
            </a:graphic>
          </wp:inline>
        </w:drawing>
      </w:r>
      <w:r>
        <w:rPr>
          <w:rFonts w:ascii="Arial" w:hAnsi="Arial" w:cs="Arial"/>
          <w:color w:val="333333"/>
          <w:szCs w:val="21"/>
          <w:shd w:val="clear" w:color="auto" w:fill="FFFFFF"/>
        </w:rPr>
        <w:t>,</w:t>
      </w:r>
      <w:r>
        <w:rPr>
          <w:szCs w:val="21"/>
        </w:rPr>
        <w:drawing>
          <wp:inline distT="0" distB="0" distL="0" distR="0">
            <wp:extent cx="714375" cy="276225"/>
            <wp:effectExtent l="0" t="0" r="9525" b="9525"/>
            <wp:docPr id="51" name="图片 51" descr="https://solar.fbcontent.cn/api/apolo-images/14df58083ac0b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https://solar.fbcontent.cn/api/apolo-images/14df58083ac0b76.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714375" cy="276225"/>
                    </a:xfrm>
                    <a:prstGeom prst="rect">
                      <a:avLst/>
                    </a:prstGeom>
                    <a:noFill/>
                    <a:ln>
                      <a:noFill/>
                    </a:ln>
                  </pic:spPr>
                </pic:pic>
              </a:graphicData>
            </a:graphic>
          </wp:inline>
        </w:drawing>
      </w:r>
      <w:r>
        <w:rPr>
          <w:rFonts w:ascii="Arial" w:hAnsi="Arial" w:cs="Arial"/>
          <w:color w:val="333333"/>
          <w:szCs w:val="21"/>
          <w:shd w:val="clear" w:color="auto" w:fill="FFFFFF"/>
        </w:rPr>
        <w:t>,</w:t>
      </w:r>
      <w:r>
        <w:rPr>
          <w:rFonts w:ascii="Arial" w:hAnsi="Arial" w:cs="Arial"/>
          <w:color w:val="333333"/>
          <w:szCs w:val="21"/>
        </w:rPr>
        <w:br w:type="textWrapping"/>
      </w:r>
      <w:r>
        <w:rPr>
          <w:rFonts w:ascii="Arial" w:hAnsi="Arial" w:cs="Arial"/>
          <w:color w:val="333333"/>
          <w:szCs w:val="21"/>
          <w:shd w:val="clear" w:color="auto" w:fill="FFFFFF"/>
        </w:rPr>
        <w:t>即:</w:t>
      </w:r>
      <w:r>
        <w:rPr>
          <w:szCs w:val="21"/>
        </w:rPr>
        <w:drawing>
          <wp:inline distT="0" distB="0" distL="0" distR="0">
            <wp:extent cx="1666875" cy="285750"/>
            <wp:effectExtent l="0" t="0" r="9525" b="0"/>
            <wp:docPr id="52" name="图片 52" descr="https://solar.fbcontent.cn/api/apolo-images/14df58084c7d3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https://solar.fbcontent.cn/api/apolo-images/14df58084c7d3e1.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666875" cy="285750"/>
                    </a:xfrm>
                    <a:prstGeom prst="rect">
                      <a:avLst/>
                    </a:prstGeom>
                    <a:noFill/>
                    <a:ln>
                      <a:noFill/>
                    </a:ln>
                  </pic:spPr>
                </pic:pic>
              </a:graphicData>
            </a:graphic>
          </wp:inline>
        </w:drawing>
      </w:r>
      <w:r>
        <w:rPr>
          <w:rFonts w:ascii="Arial" w:hAnsi="Arial" w:cs="Arial"/>
          <w:color w:val="333333"/>
          <w:szCs w:val="21"/>
          <w:shd w:val="clear" w:color="auto" w:fill="FFFFFF"/>
        </w:rPr>
        <w:t>,</w:t>
      </w:r>
      <w:r>
        <w:rPr>
          <w:szCs w:val="21"/>
        </w:rPr>
        <w:drawing>
          <wp:inline distT="0" distB="0" distL="0" distR="0">
            <wp:extent cx="1743075" cy="247650"/>
            <wp:effectExtent l="0" t="0" r="9525" b="0"/>
            <wp:docPr id="53" name="图片 53" descr="https://solar.fbcontent.cn/api/apolo-images/14db4047b6fe0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https://solar.fbcontent.cn/api/apolo-images/14db4047b6fe08f.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743075" cy="247650"/>
                    </a:xfrm>
                    <a:prstGeom prst="rect">
                      <a:avLst/>
                    </a:prstGeom>
                    <a:noFill/>
                    <a:ln>
                      <a:noFill/>
                    </a:ln>
                  </pic:spPr>
                </pic:pic>
              </a:graphicData>
            </a:graphic>
          </wp:inline>
        </w:drawing>
      </w:r>
      <w:r>
        <w:rPr>
          <w:rFonts w:hint="eastAsia" w:ascii="宋体" w:hAnsi="宋体" w:cs="宋体"/>
          <w:color w:val="333333"/>
          <w:szCs w:val="21"/>
          <w:shd w:val="clear" w:color="auto" w:fill="FFFFFF"/>
        </w:rPr>
        <w:t>①</w:t>
      </w:r>
      <w:r>
        <w:rPr>
          <w:rFonts w:ascii="Arial" w:hAnsi="Arial" w:cs="Arial"/>
          <w:color w:val="333333"/>
          <w:szCs w:val="21"/>
        </w:rPr>
        <w:br w:type="textWrapping"/>
      </w:r>
      <w:r>
        <w:rPr>
          <w:rFonts w:ascii="Arial" w:hAnsi="Arial" w:cs="Arial"/>
          <w:color w:val="333333"/>
          <w:szCs w:val="21"/>
          <w:shd w:val="clear" w:color="auto" w:fill="FFFFFF"/>
        </w:rPr>
        <w:t>火车全部在隧道内行驶的路程</w:t>
      </w:r>
      <w:r>
        <w:rPr>
          <w:szCs w:val="21"/>
        </w:rPr>
        <w:drawing>
          <wp:inline distT="0" distB="0" distL="0" distR="0">
            <wp:extent cx="1143000" cy="295275"/>
            <wp:effectExtent l="0" t="0" r="0" b="9525"/>
            <wp:docPr id="54" name="图片 54" descr="https://solar.fbcontent.cn/api/apolo-images/14df5808534d4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https://solar.fbcontent.cn/api/apolo-images/14df5808534d483.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143000" cy="295275"/>
                    </a:xfrm>
                    <a:prstGeom prst="rect">
                      <a:avLst/>
                    </a:prstGeom>
                    <a:noFill/>
                    <a:ln>
                      <a:noFill/>
                    </a:ln>
                  </pic:spPr>
                </pic:pic>
              </a:graphicData>
            </a:graphic>
          </wp:inline>
        </w:drawing>
      </w:r>
      <w:r>
        <w:rPr>
          <w:rFonts w:ascii="Arial" w:hAnsi="Arial" w:cs="Arial"/>
          <w:color w:val="333333"/>
          <w:szCs w:val="21"/>
          <w:shd w:val="clear" w:color="auto" w:fill="FFFFFF"/>
        </w:rPr>
        <w:t>,</w:t>
      </w:r>
      <w:r>
        <w:rPr>
          <w:rFonts w:ascii="Arial" w:hAnsi="Arial" w:cs="Arial"/>
          <w:color w:val="333333"/>
          <w:szCs w:val="21"/>
        </w:rPr>
        <w:br w:type="textWrapping"/>
      </w:r>
      <w:r>
        <w:rPr>
          <w:szCs w:val="21"/>
        </w:rPr>
        <w:drawing>
          <wp:inline distT="0" distB="0" distL="0" distR="0">
            <wp:extent cx="590550" cy="409575"/>
            <wp:effectExtent l="0" t="0" r="0" b="9525"/>
            <wp:docPr id="55" name="图片 55" descr="https://solar.fbcontent.cn/api/apolo-images/14de5da8de99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https://solar.fbcontent.cn/api/apolo-images/14de5da8de99521.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90550" cy="409575"/>
                    </a:xfrm>
                    <a:prstGeom prst="rect">
                      <a:avLst/>
                    </a:prstGeom>
                    <a:noFill/>
                    <a:ln>
                      <a:noFill/>
                    </a:ln>
                  </pic:spPr>
                </pic:pic>
              </a:graphicData>
            </a:graphic>
          </wp:inline>
        </w:drawing>
      </w:r>
      <w:r>
        <w:rPr>
          <w:rFonts w:ascii="Arial" w:hAnsi="Arial" w:cs="Arial"/>
          <w:color w:val="333333"/>
          <w:szCs w:val="21"/>
          <w:shd w:val="clear" w:color="auto" w:fill="FFFFFF"/>
        </w:rPr>
        <w:t>,</w:t>
      </w:r>
      <w:r>
        <w:rPr>
          <w:rFonts w:ascii="Arial" w:hAnsi="Arial" w:cs="Arial"/>
          <w:color w:val="333333"/>
          <w:szCs w:val="21"/>
        </w:rPr>
        <w:br w:type="textWrapping"/>
      </w:r>
      <w:r>
        <w:rPr>
          <w:szCs w:val="21"/>
        </w:rPr>
        <w:drawing>
          <wp:inline distT="0" distB="0" distL="0" distR="0">
            <wp:extent cx="714375" cy="276225"/>
            <wp:effectExtent l="0" t="0" r="9525" b="9525"/>
            <wp:docPr id="56" name="图片 56" descr="https://solar.fbcontent.cn/api/apolo-images/14df58085e74e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https://solar.fbcontent.cn/api/apolo-images/14df58085e74eb6.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714375" cy="276225"/>
                    </a:xfrm>
                    <a:prstGeom prst="rect">
                      <a:avLst/>
                    </a:prstGeom>
                    <a:noFill/>
                    <a:ln>
                      <a:noFill/>
                    </a:ln>
                  </pic:spPr>
                </pic:pic>
              </a:graphicData>
            </a:graphic>
          </wp:inline>
        </w:drawing>
      </w:r>
      <w:r>
        <w:rPr>
          <w:rFonts w:ascii="Arial" w:hAnsi="Arial" w:cs="Arial"/>
          <w:color w:val="333333"/>
          <w:szCs w:val="21"/>
          <w:shd w:val="clear" w:color="auto" w:fill="FFFFFF"/>
        </w:rPr>
        <w:t>,</w:t>
      </w:r>
      <w:r>
        <w:rPr>
          <w:rFonts w:ascii="Arial" w:hAnsi="Arial" w:cs="Arial"/>
          <w:color w:val="333333"/>
          <w:szCs w:val="21"/>
        </w:rPr>
        <w:br w:type="textWrapping"/>
      </w:r>
      <w:r>
        <w:rPr>
          <w:rFonts w:ascii="Arial" w:hAnsi="Arial" w:cs="Arial"/>
          <w:color w:val="333333"/>
          <w:szCs w:val="21"/>
          <w:shd w:val="clear" w:color="auto" w:fill="FFFFFF"/>
        </w:rPr>
        <w:t>即:</w:t>
      </w:r>
      <w:r>
        <w:rPr>
          <w:szCs w:val="21"/>
        </w:rPr>
        <w:drawing>
          <wp:inline distT="0" distB="0" distL="0" distR="0">
            <wp:extent cx="1590675" cy="285750"/>
            <wp:effectExtent l="0" t="0" r="9525" b="0"/>
            <wp:docPr id="57" name="图片 57" descr="https://solar.fbcontent.cn/api/apolo-images/14df5808635a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https://solar.fbcontent.cn/api/apolo-images/14df5808635a036.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590675" cy="285750"/>
                    </a:xfrm>
                    <a:prstGeom prst="rect">
                      <a:avLst/>
                    </a:prstGeom>
                    <a:noFill/>
                    <a:ln>
                      <a:noFill/>
                    </a:ln>
                  </pic:spPr>
                </pic:pic>
              </a:graphicData>
            </a:graphic>
          </wp:inline>
        </w:drawing>
      </w:r>
      <w:r>
        <w:rPr>
          <w:rFonts w:ascii="Arial" w:hAnsi="Arial" w:cs="Arial"/>
          <w:color w:val="333333"/>
          <w:szCs w:val="21"/>
          <w:shd w:val="clear" w:color="auto" w:fill="FFFFFF"/>
        </w:rPr>
        <w:t>,</w:t>
      </w:r>
      <w:r>
        <w:rPr>
          <w:szCs w:val="21"/>
        </w:rPr>
        <w:drawing>
          <wp:inline distT="0" distB="0" distL="0" distR="0">
            <wp:extent cx="1438275" cy="247650"/>
            <wp:effectExtent l="0" t="0" r="9525" b="0"/>
            <wp:docPr id="58" name="图片 58" descr="https://solar.fbcontent.cn/api/apolo-images/14db4767b2a0b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https://solar.fbcontent.cn/api/apolo-images/14db4767b2a0b38.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438275" cy="247650"/>
                    </a:xfrm>
                    <a:prstGeom prst="rect">
                      <a:avLst/>
                    </a:prstGeom>
                    <a:noFill/>
                    <a:ln>
                      <a:noFill/>
                    </a:ln>
                  </pic:spPr>
                </pic:pic>
              </a:graphicData>
            </a:graphic>
          </wp:inline>
        </w:drawing>
      </w:r>
      <w:r>
        <w:rPr>
          <w:rFonts w:hint="eastAsia" w:ascii="宋体" w:hAnsi="宋体" w:cs="宋体"/>
          <w:color w:val="333333"/>
          <w:szCs w:val="21"/>
          <w:shd w:val="clear" w:color="auto" w:fill="FFFFFF"/>
        </w:rPr>
        <w:t>②</w:t>
      </w:r>
      <w:r>
        <w:rPr>
          <w:rFonts w:ascii="Arial" w:hAnsi="Arial" w:cs="Arial"/>
          <w:color w:val="333333"/>
          <w:szCs w:val="21"/>
        </w:rPr>
        <w:br w:type="textWrapping"/>
      </w:r>
      <w:r>
        <w:rPr>
          <w:rFonts w:hint="eastAsia" w:ascii="宋体" w:hAnsi="宋体" w:cs="宋体"/>
          <w:color w:val="333333"/>
          <w:szCs w:val="21"/>
          <w:shd w:val="clear" w:color="auto" w:fill="FFFFFF"/>
        </w:rPr>
        <w:t>①</w:t>
      </w:r>
      <w:r>
        <w:rPr>
          <w:rFonts w:ascii="Arial" w:hAnsi="Arial" w:cs="Arial"/>
          <w:color w:val="333333"/>
          <w:szCs w:val="21"/>
          <w:shd w:val="clear" w:color="auto" w:fill="FFFFFF"/>
        </w:rPr>
        <w:t>-</w:t>
      </w:r>
      <w:r>
        <w:rPr>
          <w:rFonts w:hint="eastAsia" w:ascii="宋体" w:hAnsi="宋体" w:cs="宋体"/>
          <w:color w:val="333333"/>
          <w:szCs w:val="21"/>
          <w:shd w:val="clear" w:color="auto" w:fill="FFFFFF"/>
        </w:rPr>
        <w:t>②</w:t>
      </w:r>
      <w:r>
        <w:rPr>
          <w:rFonts w:ascii="Arial" w:hAnsi="Arial" w:cs="Arial"/>
          <w:color w:val="333333"/>
          <w:szCs w:val="21"/>
          <w:shd w:val="clear" w:color="auto" w:fill="FFFFFF"/>
        </w:rPr>
        <w:t>得:</w:t>
      </w:r>
      <w:r>
        <w:rPr>
          <w:rFonts w:ascii="Arial" w:hAnsi="Arial" w:cs="Arial"/>
          <w:color w:val="333333"/>
          <w:szCs w:val="21"/>
        </w:rPr>
        <w:br w:type="textWrapping"/>
      </w:r>
      <w:r>
        <w:rPr>
          <w:szCs w:val="21"/>
        </w:rPr>
        <w:drawing>
          <wp:inline distT="0" distB="0" distL="0" distR="0">
            <wp:extent cx="1762125" cy="257175"/>
            <wp:effectExtent l="0" t="0" r="9525" b="9525"/>
            <wp:docPr id="59" name="图片 59" descr="https://solar.fbcontent.cn/api/apolo-images/14de32edcad49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https://solar.fbcontent.cn/api/apolo-images/14de32edcad497a.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1762125" cy="257175"/>
                    </a:xfrm>
                    <a:prstGeom prst="rect">
                      <a:avLst/>
                    </a:prstGeom>
                    <a:noFill/>
                    <a:ln>
                      <a:noFill/>
                    </a:ln>
                  </pic:spPr>
                </pic:pic>
              </a:graphicData>
            </a:graphic>
          </wp:inline>
        </w:drawing>
      </w:r>
      <w:r>
        <w:rPr>
          <w:rFonts w:ascii="Arial" w:hAnsi="Arial" w:cs="Arial"/>
          <w:color w:val="333333"/>
          <w:szCs w:val="21"/>
          <w:shd w:val="clear" w:color="auto" w:fill="FFFFFF"/>
        </w:rPr>
        <w:t>,</w:t>
      </w:r>
      <w:r>
        <w:rPr>
          <w:rFonts w:ascii="Arial" w:hAnsi="Arial" w:cs="Arial"/>
          <w:color w:val="333333"/>
          <w:szCs w:val="21"/>
        </w:rPr>
        <w:br w:type="textWrapping"/>
      </w:r>
      <w:r>
        <w:rPr>
          <w:rFonts w:ascii="Arial" w:hAnsi="Arial" w:cs="Arial"/>
          <w:color w:val="333333"/>
          <w:szCs w:val="21"/>
          <w:shd w:val="clear" w:color="auto" w:fill="FFFFFF"/>
        </w:rPr>
        <w:t>计算得出:</w:t>
      </w:r>
      <w:r>
        <w:rPr>
          <w:szCs w:val="21"/>
        </w:rPr>
        <w:drawing>
          <wp:inline distT="0" distB="0" distL="0" distR="0">
            <wp:extent cx="809625" cy="285750"/>
            <wp:effectExtent l="0" t="0" r="9525" b="0"/>
            <wp:docPr id="60" name="图片 60" descr="https://solar.fbcontent.cn/api/apolo-images/14db8e0aac9a8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https://solar.fbcontent.cn/api/apolo-images/14db8e0aac9a8e1.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809625" cy="285750"/>
                    </a:xfrm>
                    <a:prstGeom prst="rect">
                      <a:avLst/>
                    </a:prstGeom>
                    <a:noFill/>
                    <a:ln>
                      <a:noFill/>
                    </a:ln>
                  </pic:spPr>
                </pic:pic>
              </a:graphicData>
            </a:graphic>
          </wp:inline>
        </w:drawing>
      </w:r>
      <w:r>
        <w:rPr>
          <w:rFonts w:ascii="Arial" w:hAnsi="Arial" w:cs="Arial"/>
          <w:color w:val="333333"/>
          <w:szCs w:val="21"/>
          <w:shd w:val="clear" w:color="auto" w:fill="FFFFFF"/>
        </w:rPr>
        <w:t>;</w:t>
      </w:r>
      <w:r>
        <w:rPr>
          <w:rFonts w:ascii="Arial" w:hAnsi="Arial" w:cs="Arial"/>
          <w:color w:val="333333"/>
          <w:szCs w:val="21"/>
        </w:rPr>
        <w:br w:type="textWrapping"/>
      </w:r>
      <w:r>
        <w:rPr>
          <w:rFonts w:ascii="Arial" w:hAnsi="Arial" w:cs="Arial"/>
          <w:color w:val="333333"/>
          <w:szCs w:val="21"/>
          <w:shd w:val="clear" w:color="auto" w:fill="FFFFFF"/>
        </w:rPr>
        <w:t>代入</w:t>
      </w:r>
      <w:r>
        <w:rPr>
          <w:rFonts w:hint="eastAsia" w:ascii="宋体" w:hAnsi="宋体" w:cs="宋体"/>
          <w:color w:val="333333"/>
          <w:szCs w:val="21"/>
          <w:shd w:val="clear" w:color="auto" w:fill="FFFFFF"/>
        </w:rPr>
        <w:t>①</w:t>
      </w:r>
      <w:r>
        <w:rPr>
          <w:rFonts w:ascii="Arial" w:hAnsi="Arial" w:cs="Arial"/>
          <w:color w:val="333333"/>
          <w:szCs w:val="21"/>
          <w:shd w:val="clear" w:color="auto" w:fill="FFFFFF"/>
        </w:rPr>
        <w:t>得:</w:t>
      </w:r>
      <w:r>
        <w:rPr>
          <w:rFonts w:ascii="Arial" w:hAnsi="Arial" w:cs="Arial"/>
          <w:color w:val="333333"/>
          <w:szCs w:val="21"/>
        </w:rPr>
        <w:br w:type="textWrapping"/>
      </w:r>
      <w:r>
        <w:rPr>
          <w:szCs w:val="21"/>
        </w:rPr>
        <w:drawing>
          <wp:inline distT="0" distB="0" distL="0" distR="0">
            <wp:extent cx="1952625" cy="285750"/>
            <wp:effectExtent l="0" t="0" r="9525" b="0"/>
            <wp:docPr id="61" name="图片 61" descr="https://solar.fbcontent.cn/api/apolo-images/14df58087247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https://solar.fbcontent.cn/api/apolo-images/14df58087247220.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1952625" cy="285750"/>
                    </a:xfrm>
                    <a:prstGeom prst="rect">
                      <a:avLst/>
                    </a:prstGeom>
                    <a:noFill/>
                    <a:ln>
                      <a:noFill/>
                    </a:ln>
                  </pic:spPr>
                </pic:pic>
              </a:graphicData>
            </a:graphic>
          </wp:inline>
        </w:drawing>
      </w:r>
      <w:r>
        <w:rPr>
          <w:rFonts w:ascii="Arial" w:hAnsi="Arial" w:cs="Arial"/>
          <w:color w:val="333333"/>
          <w:szCs w:val="21"/>
        </w:rPr>
        <w:br w:type="textWrapping"/>
      </w:r>
      <w:r>
        <w:rPr>
          <w:szCs w:val="21"/>
        </w:rPr>
        <w:drawing>
          <wp:inline distT="0" distB="0" distL="0" distR="0">
            <wp:extent cx="952500" cy="285750"/>
            <wp:effectExtent l="0" t="0" r="0" b="0"/>
            <wp:docPr id="62" name="图片 62" descr="https://solar.fbcontent.cn/api/apolo-images/14df58087915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https://solar.fbcontent.cn/api/apolo-images/14df58087915007.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952500" cy="285750"/>
                    </a:xfrm>
                    <a:prstGeom prst="rect">
                      <a:avLst/>
                    </a:prstGeom>
                    <a:noFill/>
                    <a:ln>
                      <a:noFill/>
                    </a:ln>
                  </pic:spPr>
                </pic:pic>
              </a:graphicData>
            </a:graphic>
          </wp:inline>
        </w:drawing>
      </w:r>
      <w:r>
        <w:rPr>
          <w:rFonts w:ascii="Arial" w:hAnsi="Arial" w:cs="Arial"/>
          <w:color w:val="333333"/>
          <w:szCs w:val="21"/>
          <w:shd w:val="clear" w:color="auto" w:fill="FFFFFF"/>
        </w:rPr>
        <w:t>.</w:t>
      </w:r>
    </w:p>
    <w:p>
      <w:pPr>
        <w:widowControl/>
        <w:ind w:left="630" w:leftChars="100" w:hanging="420" w:hangingChars="200"/>
        <w:jc w:val="left"/>
        <w:rPr>
          <w:color w:val="0000FF"/>
          <w:szCs w:val="21"/>
        </w:rPr>
      </w:pPr>
      <w:r>
        <w:rPr>
          <w:color w:val="0000FF"/>
          <w:szCs w:val="21"/>
        </w:rPr>
        <w:t>【点评】</w:t>
      </w:r>
      <w:r>
        <w:rPr>
          <w:rFonts w:hint="eastAsia"/>
          <w:color w:val="0000FF"/>
          <w:szCs w:val="21"/>
        </w:rPr>
        <w:t>：</w:t>
      </w:r>
    </w:p>
    <w:p>
      <w:pPr>
        <w:widowControl/>
        <w:ind w:left="630" w:leftChars="300"/>
        <w:jc w:val="left"/>
        <w:rPr>
          <w:color w:val="0000FF"/>
          <w:szCs w:val="21"/>
        </w:rPr>
      </w:pPr>
      <w:r>
        <w:rPr>
          <w:rFonts w:ascii="Arial" w:hAnsi="Arial" w:cs="Arial"/>
          <w:color w:val="333333"/>
          <w:szCs w:val="21"/>
          <w:shd w:val="clear" w:color="auto" w:fill="FFFFFF"/>
        </w:rPr>
        <w:t>火车完全通过隧道行驶的路程等于隧道长加上火车长、火车全部在隧道内运行的路程等于隧道长与火车长的差,据此列方程组求解.</w:t>
      </w:r>
      <w:r>
        <w:rPr>
          <w:rFonts w:ascii="Arial" w:hAnsi="Arial" w:cs="Arial"/>
          <w:color w:val="333333"/>
          <w:szCs w:val="21"/>
        </w:rPr>
        <w:br w:type="textWrapping"/>
      </w:r>
      <w:r>
        <w:rPr>
          <w:rFonts w:ascii="Arial" w:hAnsi="Arial" w:cs="Arial"/>
          <w:color w:val="333333"/>
          <w:szCs w:val="21"/>
          <w:shd w:val="clear" w:color="auto" w:fill="FFFFFF"/>
        </w:rPr>
        <w:t>本题考查了速度公式的应用,关键是要分清火车完全在隧道内运行的路程和火车完全通过隧道的路程是不同的,火车完全在隧道内时行驶的路程=隧道长-火车长,火车完全通过隧道的路程=隧道长+火车长.</w:t>
      </w:r>
    </w:p>
    <w:p>
      <w:pPr>
        <w:widowControl/>
        <w:ind w:left="630" w:hanging="630" w:hangingChars="300"/>
        <w:jc w:val="left"/>
        <w:rPr>
          <w:rFonts w:ascii="Arial" w:hAnsi="Arial" w:cs="Arial"/>
          <w:szCs w:val="21"/>
          <w:shd w:val="clear" w:color="auto" w:fill="FFFFFF"/>
        </w:rPr>
      </w:pPr>
    </w:p>
    <w:p>
      <w:pPr>
        <w:widowControl/>
        <w:jc w:val="left"/>
        <w:rPr>
          <w:rFonts w:ascii="Arial" w:hAnsi="Arial" w:cs="Arial"/>
          <w:szCs w:val="21"/>
          <w:shd w:val="clear" w:color="auto" w:fill="FFFFFF"/>
        </w:rPr>
      </w:pPr>
    </w:p>
    <w:p>
      <w:pPr>
        <w:widowControl/>
        <w:jc w:val="left"/>
        <w:rPr>
          <w:rFonts w:ascii="Arial" w:hAnsi="Arial" w:cs="Arial"/>
          <w:szCs w:val="21"/>
          <w:shd w:val="clear" w:color="auto" w:fill="FFFFFF"/>
        </w:rPr>
      </w:pPr>
    </w:p>
    <w:p>
      <w:pPr>
        <w:widowControl/>
        <w:jc w:val="left"/>
        <w:rPr>
          <w:rFonts w:ascii="Arial" w:hAnsi="Arial" w:cs="Arial"/>
          <w:szCs w:val="21"/>
          <w:shd w:val="clear" w:color="auto" w:fill="FFFFFF"/>
        </w:rPr>
      </w:pPr>
    </w:p>
    <w:p>
      <w:pPr>
        <w:widowControl/>
        <w:jc w:val="left"/>
        <w:rPr>
          <w:rFonts w:ascii="Arial" w:hAnsi="Arial" w:cs="Arial"/>
          <w:szCs w:val="21"/>
          <w:shd w:val="clear" w:color="auto" w:fill="FFFFFF"/>
        </w:rPr>
      </w:pPr>
    </w:p>
    <w:p>
      <w:pPr>
        <w:widowControl/>
        <w:ind w:left="630" w:hanging="630" w:hangingChars="300"/>
        <w:jc w:val="left"/>
        <w:rPr>
          <w:rFonts w:hint="eastAsia" w:ascii="inherit" w:hAnsi="inherit" w:cs="宋体"/>
          <w:kern w:val="0"/>
          <w:szCs w:val="21"/>
        </w:rPr>
      </w:pPr>
      <w:r>
        <w:rPr>
          <w:rFonts w:hint="eastAsia" w:ascii="Arial" w:hAnsi="Arial" w:cs="Arial"/>
          <w:szCs w:val="21"/>
          <w:shd w:val="clear" w:color="auto" w:fill="FFFFFF"/>
        </w:rPr>
        <w:t>32.</w:t>
      </w:r>
      <w:r>
        <w:rPr>
          <w:rFonts w:ascii="inherit" w:hAnsi="inherit" w:cs="宋体"/>
          <w:kern w:val="0"/>
          <w:szCs w:val="21"/>
        </w:rPr>
        <w:t>2018年10月建成通车的港珠澳大桥是连接香港、珠海、澳门大型跨海通道</w:t>
      </w:r>
      <w:r>
        <w:rPr>
          <w:rFonts w:hint="eastAsia" w:ascii="inherit" w:hAnsi="inherit" w:cs="宋体"/>
          <w:kern w:val="0"/>
          <w:szCs w:val="21"/>
        </w:rPr>
        <w:t>，</w:t>
      </w:r>
      <w:r>
        <w:rPr>
          <w:rFonts w:ascii="inherit" w:hAnsi="inherit" w:cs="宋体"/>
          <w:kern w:val="0"/>
          <w:szCs w:val="21"/>
        </w:rPr>
        <w:t>世界上设计标准最高、难度最大的跨海大桥</w:t>
      </w:r>
      <w:r>
        <w:rPr>
          <w:rFonts w:hint="eastAsia" w:ascii="inherit" w:hAnsi="inherit" w:cs="宋体"/>
          <w:kern w:val="0"/>
          <w:szCs w:val="21"/>
        </w:rPr>
        <w:t>，</w:t>
      </w:r>
      <w:r>
        <w:rPr>
          <w:rFonts w:ascii="inherit" w:hAnsi="inherit" w:cs="宋体"/>
          <w:kern w:val="0"/>
          <w:szCs w:val="21"/>
        </w:rPr>
        <w:t>由主桥、人工岛和沉管隧道组成</w:t>
      </w:r>
      <w:r>
        <w:rPr>
          <w:rFonts w:hint="eastAsia" w:ascii="inherit" w:hAnsi="inherit" w:cs="宋体"/>
          <w:kern w:val="0"/>
          <w:szCs w:val="21"/>
        </w:rPr>
        <w:t>，</w:t>
      </w:r>
      <w:r>
        <w:rPr>
          <w:rFonts w:ascii="inherit" w:hAnsi="inherit" w:cs="宋体"/>
          <w:kern w:val="0"/>
          <w:szCs w:val="21"/>
        </w:rPr>
        <w:t>如图1所示桥中的沉管隧道是全球最长的公路沉管隧道和全球唯一的深埋沉管隧道</w:t>
      </w:r>
      <w:r>
        <w:rPr>
          <w:rFonts w:hint="eastAsia" w:ascii="inherit" w:hAnsi="inherit" w:cs="宋体"/>
          <w:kern w:val="0"/>
          <w:szCs w:val="21"/>
        </w:rPr>
        <w:t>，</w:t>
      </w:r>
      <w:r>
        <w:rPr>
          <w:rFonts w:ascii="inherit" w:hAnsi="inherit" w:cs="宋体"/>
          <w:kern w:val="0"/>
          <w:szCs w:val="21"/>
        </w:rPr>
        <w:t>如图2所示生产和安装技术有一系列创新,为世界海底隧道工程技术提供了整的样本和宝贯的经验</w:t>
      </w:r>
      <w:r>
        <w:rPr>
          <w:rFonts w:hint="eastAsia" w:ascii="inherit" w:hAnsi="inherit" w:cs="宋体"/>
          <w:kern w:val="0"/>
          <w:szCs w:val="21"/>
        </w:rPr>
        <w:t>，</w:t>
      </w:r>
      <w:r>
        <w:rPr>
          <w:rFonts w:ascii="inherit" w:hAnsi="inherit" w:cs="宋体"/>
          <w:kern w:val="0"/>
          <w:szCs w:val="21"/>
        </w:rPr>
        <w:t>是世界工程奇迹</w:t>
      </w:r>
      <w:r>
        <w:rPr>
          <w:rFonts w:hint="eastAsia" w:ascii="inherit" w:hAnsi="inherit" w:cs="宋体"/>
          <w:kern w:val="0"/>
          <w:szCs w:val="21"/>
        </w:rPr>
        <w:t>，</w:t>
      </w:r>
      <w:r>
        <w:rPr>
          <w:rFonts w:ascii="inherit" w:hAnsi="inherit" w:cs="宋体"/>
          <w:kern w:val="0"/>
          <w:szCs w:val="21"/>
        </w:rPr>
        <w:t>求</w:t>
      </w:r>
      <w:r>
        <w:rPr>
          <w:rFonts w:hint="eastAsia" w:ascii="inherit" w:hAnsi="inherit" w:cs="宋体"/>
          <w:kern w:val="0"/>
          <w:szCs w:val="21"/>
        </w:rPr>
        <w:t>：</w:t>
      </w:r>
    </w:p>
    <w:p>
      <w:pPr>
        <w:widowControl/>
        <w:ind w:firstLine="480" w:firstLineChars="200"/>
        <w:jc w:val="left"/>
        <w:rPr>
          <w:rFonts w:ascii="宋体" w:hAnsi="宋体" w:cs="宋体"/>
          <w:kern w:val="0"/>
          <w:sz w:val="24"/>
          <w:szCs w:val="24"/>
        </w:rPr>
      </w:pPr>
      <w:r>
        <w:rPr>
          <w:rFonts w:ascii="宋体" w:hAnsi="宋体" w:cs="宋体"/>
          <w:kern w:val="0"/>
          <w:sz w:val="24"/>
          <w:szCs w:val="24"/>
        </w:rPr>
        <w:drawing>
          <wp:inline distT="0" distB="0" distL="0" distR="0">
            <wp:extent cx="4972050" cy="1669415"/>
            <wp:effectExtent l="0" t="0" r="0" b="6985"/>
            <wp:docPr id="63" name="图片 63" descr="C:\Users\lenovo\AppData\Roaming\Tencent\Users\904751893\QQ\WinTemp\RichOle\5OR}S43S@]ZBINOQ47[WV3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C:\Users\lenovo\AppData\Roaming\Tencent\Users\904751893\QQ\WinTemp\RichOle\5OR}S43S@]ZBINOQ47[WV3J.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4976814" cy="1671181"/>
                    </a:xfrm>
                    <a:prstGeom prst="rect">
                      <a:avLst/>
                    </a:prstGeom>
                    <a:noFill/>
                    <a:ln>
                      <a:noFill/>
                    </a:ln>
                  </pic:spPr>
                </pic:pic>
              </a:graphicData>
            </a:graphic>
          </wp:inline>
        </w:drawing>
      </w:r>
    </w:p>
    <w:p>
      <w:pPr>
        <w:widowControl/>
        <w:ind w:left="630" w:leftChars="200" w:hanging="210" w:hangingChars="100"/>
        <w:jc w:val="left"/>
        <w:rPr>
          <w:rFonts w:hint="eastAsia" w:ascii="inherit" w:hAnsi="inherit" w:cs="宋体"/>
          <w:kern w:val="0"/>
          <w:szCs w:val="21"/>
        </w:rPr>
      </w:pPr>
      <w:r>
        <w:rPr>
          <w:rFonts w:ascii="inherit" w:hAnsi="inherit" w:cs="宋体"/>
          <w:kern w:val="0"/>
          <w:szCs w:val="21"/>
        </w:rPr>
        <w:t>(1)大桥全长约50km,贯通后,从香港到珠海陆路车程由3.5小时缩短为半小时,则大桥的设计时速为多少千米每小时</w:t>
      </w:r>
      <w:r>
        <w:rPr>
          <w:rFonts w:hint="eastAsia" w:ascii="inherit" w:hAnsi="inherit" w:cs="宋体"/>
          <w:kern w:val="0"/>
          <w:szCs w:val="21"/>
        </w:rPr>
        <w:t>？</w:t>
      </w:r>
    </w:p>
    <w:p>
      <w:pPr>
        <w:widowControl/>
        <w:ind w:left="630" w:leftChars="200" w:hanging="210" w:hangingChars="100"/>
        <w:jc w:val="left"/>
        <w:rPr>
          <w:rFonts w:hint="eastAsia" w:ascii="inherit" w:hAnsi="inherit" w:cs="宋体"/>
          <w:kern w:val="0"/>
          <w:szCs w:val="21"/>
        </w:rPr>
      </w:pPr>
      <w:r>
        <w:rPr>
          <w:rFonts w:ascii="inherit" w:hAnsi="inherit" w:cs="宋体"/>
          <w:kern w:val="0"/>
          <w:szCs w:val="21"/>
        </w:rPr>
        <w:t>(2)大桥中的沉管隧道长约700m,以设计时速通过的话,要用多少分钟的时间?</w:t>
      </w:r>
    </w:p>
    <w:p>
      <w:pPr>
        <w:widowControl/>
        <w:ind w:left="630" w:leftChars="200" w:hanging="210" w:hangingChars="100"/>
        <w:jc w:val="left"/>
        <w:rPr>
          <w:rFonts w:ascii="Arial" w:hAnsi="Arial" w:cs="Arial"/>
          <w:szCs w:val="21"/>
          <w:shd w:val="clear" w:color="auto" w:fill="FFFFFF"/>
        </w:rPr>
      </w:pPr>
      <w:r>
        <w:rPr>
          <w:rFonts w:ascii="inherit" w:hAnsi="inherit" w:cs="宋体"/>
          <w:kern w:val="0"/>
          <w:szCs w:val="21"/>
        </w:rPr>
        <w:t>(3)汽车上的里程表是通过安装在前轮上的计数齿轮记录转动圈数,以轮胎周长及转动圈数为依据来实现记录里程的</w:t>
      </w:r>
      <w:r>
        <w:rPr>
          <w:rFonts w:hint="eastAsia" w:ascii="inherit" w:hAnsi="inherit" w:cs="宋体"/>
          <w:kern w:val="0"/>
          <w:szCs w:val="21"/>
        </w:rPr>
        <w:t>。</w:t>
      </w:r>
      <w:r>
        <w:rPr>
          <w:rFonts w:ascii="inherit" w:hAnsi="inherit" w:cs="宋体"/>
          <w:kern w:val="0"/>
          <w:szCs w:val="21"/>
        </w:rPr>
        <w:t>当轮胎有了明显的磨损后,就会使里表产生偏差在这种情况下,里程表上读出的里程数会</w:t>
      </w:r>
      <w:r>
        <w:rPr>
          <w:rFonts w:hint="eastAsia" w:ascii="inherit" w:hAnsi="inherit" w:cs="宋体"/>
          <w:kern w:val="0"/>
          <w:szCs w:val="21"/>
        </w:rPr>
        <w:t>（</w:t>
      </w:r>
      <w:r>
        <w:rPr>
          <w:rFonts w:ascii="inherit" w:hAnsi="inherit" w:cs="宋体"/>
          <w:kern w:val="0"/>
          <w:szCs w:val="21"/>
        </w:rPr>
        <w:t>大于/等于/小于)气车实际行驶的里程.(本题中的(1)、(2)两问要有解题过程)</w:t>
      </w:r>
    </w:p>
    <w:p>
      <w:pPr>
        <w:widowControl/>
        <w:ind w:left="630" w:leftChars="100" w:hanging="420" w:hangingChars="200"/>
        <w:jc w:val="left"/>
        <w:rPr>
          <w:color w:val="000000" w:themeColor="text1"/>
          <w:szCs w:val="21"/>
        </w:rPr>
      </w:pPr>
      <w:r>
        <w:rPr>
          <w:color w:val="0000FF"/>
          <w:szCs w:val="21"/>
        </w:rPr>
        <w:t>【答案】</w:t>
      </w:r>
      <w:r>
        <w:rPr>
          <w:rFonts w:hint="eastAsia"/>
          <w:color w:val="0000FF"/>
          <w:szCs w:val="21"/>
        </w:rPr>
        <w:t>：</w:t>
      </w:r>
      <w:r>
        <w:rPr>
          <w:rFonts w:hint="eastAsia"/>
          <w:color w:val="000000" w:themeColor="text1"/>
          <w:szCs w:val="21"/>
        </w:rPr>
        <w:t>（1）100km/h；（2）4.2min；（3）大于。</w:t>
      </w:r>
    </w:p>
    <w:p>
      <w:pPr>
        <w:widowControl/>
        <w:ind w:left="630" w:leftChars="100" w:hanging="420" w:hangingChars="200"/>
        <w:jc w:val="left"/>
        <w:rPr>
          <w:color w:val="000000" w:themeColor="text1"/>
          <w:szCs w:val="21"/>
        </w:rPr>
      </w:pPr>
      <w:r>
        <w:rPr>
          <w:color w:val="0000FF"/>
          <w:szCs w:val="21"/>
        </w:rPr>
        <w:t>【</w:t>
      </w:r>
      <w:r>
        <w:rPr>
          <w:rFonts w:hint="eastAsia"/>
          <w:color w:val="0000FF"/>
          <w:szCs w:val="21"/>
        </w:rPr>
        <w:t>解析</w:t>
      </w:r>
      <w:r>
        <w:rPr>
          <w:color w:val="0000FF"/>
          <w:szCs w:val="21"/>
        </w:rPr>
        <w:t>】</w:t>
      </w:r>
      <w:r>
        <w:rPr>
          <w:rFonts w:hint="eastAsia"/>
          <w:color w:val="0000FF"/>
          <w:szCs w:val="21"/>
        </w:rPr>
        <w:t>：</w:t>
      </w:r>
      <w:r>
        <w:rPr>
          <w:rFonts w:hint="eastAsia"/>
          <w:color w:val="000000" w:themeColor="text1"/>
          <w:szCs w:val="21"/>
        </w:rPr>
        <w:t>（1）由</w:t>
      </w:r>
      <m:oMath>
        <m:r>
          <m:rPr>
            <m:sty m:val="p"/>
          </m:rPr>
          <w:rPr>
            <w:rFonts w:hint="eastAsia" w:ascii="Cambria Math" w:hAnsi="Cambria Math"/>
            <w:color w:val="000000" w:themeColor="text1"/>
            <w:sz w:val="28"/>
            <w:szCs w:val="28"/>
          </w:rPr>
          <m:t>v=</m:t>
        </m:r>
        <m:f>
          <m:fPr>
            <m:ctrlPr>
              <w:rPr>
                <w:rFonts w:ascii="Cambria Math" w:hAnsi="Cambria Math"/>
                <w:color w:val="000000" w:themeColor="text1"/>
                <w:sz w:val="28"/>
                <w:szCs w:val="28"/>
              </w:rPr>
            </m:ctrlPr>
          </m:fPr>
          <m:num>
            <m:r>
              <m:rPr/>
              <w:rPr>
                <w:rFonts w:ascii="Cambria Math" w:hAnsi="Cambria Math"/>
                <w:color w:val="000000" w:themeColor="text1"/>
                <w:sz w:val="28"/>
                <w:szCs w:val="28"/>
              </w:rPr>
              <m:t>s</m:t>
            </m:r>
            <m:ctrlPr>
              <w:rPr>
                <w:rFonts w:ascii="Cambria Math" w:hAnsi="Cambria Math"/>
                <w:color w:val="000000" w:themeColor="text1"/>
                <w:sz w:val="28"/>
                <w:szCs w:val="28"/>
              </w:rPr>
            </m:ctrlPr>
          </m:num>
          <m:den>
            <m:r>
              <m:rPr/>
              <w:rPr>
                <w:rFonts w:ascii="Cambria Math" w:hAnsi="Cambria Math"/>
                <w:color w:val="000000" w:themeColor="text1"/>
                <w:sz w:val="28"/>
                <w:szCs w:val="28"/>
              </w:rPr>
              <m:t>t</m:t>
            </m:r>
            <m:ctrlPr>
              <w:rPr>
                <w:rFonts w:ascii="Cambria Math" w:hAnsi="Cambria Math"/>
                <w:color w:val="000000" w:themeColor="text1"/>
                <w:sz w:val="28"/>
                <w:szCs w:val="28"/>
              </w:rPr>
            </m:ctrlPr>
          </m:den>
        </m:f>
      </m:oMath>
      <w:r>
        <w:rPr>
          <w:rFonts w:hint="eastAsia"/>
          <w:color w:val="000000" w:themeColor="text1"/>
          <w:sz w:val="28"/>
          <w:szCs w:val="28"/>
        </w:rPr>
        <w:t>=</w:t>
      </w:r>
      <m:oMath>
        <m:f>
          <m:fPr>
            <m:ctrlPr>
              <w:rPr>
                <w:rFonts w:ascii="Cambria Math" w:hAnsi="Cambria Math"/>
                <w:color w:val="000000" w:themeColor="text1"/>
                <w:sz w:val="28"/>
                <w:szCs w:val="28"/>
              </w:rPr>
            </m:ctrlPr>
          </m:fPr>
          <m:num>
            <m:r>
              <m:rPr/>
              <w:rPr>
                <w:rFonts w:ascii="Cambria Math" w:hAnsi="Cambria Math"/>
                <w:color w:val="000000" w:themeColor="text1"/>
                <w:sz w:val="28"/>
                <w:szCs w:val="28"/>
              </w:rPr>
              <m:t>50km</m:t>
            </m:r>
            <m:ctrlPr>
              <w:rPr>
                <w:rFonts w:ascii="Cambria Math" w:hAnsi="Cambria Math"/>
                <w:color w:val="000000" w:themeColor="text1"/>
                <w:sz w:val="28"/>
                <w:szCs w:val="28"/>
              </w:rPr>
            </m:ctrlPr>
          </m:num>
          <m:den>
            <m:r>
              <m:rPr/>
              <w:rPr>
                <w:rFonts w:ascii="Cambria Math" w:hAnsi="Cambria Math"/>
                <w:color w:val="000000" w:themeColor="text1"/>
                <w:sz w:val="28"/>
                <w:szCs w:val="28"/>
              </w:rPr>
              <m:t>0.5ℎ</m:t>
            </m:r>
            <m:ctrlPr>
              <w:rPr>
                <w:rFonts w:ascii="Cambria Math" w:hAnsi="Cambria Math"/>
                <w:color w:val="000000" w:themeColor="text1"/>
                <w:sz w:val="28"/>
                <w:szCs w:val="28"/>
              </w:rPr>
            </m:ctrlPr>
          </m:den>
        </m:f>
      </m:oMath>
      <w:r>
        <w:rPr>
          <w:rFonts w:hint="eastAsia"/>
          <w:color w:val="000000" w:themeColor="text1"/>
          <w:sz w:val="28"/>
          <w:szCs w:val="28"/>
        </w:rPr>
        <w:t>=</w:t>
      </w:r>
      <w:r>
        <w:rPr>
          <w:rFonts w:hint="eastAsia"/>
          <w:color w:val="000000" w:themeColor="text1"/>
          <w:szCs w:val="21"/>
        </w:rPr>
        <w:t>100km/s；</w:t>
      </w:r>
    </w:p>
    <w:p>
      <w:pPr>
        <w:widowControl/>
        <w:ind w:left="630" w:leftChars="100" w:hanging="420" w:hangingChars="200"/>
        <w:jc w:val="left"/>
        <w:rPr>
          <w:color w:val="000000" w:themeColor="text1"/>
          <w:szCs w:val="21"/>
        </w:rPr>
      </w:pPr>
      <w:r>
        <w:rPr>
          <w:rFonts w:hint="eastAsia"/>
          <w:color w:val="000000" w:themeColor="text1"/>
          <w:szCs w:val="21"/>
        </w:rPr>
        <w:t>（2）</w:t>
      </w:r>
      <m:oMath>
        <m:sSub>
          <m:sSubPr>
            <m:ctrlPr>
              <w:rPr>
                <w:rFonts w:ascii="Cambria Math" w:hAnsi="Cambria Math"/>
                <w:color w:val="000000" w:themeColor="text1"/>
                <w:szCs w:val="21"/>
              </w:rPr>
            </m:ctrlPr>
          </m:sSubPr>
          <m:e>
            <m:r>
              <m:rPr/>
              <w:rPr>
                <w:rFonts w:ascii="Cambria Math" w:hAnsi="Cambria Math"/>
                <w:color w:val="000000" w:themeColor="text1"/>
                <w:szCs w:val="21"/>
              </w:rPr>
              <m:t>s</m:t>
            </m:r>
            <m:ctrlPr>
              <w:rPr>
                <w:rFonts w:ascii="Cambria Math" w:hAnsi="Cambria Math"/>
                <w:color w:val="000000" w:themeColor="text1"/>
                <w:szCs w:val="21"/>
              </w:rPr>
            </m:ctrlPr>
          </m:e>
          <m:sub>
            <m:r>
              <m:rPr/>
              <w:rPr>
                <w:rFonts w:ascii="Cambria Math" w:hAnsi="Cambria Math"/>
                <w:color w:val="000000" w:themeColor="text1"/>
                <w:szCs w:val="21"/>
              </w:rPr>
              <m:t>1</m:t>
            </m:r>
            <m:ctrlPr>
              <w:rPr>
                <w:rFonts w:ascii="Cambria Math" w:hAnsi="Cambria Math"/>
                <w:color w:val="000000" w:themeColor="text1"/>
                <w:szCs w:val="21"/>
              </w:rPr>
            </m:ctrlPr>
          </m:sub>
        </m:sSub>
      </m:oMath>
      <w:r>
        <w:rPr>
          <w:rFonts w:hint="eastAsia"/>
          <w:color w:val="000000" w:themeColor="text1"/>
          <w:szCs w:val="21"/>
        </w:rPr>
        <w:t>=7000m=7km，v=100km/h，</w:t>
      </w:r>
      <m:oMath>
        <m:sSub>
          <m:sSubPr>
            <m:ctrlPr>
              <w:rPr>
                <w:rFonts w:ascii="Cambria Math" w:hAnsi="Cambria Math"/>
                <w:color w:val="000000" w:themeColor="text1"/>
                <w:szCs w:val="21"/>
              </w:rPr>
            </m:ctrlPr>
          </m:sSubPr>
          <m:e>
            <m:r>
              <m:rPr/>
              <w:rPr>
                <w:rFonts w:ascii="Cambria Math" w:hAnsi="Cambria Math"/>
                <w:color w:val="000000" w:themeColor="text1"/>
                <w:szCs w:val="21"/>
              </w:rPr>
              <m:t>t</m:t>
            </m:r>
            <m:ctrlPr>
              <w:rPr>
                <w:rFonts w:ascii="Cambria Math" w:hAnsi="Cambria Math"/>
                <w:color w:val="000000" w:themeColor="text1"/>
                <w:szCs w:val="21"/>
              </w:rPr>
            </m:ctrlPr>
          </m:e>
          <m:sub>
            <m:r>
              <m:rPr/>
              <w:rPr>
                <w:rFonts w:ascii="Cambria Math" w:hAnsi="Cambria Math"/>
                <w:color w:val="000000" w:themeColor="text1"/>
                <w:szCs w:val="21"/>
              </w:rPr>
              <m:t>1</m:t>
            </m:r>
            <m:ctrlPr>
              <w:rPr>
                <w:rFonts w:ascii="Cambria Math" w:hAnsi="Cambria Math"/>
                <w:color w:val="000000" w:themeColor="text1"/>
                <w:szCs w:val="21"/>
              </w:rPr>
            </m:ctrlPr>
          </m:sub>
        </m:sSub>
      </m:oMath>
      <w:r>
        <w:rPr>
          <w:rFonts w:hint="eastAsia"/>
          <w:color w:val="000000" w:themeColor="text1"/>
          <w:szCs w:val="21"/>
        </w:rPr>
        <w:t>=</w:t>
      </w:r>
      <m:oMath>
        <m:f>
          <m:fPr>
            <m:ctrlPr>
              <w:rPr>
                <w:rFonts w:ascii="Cambria Math" w:hAnsi="Cambria Math"/>
                <w:color w:val="000000" w:themeColor="text1"/>
                <w:sz w:val="28"/>
                <w:szCs w:val="28"/>
              </w:rPr>
            </m:ctrlPr>
          </m:fPr>
          <m:num>
            <m:sSub>
              <m:sSubPr>
                <m:ctrlPr>
                  <w:rPr>
                    <w:rFonts w:ascii="Cambria Math" w:hAnsi="Cambria Math"/>
                    <w:i/>
                    <w:color w:val="000000" w:themeColor="text1"/>
                    <w:sz w:val="28"/>
                    <w:szCs w:val="28"/>
                  </w:rPr>
                </m:ctrlPr>
              </m:sSubPr>
              <m:e>
                <m:r>
                  <m:rPr/>
                  <w:rPr>
                    <w:rFonts w:ascii="Cambria Math" w:hAnsi="Cambria Math"/>
                    <w:color w:val="000000" w:themeColor="text1"/>
                    <w:sz w:val="28"/>
                    <w:szCs w:val="28"/>
                  </w:rPr>
                  <m:t>s</m:t>
                </m:r>
                <m:ctrlPr>
                  <w:rPr>
                    <w:rFonts w:ascii="Cambria Math" w:hAnsi="Cambria Math"/>
                    <w:i/>
                    <w:color w:val="000000" w:themeColor="text1"/>
                    <w:sz w:val="28"/>
                    <w:szCs w:val="28"/>
                  </w:rPr>
                </m:ctrlPr>
              </m:e>
              <m:sub>
                <m:r>
                  <m:rPr/>
                  <w:rPr>
                    <w:rFonts w:ascii="Cambria Math" w:hAnsi="Cambria Math"/>
                    <w:color w:val="000000" w:themeColor="text1"/>
                    <w:sz w:val="28"/>
                    <w:szCs w:val="28"/>
                  </w:rPr>
                  <m:t>1</m:t>
                </m:r>
                <m:ctrlPr>
                  <w:rPr>
                    <w:rFonts w:ascii="Cambria Math" w:hAnsi="Cambria Math"/>
                    <w:i/>
                    <w:color w:val="000000" w:themeColor="text1"/>
                    <w:sz w:val="28"/>
                    <w:szCs w:val="28"/>
                  </w:rPr>
                </m:ctrlPr>
              </m:sub>
            </m:sSub>
            <m:ctrlPr>
              <w:rPr>
                <w:rFonts w:ascii="Cambria Math" w:hAnsi="Cambria Math"/>
                <w:color w:val="000000" w:themeColor="text1"/>
                <w:sz w:val="28"/>
                <w:szCs w:val="28"/>
              </w:rPr>
            </m:ctrlPr>
          </m:num>
          <m:den>
            <m:r>
              <m:rPr/>
              <w:rPr>
                <w:rFonts w:ascii="Cambria Math" w:hAnsi="Cambria Math"/>
                <w:color w:val="000000" w:themeColor="text1"/>
                <w:sz w:val="28"/>
                <w:szCs w:val="28"/>
              </w:rPr>
              <m:t>v</m:t>
            </m:r>
            <m:ctrlPr>
              <w:rPr>
                <w:rFonts w:ascii="Cambria Math" w:hAnsi="Cambria Math"/>
                <w:color w:val="000000" w:themeColor="text1"/>
                <w:sz w:val="28"/>
                <w:szCs w:val="28"/>
              </w:rPr>
            </m:ctrlPr>
          </m:den>
        </m:f>
      </m:oMath>
      <w:r>
        <w:rPr>
          <w:rFonts w:hint="eastAsia"/>
          <w:color w:val="000000" w:themeColor="text1"/>
          <w:sz w:val="28"/>
          <w:szCs w:val="28"/>
        </w:rPr>
        <w:t>=</w:t>
      </w:r>
      <m:oMath>
        <m:f>
          <m:fPr>
            <m:ctrlPr>
              <w:rPr>
                <w:rFonts w:ascii="Cambria Math" w:hAnsi="Cambria Math"/>
                <w:color w:val="000000" w:themeColor="text1"/>
                <w:szCs w:val="21"/>
              </w:rPr>
            </m:ctrlPr>
          </m:fPr>
          <m:num>
            <m:r>
              <m:rPr/>
              <w:rPr>
                <w:rFonts w:ascii="Cambria Math" w:hAnsi="Cambria Math"/>
                <w:color w:val="000000" w:themeColor="text1"/>
                <w:szCs w:val="21"/>
              </w:rPr>
              <m:t>7km</m:t>
            </m:r>
            <m:ctrlPr>
              <w:rPr>
                <w:rFonts w:ascii="Cambria Math" w:hAnsi="Cambria Math"/>
                <w:color w:val="000000" w:themeColor="text1"/>
                <w:szCs w:val="21"/>
              </w:rPr>
            </m:ctrlPr>
          </m:num>
          <m:den>
            <m:r>
              <m:rPr/>
              <w:rPr>
                <w:rFonts w:ascii="Cambria Math" w:hAnsi="Cambria Math"/>
                <w:color w:val="000000" w:themeColor="text1"/>
                <w:szCs w:val="21"/>
              </w:rPr>
              <m:t>100km/s</m:t>
            </m:r>
            <m:ctrlPr>
              <w:rPr>
                <w:rFonts w:ascii="Cambria Math" w:hAnsi="Cambria Math"/>
                <w:color w:val="000000" w:themeColor="text1"/>
                <w:szCs w:val="21"/>
              </w:rPr>
            </m:ctrlPr>
          </m:den>
        </m:f>
        <m:f>
          <m:fPr>
            <m:ctrlPr>
              <w:rPr>
                <w:rFonts w:ascii="Cambria Math" w:hAnsi="Cambria Math"/>
                <w:color w:val="000000" w:themeColor="text1"/>
                <w:szCs w:val="21"/>
              </w:rPr>
            </m:ctrlPr>
          </m:fPr>
          <m:num>
            <m:r>
              <m:rPr/>
              <w:rPr>
                <w:rFonts w:ascii="Cambria Math" w:hAnsi="Cambria Math"/>
                <w:color w:val="000000" w:themeColor="text1"/>
                <w:szCs w:val="21"/>
              </w:rPr>
              <m:t>7</m:t>
            </m:r>
            <m:ctrlPr>
              <w:rPr>
                <w:rFonts w:ascii="Cambria Math" w:hAnsi="Cambria Math"/>
                <w:color w:val="000000" w:themeColor="text1"/>
                <w:szCs w:val="21"/>
              </w:rPr>
            </m:ctrlPr>
          </m:num>
          <m:den>
            <m:r>
              <m:rPr/>
              <w:rPr>
                <w:rFonts w:ascii="Cambria Math" w:hAnsi="Cambria Math"/>
                <w:color w:val="000000" w:themeColor="text1"/>
                <w:szCs w:val="21"/>
              </w:rPr>
              <m:t>100</m:t>
            </m:r>
            <m:ctrlPr>
              <w:rPr>
                <w:rFonts w:ascii="Cambria Math" w:hAnsi="Cambria Math"/>
                <w:color w:val="000000" w:themeColor="text1"/>
                <w:szCs w:val="21"/>
              </w:rPr>
            </m:ctrlPr>
          </m:den>
        </m:f>
        <m:r>
          <m:rPr/>
          <w:rPr>
            <w:rFonts w:ascii="Cambria Math" w:hAnsi="Cambria Math"/>
            <w:color w:val="000000" w:themeColor="text1"/>
            <w:szCs w:val="21"/>
          </w:rPr>
          <m:t>ℎ</m:t>
        </m:r>
      </m:oMath>
      <w:r>
        <w:rPr>
          <w:rFonts w:hint="eastAsia"/>
          <w:color w:val="000000" w:themeColor="text1"/>
          <w:szCs w:val="21"/>
        </w:rPr>
        <w:t>=4.2min</w:t>
      </w:r>
    </w:p>
    <w:p>
      <w:pPr>
        <w:widowControl/>
        <w:ind w:left="630" w:leftChars="100" w:hanging="420" w:hangingChars="200"/>
        <w:jc w:val="left"/>
        <w:rPr>
          <w:color w:val="000000" w:themeColor="text1"/>
          <w:szCs w:val="21"/>
        </w:rPr>
      </w:pPr>
      <w:r>
        <w:rPr>
          <w:rFonts w:hint="eastAsia"/>
          <w:color w:val="000000" w:themeColor="text1"/>
          <w:szCs w:val="21"/>
        </w:rPr>
        <w:t>（3）当轮胎有了明显的磨损后，周长变小，里程表以轮胎周长乘以转动圈数为依据来实现记录里程时会大于实际里程。</w:t>
      </w:r>
    </w:p>
    <w:p>
      <w:pPr>
        <w:widowControl/>
        <w:ind w:left="630" w:leftChars="100" w:hanging="420" w:hangingChars="200"/>
        <w:jc w:val="left"/>
        <w:rPr>
          <w:rFonts w:ascii="宋体" w:hAnsi="宋体" w:cs="宋体"/>
          <w:kern w:val="0"/>
          <w:szCs w:val="21"/>
        </w:rPr>
      </w:pPr>
      <w:r>
        <w:rPr>
          <w:color w:val="0000FF"/>
          <w:szCs w:val="21"/>
        </w:rPr>
        <w:t>【点评】</w:t>
      </w:r>
      <w:r>
        <w:rPr>
          <w:rFonts w:hint="eastAsia"/>
          <w:color w:val="0000FF"/>
          <w:szCs w:val="21"/>
        </w:rPr>
        <w:t>：</w:t>
      </w:r>
      <w:r>
        <w:rPr>
          <w:color w:val="000000" w:themeColor="text1"/>
          <w:szCs w:val="21"/>
        </w:rPr>
        <w:t>考察平均速度的公式和简单的计算</w:t>
      </w:r>
      <w:r>
        <w:rPr>
          <w:rFonts w:hint="eastAsia"/>
          <w:color w:val="000000" w:themeColor="text1"/>
          <w:szCs w:val="21"/>
        </w:rPr>
        <w:t>。</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inherit">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MathJax_Main">
    <w:altName w:val="Times New Roman"/>
    <w:panose1 w:val="00000000000000000000"/>
    <w:charset w:val="00"/>
    <w:family w:val="roman"/>
    <w:pitch w:val="default"/>
    <w:sig w:usb0="00000000" w:usb1="00000000" w:usb2="00000000" w:usb3="00000000" w:csb0="00000000" w:csb1="00000000"/>
  </w:font>
  <w:font w:name="MathJax_Math-Italic">
    <w:altName w:val="Times New Roman"/>
    <w:panose1 w:val="00000000000000000000"/>
    <w:charset w:val="00"/>
    <w:family w:val="roman"/>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rPr>
        <w:rFonts w:hint="eastAsia"/>
      </w:rPr>
      <w:t>智浪教育—普惠英才文库</w:t>
    </w:r>
  </w:p>
  <w:p>
    <w:pPr>
      <w:pStyle w:val="5"/>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1012A"/>
    <w:rsid w:val="00AD2DA5"/>
    <w:rsid w:val="00D22EB1"/>
    <w:rsid w:val="00E1012A"/>
    <w:rsid w:val="00E40267"/>
    <w:rsid w:val="50C34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3"/>
    <w:semiHidden/>
    <w:unhideWhenUsed/>
    <w:uiPriority w:val="99"/>
    <w:rPr>
      <w:rFonts w:ascii="Courier New" w:hAnsi="Courier New" w:cs="Courier New"/>
      <w:sz w:val="20"/>
      <w:szCs w:val="20"/>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页眉 Char"/>
    <w:basedOn w:val="9"/>
    <w:link w:val="5"/>
    <w:uiPriority w:val="99"/>
    <w:rPr>
      <w:sz w:val="18"/>
      <w:szCs w:val="18"/>
    </w:rPr>
  </w:style>
  <w:style w:type="character" w:customStyle="1" w:styleId="11">
    <w:name w:val="页脚 Char"/>
    <w:basedOn w:val="9"/>
    <w:link w:val="4"/>
    <w:uiPriority w:val="99"/>
    <w:rPr>
      <w:sz w:val="18"/>
      <w:szCs w:val="18"/>
    </w:rPr>
  </w:style>
  <w:style w:type="character" w:customStyle="1" w:styleId="12">
    <w:name w:val="批注框文本 Char"/>
    <w:basedOn w:val="9"/>
    <w:link w:val="3"/>
    <w:semiHidden/>
    <w:uiPriority w:val="99"/>
    <w:rPr>
      <w:rFonts w:ascii="Times New Roman" w:hAnsi="Times New Roman" w:eastAsia="宋体" w:cs="Times New Roman"/>
      <w:sz w:val="18"/>
      <w:szCs w:val="18"/>
    </w:rPr>
  </w:style>
  <w:style w:type="character" w:customStyle="1" w:styleId="13">
    <w:name w:val="HTML 预设格式 Char"/>
    <w:basedOn w:val="9"/>
    <w:link w:val="6"/>
    <w:semiHidden/>
    <w:uiPriority w:val="99"/>
    <w:rPr>
      <w:rFonts w:ascii="Courier New" w:hAnsi="Courier New" w:eastAsia="宋体" w:cs="Courier New"/>
      <w:sz w:val="20"/>
      <w:szCs w:val="20"/>
    </w:rPr>
  </w:style>
  <w:style w:type="character" w:customStyle="1" w:styleId="14">
    <w:name w:val="标题 1 Char"/>
    <w:basedOn w:val="9"/>
    <w:link w:val="2"/>
    <w:uiPriority w:val="9"/>
    <w:rPr>
      <w:rFonts w:ascii="Times New Roman" w:hAnsi="Times New Roman" w:eastAsia="宋体" w:cs="Times New Roman"/>
      <w:b/>
      <w:bCs/>
      <w:kern w:val="44"/>
      <w:sz w:val="44"/>
      <w:szCs w:val="44"/>
    </w:rPr>
  </w:style>
  <w:style w:type="character" w:customStyle="1" w:styleId="15">
    <w:name w:val="math"/>
    <w:basedOn w:val="9"/>
    <w:uiPriority w:val="0"/>
  </w:style>
  <w:style w:type="character" w:customStyle="1" w:styleId="16">
    <w:name w:val="ps"/>
    <w:basedOn w:val="9"/>
    <w:uiPriority w:val="0"/>
  </w:style>
  <w:style w:type="character" w:styleId="17">
    <w:name w:val="Placeholder Text"/>
    <w:basedOn w:val="9"/>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5" Type="http://schemas.openxmlformats.org/officeDocument/2006/relationships/fontTable" Target="fontTable.xml"/><Relationship Id="rId54" Type="http://schemas.openxmlformats.org/officeDocument/2006/relationships/customXml" Target="../customXml/item1.xml"/><Relationship Id="rId53" Type="http://schemas.openxmlformats.org/officeDocument/2006/relationships/image" Target="media/image44.png"/><Relationship Id="rId52" Type="http://schemas.openxmlformats.org/officeDocument/2006/relationships/image" Target="media/image43.png"/><Relationship Id="rId51" Type="http://schemas.openxmlformats.org/officeDocument/2006/relationships/image" Target="media/image42.png"/><Relationship Id="rId50" Type="http://schemas.openxmlformats.org/officeDocument/2006/relationships/image" Target="media/image41.png"/><Relationship Id="rId5" Type="http://schemas.openxmlformats.org/officeDocument/2006/relationships/header" Target="header3.xml"/><Relationship Id="rId49" Type="http://schemas.openxmlformats.org/officeDocument/2006/relationships/image" Target="media/image40.png"/><Relationship Id="rId48" Type="http://schemas.openxmlformats.org/officeDocument/2006/relationships/image" Target="media/image39.png"/><Relationship Id="rId47" Type="http://schemas.openxmlformats.org/officeDocument/2006/relationships/image" Target="media/image38.png"/><Relationship Id="rId46" Type="http://schemas.openxmlformats.org/officeDocument/2006/relationships/image" Target="media/image37.png"/><Relationship Id="rId45" Type="http://schemas.openxmlformats.org/officeDocument/2006/relationships/image" Target="media/image36.png"/><Relationship Id="rId44" Type="http://schemas.openxmlformats.org/officeDocument/2006/relationships/image" Target="media/image35.png"/><Relationship Id="rId43" Type="http://schemas.openxmlformats.org/officeDocument/2006/relationships/image" Target="media/image34.png"/><Relationship Id="rId42" Type="http://schemas.openxmlformats.org/officeDocument/2006/relationships/image" Target="media/image33.png"/><Relationship Id="rId41" Type="http://schemas.openxmlformats.org/officeDocument/2006/relationships/image" Target="media/image32.png"/><Relationship Id="rId40" Type="http://schemas.openxmlformats.org/officeDocument/2006/relationships/image" Target="media/image31.png"/><Relationship Id="rId4" Type="http://schemas.openxmlformats.org/officeDocument/2006/relationships/header" Target="header2.xml"/><Relationship Id="rId39" Type="http://schemas.openxmlformats.org/officeDocument/2006/relationships/image" Target="media/image30.png"/><Relationship Id="rId38" Type="http://schemas.openxmlformats.org/officeDocument/2006/relationships/image" Target="media/image29.png"/><Relationship Id="rId37" Type="http://schemas.openxmlformats.org/officeDocument/2006/relationships/image" Target="media/image28.png"/><Relationship Id="rId36" Type="http://schemas.openxmlformats.org/officeDocument/2006/relationships/image" Target="media/image27.png"/><Relationship Id="rId35" Type="http://schemas.openxmlformats.org/officeDocument/2006/relationships/image" Target="media/image26.png"/><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2023</Words>
  <Characters>11536</Characters>
  <Application>WPS Office_11.1.0.11115_F1E327BC-269C-435d-A152-05C5408002CA</Application>
  <DocSecurity>0</DocSecurity>
  <Lines>96</Lines>
  <Paragraphs>27</Paragraphs>
  <ScaleCrop>false</ScaleCrop>
  <LinksUpToDate>false</LinksUpToDate>
  <CharactersWithSpaces>13532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2019-01-23T08:51:00Z</dcterms:created>
  <dcterms:modified xsi:type="dcterms:W3CDTF">2021-12-07T12:15:29Z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D2E8E96F0BFF4B47AC0E1F8A3A4F694D</vt:lpwstr>
  </property>
</Properties>
</file>