
<file path=[Content_Types].xml><?xml version="1.0" encoding="utf-8"?>
<Types xmlns="http://schemas.openxmlformats.org/package/2006/content-types">
  <Default Extension="xml" ContentType="application/xml"/>
  <Default Extension="png" ContentType="image/png"/>
  <Default Extension="gif" ContentType="image/gi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60" w:lineRule="auto"/>
        <w:jc w:val="center"/>
        <w:textAlignment w:val="center"/>
        <w:rPr>
          <w:snapToGrid w:val="0"/>
          <w:color w:val="FF0000"/>
          <w:kern w:val="0"/>
          <w:szCs w:val="21"/>
        </w:rPr>
      </w:pPr>
      <w:r>
        <w:drawing>
          <wp:anchor distT="0" distB="0" distL="114300" distR="114300" simplePos="0" relativeHeight="251658240" behindDoc="0" locked="0" layoutInCell="1" allowOverlap="1">
            <wp:simplePos x="0" y="0"/>
            <wp:positionH relativeFrom="page">
              <wp:posOffset>11442700</wp:posOffset>
            </wp:positionH>
            <wp:positionV relativeFrom="topMargin">
              <wp:posOffset>10731500</wp:posOffset>
            </wp:positionV>
            <wp:extent cx="381000" cy="304800"/>
            <wp:effectExtent l="0" t="0" r="0" b="0"/>
            <wp:wrapNone/>
            <wp:docPr id="530" name="图片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图片 5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81000" cy="304800"/>
                    </a:xfrm>
                    <a:prstGeom prst="rect">
                      <a:avLst/>
                    </a:prstGeom>
                    <a:noFill/>
                  </pic:spPr>
                </pic:pic>
              </a:graphicData>
            </a:graphic>
          </wp:anchor>
        </w:drawing>
      </w:r>
    </w:p>
    <w:p>
      <w:pPr>
        <w:wordWrap w:val="0"/>
        <w:spacing w:line="360" w:lineRule="auto"/>
        <w:textAlignment w:val="center"/>
        <w:rPr>
          <w:snapToGrid w:val="0"/>
          <w:color w:val="FF0000"/>
          <w:kern w:val="0"/>
          <w:szCs w:val="21"/>
        </w:rPr>
      </w:pPr>
    </w:p>
    <w:p>
      <w:pPr>
        <w:wordWrap w:val="0"/>
        <w:spacing w:line="360" w:lineRule="auto"/>
        <w:ind w:firstLine="422" w:firstLineChars="200"/>
        <w:textAlignment w:val="center"/>
        <w:rPr>
          <w:b/>
          <w:snapToGrid w:val="0"/>
          <w:kern w:val="0"/>
          <w:szCs w:val="21"/>
        </w:rPr>
      </w:pPr>
      <w:r>
        <w:rPr>
          <w:rFonts w:hint="eastAsia"/>
          <w:b/>
          <w:bCs/>
          <w:snapToGrid w:val="0"/>
          <w:kern w:val="0"/>
          <w:szCs w:val="21"/>
        </w:rPr>
        <w:t>一、</w:t>
      </w:r>
      <w:r>
        <w:rPr>
          <w:rFonts w:hint="eastAsia"/>
          <w:b/>
          <w:snapToGrid w:val="0"/>
          <w:kern w:val="0"/>
          <w:szCs w:val="21"/>
        </w:rPr>
        <w:t>电生磁</w:t>
      </w:r>
    </w:p>
    <w:p>
      <w:pPr>
        <w:wordWrap w:val="0"/>
        <w:spacing w:line="360" w:lineRule="auto"/>
        <w:ind w:firstLine="420" w:firstLineChars="200"/>
        <w:textAlignment w:val="center"/>
        <w:rPr>
          <w:snapToGrid w:val="0"/>
          <w:kern w:val="0"/>
          <w:szCs w:val="21"/>
        </w:rPr>
      </w:pPr>
      <w:r>
        <w:rPr>
          <w:snapToGrid w:val="0"/>
          <w:kern w:val="0"/>
          <w:szCs w:val="21"/>
        </w:rPr>
        <w:t>1</w:t>
      </w:r>
      <w:r>
        <w:rPr>
          <w:rFonts w:hint="eastAsia"/>
          <w:snapToGrid w:val="0"/>
          <w:kern w:val="0"/>
        </w:rPr>
        <w:t>．</w:t>
      </w:r>
      <w:r>
        <w:rPr>
          <w:rFonts w:hint="eastAsia"/>
          <w:snapToGrid w:val="0"/>
          <w:kern w:val="0"/>
          <w:szCs w:val="21"/>
        </w:rPr>
        <w:t>奥斯特实验：</w:t>
      </w:r>
    </w:p>
    <w:p>
      <w:pPr>
        <w:wordWrap w:val="0"/>
        <w:spacing w:line="360" w:lineRule="auto"/>
        <w:ind w:firstLine="420" w:firstLineChars="200"/>
        <w:textAlignment w:val="center"/>
        <w:rPr>
          <w:snapToGrid w:val="0"/>
          <w:kern w:val="0"/>
          <w:szCs w:val="21"/>
        </w:rPr>
      </w:pPr>
      <w:r>
        <w:rPr>
          <w:rFonts w:hint="eastAsia"/>
          <w:snapToGrid w:val="0"/>
          <w:kern w:val="0"/>
          <w:szCs w:val="21"/>
        </w:rPr>
        <w:t>最早发现电流磁效应的科学家是丹麦物理学家奥斯特。</w:t>
      </w:r>
    </w:p>
    <w:p>
      <w:pPr>
        <w:wordWrap w:val="0"/>
        <w:spacing w:line="360" w:lineRule="auto"/>
        <w:ind w:firstLine="420" w:firstLineChars="200"/>
        <w:textAlignment w:val="center"/>
        <w:rPr>
          <w:snapToGrid w:val="0"/>
          <w:kern w:val="0"/>
          <w:szCs w:val="21"/>
        </w:rPr>
      </w:pPr>
      <w:r>
        <w:rPr>
          <w:rFonts w:hint="eastAsia"/>
          <w:snapToGrid w:val="0"/>
          <w:kern w:val="0"/>
          <w:szCs w:val="21"/>
        </w:rPr>
        <w:t>奥斯特实验：</w:t>
      </w:r>
    </w:p>
    <w:p>
      <w:pPr>
        <w:wordWrap w:val="0"/>
        <w:spacing w:line="360" w:lineRule="auto"/>
        <w:ind w:firstLine="420" w:firstLineChars="200"/>
        <w:jc w:val="center"/>
        <w:textAlignment w:val="center"/>
        <w:rPr>
          <w:snapToGrid w:val="0"/>
          <w:kern w:val="0"/>
          <w:szCs w:val="21"/>
        </w:rPr>
      </w:pPr>
      <w:r>
        <w:rPr>
          <w:kern w:val="0"/>
          <w:szCs w:val="21"/>
        </w:rPr>
        <w:drawing>
          <wp:inline distT="0" distB="0" distL="0" distR="0">
            <wp:extent cx="2705100" cy="676275"/>
            <wp:effectExtent l="0" t="0" r="0" b="9525"/>
            <wp:docPr id="527" name="图片 527" descr="aosit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图片 527" descr="aosite.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705100" cy="676275"/>
                    </a:xfrm>
                    <a:prstGeom prst="rect">
                      <a:avLst/>
                    </a:prstGeom>
                    <a:noFill/>
                    <a:ln>
                      <a:noFill/>
                    </a:ln>
                  </pic:spPr>
                </pic:pic>
              </a:graphicData>
            </a:graphic>
          </wp:inline>
        </w:drawing>
      </w:r>
    </w:p>
    <w:p>
      <w:pPr>
        <w:wordWrap w:val="0"/>
        <w:spacing w:line="360" w:lineRule="auto"/>
        <w:ind w:firstLine="420" w:firstLineChars="200"/>
        <w:textAlignment w:val="center"/>
        <w:rPr>
          <w:snapToGrid w:val="0"/>
          <w:kern w:val="0"/>
          <w:szCs w:val="21"/>
        </w:rPr>
      </w:pPr>
      <w:r>
        <w:rPr>
          <w:rFonts w:hint="eastAsia"/>
          <w:snapToGrid w:val="0"/>
          <w:kern w:val="0"/>
          <w:szCs w:val="21"/>
        </w:rPr>
        <w:t>对比甲图、乙图，可以说明：通电导线的周围有磁场；</w:t>
      </w:r>
    </w:p>
    <w:p>
      <w:pPr>
        <w:wordWrap w:val="0"/>
        <w:spacing w:line="360" w:lineRule="auto"/>
        <w:ind w:firstLine="420" w:firstLineChars="200"/>
        <w:textAlignment w:val="center"/>
        <w:rPr>
          <w:snapToGrid w:val="0"/>
          <w:kern w:val="0"/>
          <w:szCs w:val="21"/>
        </w:rPr>
      </w:pPr>
      <w:r>
        <w:rPr>
          <w:rFonts w:hint="eastAsia"/>
          <w:snapToGrid w:val="0"/>
          <w:kern w:val="0"/>
          <w:szCs w:val="21"/>
        </w:rPr>
        <w:t>对比甲图、丙图，可以说明：通电导线周围磁场的方向跟电流的方向有关。</w:t>
      </w:r>
    </w:p>
    <w:p>
      <w:pPr>
        <w:wordWrap w:val="0"/>
        <w:spacing w:line="360" w:lineRule="auto"/>
        <w:ind w:firstLine="420" w:firstLineChars="200"/>
        <w:textAlignment w:val="center"/>
        <w:rPr>
          <w:snapToGrid w:val="0"/>
          <w:kern w:val="0"/>
          <w:szCs w:val="21"/>
        </w:rPr>
      </w:pPr>
      <w:r>
        <w:rPr>
          <w:snapToGrid w:val="0"/>
          <w:kern w:val="0"/>
          <w:szCs w:val="21"/>
        </w:rPr>
        <w:t>2</w:t>
      </w:r>
      <w:r>
        <w:rPr>
          <w:rFonts w:hint="eastAsia"/>
          <w:snapToGrid w:val="0"/>
          <w:kern w:val="0"/>
        </w:rPr>
        <w:t>．</w:t>
      </w:r>
      <w:r>
        <w:rPr>
          <w:rFonts w:hint="eastAsia"/>
          <w:snapToGrid w:val="0"/>
          <w:kern w:val="0"/>
          <w:szCs w:val="21"/>
        </w:rPr>
        <w:t>通电螺线管的磁场：</w:t>
      </w:r>
    </w:p>
    <w:p>
      <w:pPr>
        <w:wordWrap w:val="0"/>
        <w:spacing w:line="360" w:lineRule="auto"/>
        <w:ind w:firstLine="420" w:firstLineChars="200"/>
        <w:textAlignment w:val="center"/>
        <w:rPr>
          <w:snapToGrid w:val="0"/>
          <w:kern w:val="0"/>
          <w:szCs w:val="21"/>
        </w:rPr>
      </w:pPr>
      <w:r>
        <w:rPr>
          <w:rFonts w:hint="eastAsia"/>
          <w:snapToGrid w:val="0"/>
          <w:kern w:val="0"/>
          <w:szCs w:val="21"/>
        </w:rPr>
        <w:t>通电螺线管外部的磁场方向和条形磁体的磁场一样。通电螺线管的两端相当于条形磁体的两个极，通电螺线管两端的极性跟螺线管中电流的方向有关。</w:t>
      </w:r>
    </w:p>
    <w:p>
      <w:pPr>
        <w:wordWrap w:val="0"/>
        <w:spacing w:line="360" w:lineRule="auto"/>
        <w:ind w:firstLine="420" w:firstLineChars="200"/>
        <w:textAlignment w:val="center"/>
        <w:rPr>
          <w:snapToGrid w:val="0"/>
          <w:kern w:val="0"/>
          <w:szCs w:val="21"/>
        </w:rPr>
      </w:pPr>
      <w:r>
        <w:rPr>
          <w:snapToGrid w:val="0"/>
          <w:kern w:val="0"/>
          <w:szCs w:val="21"/>
        </w:rPr>
        <w:t>3</w:t>
      </w:r>
      <w:r>
        <w:rPr>
          <w:rFonts w:hint="eastAsia"/>
          <w:snapToGrid w:val="0"/>
          <w:kern w:val="0"/>
        </w:rPr>
        <w:t>．</w:t>
      </w:r>
      <w:r>
        <w:rPr>
          <w:rFonts w:hint="eastAsia"/>
          <w:snapToGrid w:val="0"/>
          <w:kern w:val="0"/>
          <w:szCs w:val="21"/>
        </w:rPr>
        <w:t>安培定则：用右手握螺线管，让四指指向螺线管中电流的方向，则大拇指所指的那端就是螺线管的</w:t>
      </w:r>
      <w:r>
        <w:rPr>
          <w:snapToGrid w:val="0"/>
          <w:kern w:val="0"/>
          <w:szCs w:val="21"/>
        </w:rPr>
        <w:t>N</w:t>
      </w:r>
      <w:r>
        <w:rPr>
          <w:rFonts w:hint="eastAsia"/>
          <w:snapToGrid w:val="0"/>
          <w:kern w:val="0"/>
          <w:szCs w:val="21"/>
        </w:rPr>
        <w:t>极。</w:t>
      </w:r>
    </w:p>
    <w:p>
      <w:pPr>
        <w:wordWrap w:val="0"/>
        <w:spacing w:line="360" w:lineRule="auto"/>
        <w:ind w:firstLine="422" w:firstLineChars="200"/>
        <w:textAlignment w:val="center"/>
        <w:rPr>
          <w:snapToGrid w:val="0"/>
          <w:kern w:val="0"/>
          <w:szCs w:val="21"/>
        </w:rPr>
      </w:pPr>
      <w:r>
        <w:rPr>
          <w:rFonts w:hint="eastAsia"/>
          <w:b/>
          <w:snapToGrid w:val="0"/>
          <w:kern w:val="0"/>
          <w:szCs w:val="21"/>
        </w:rPr>
        <w:t>解读：</w:t>
      </w:r>
      <w:r>
        <w:rPr>
          <w:rFonts w:hint="eastAsia"/>
          <w:snapToGrid w:val="0"/>
          <w:kern w:val="0"/>
          <w:szCs w:val="21"/>
        </w:rPr>
        <w:t>（</w:t>
      </w:r>
      <w:r>
        <w:rPr>
          <w:snapToGrid w:val="0"/>
          <w:kern w:val="0"/>
          <w:szCs w:val="21"/>
        </w:rPr>
        <w:t>1</w:t>
      </w:r>
      <w:r>
        <w:rPr>
          <w:rFonts w:hint="eastAsia"/>
          <w:snapToGrid w:val="0"/>
          <w:kern w:val="0"/>
          <w:szCs w:val="21"/>
        </w:rPr>
        <w:t>）关于通电螺线管的题目有三种类型：第一种是已知电源的正、负极和绕线方法来判断螺线管的极性；第二种是已知螺线管的极性和绕线方法来判断电源的正、负极；第三种是已知电源的正、负极和螺线管的极性画螺线管的绕线情况。解决这三种问题，应从以下几点入手：</w:t>
      </w:r>
      <w:r>
        <w:rPr>
          <w:rFonts w:hint="eastAsia" w:ascii="宋体" w:hAnsi="宋体" w:cs="宋体"/>
          <w:snapToGrid w:val="0"/>
          <w:kern w:val="0"/>
          <w:szCs w:val="21"/>
        </w:rPr>
        <w:t>①</w:t>
      </w:r>
      <w:r>
        <w:rPr>
          <w:rFonts w:hint="eastAsia"/>
          <w:snapToGrid w:val="0"/>
          <w:kern w:val="0"/>
          <w:szCs w:val="21"/>
        </w:rPr>
        <w:t>记住常见的几种磁感线分布情况。</w:t>
      </w:r>
      <w:r>
        <w:rPr>
          <w:rFonts w:hint="eastAsia" w:ascii="宋体" w:hAnsi="宋体" w:cs="宋体"/>
          <w:snapToGrid w:val="0"/>
          <w:kern w:val="0"/>
          <w:szCs w:val="21"/>
        </w:rPr>
        <w:t>②</w:t>
      </w:r>
      <w:r>
        <w:rPr>
          <w:rFonts w:hint="eastAsia"/>
          <w:snapToGrid w:val="0"/>
          <w:kern w:val="0"/>
          <w:szCs w:val="21"/>
        </w:rPr>
        <w:t>磁场中的小磁针静止时</w:t>
      </w:r>
      <w:r>
        <w:rPr>
          <w:snapToGrid w:val="0"/>
          <w:kern w:val="0"/>
          <w:szCs w:val="21"/>
        </w:rPr>
        <w:t>N</w:t>
      </w:r>
      <w:r>
        <w:rPr>
          <w:rFonts w:hint="eastAsia"/>
          <w:snapToGrid w:val="0"/>
          <w:kern w:val="0"/>
          <w:szCs w:val="21"/>
        </w:rPr>
        <w:t>极的指向为该点的磁场方向和该点的磁感线方向。</w:t>
      </w:r>
      <w:r>
        <w:rPr>
          <w:rFonts w:hint="eastAsia" w:ascii="宋体" w:hAnsi="宋体" w:cs="宋体"/>
          <w:snapToGrid w:val="0"/>
          <w:kern w:val="0"/>
          <w:szCs w:val="21"/>
        </w:rPr>
        <w:t>③</w:t>
      </w:r>
      <w:r>
        <w:rPr>
          <w:rFonts w:hint="eastAsia"/>
          <w:snapToGrid w:val="0"/>
          <w:kern w:val="0"/>
          <w:szCs w:val="21"/>
        </w:rPr>
        <w:t>磁感线是闭合曲线：磁体外部的磁感线都是从磁体的</w:t>
      </w:r>
      <w:r>
        <w:rPr>
          <w:snapToGrid w:val="0"/>
          <w:kern w:val="0"/>
          <w:szCs w:val="21"/>
        </w:rPr>
        <w:t>N</w:t>
      </w:r>
      <w:r>
        <w:rPr>
          <w:rFonts w:hint="eastAsia"/>
          <w:snapToGrid w:val="0"/>
          <w:kern w:val="0"/>
          <w:szCs w:val="21"/>
        </w:rPr>
        <w:t>极出发回到磁体的</w:t>
      </w:r>
      <w:r>
        <w:rPr>
          <w:snapToGrid w:val="0"/>
          <w:kern w:val="0"/>
          <w:szCs w:val="21"/>
        </w:rPr>
        <w:t>S</w:t>
      </w:r>
      <w:r>
        <w:rPr>
          <w:rFonts w:hint="eastAsia"/>
          <w:snapToGrid w:val="0"/>
          <w:kern w:val="0"/>
          <w:szCs w:val="21"/>
        </w:rPr>
        <w:t>极；在磁体内部磁感线从磁体的</w:t>
      </w:r>
      <w:r>
        <w:rPr>
          <w:snapToGrid w:val="0"/>
          <w:kern w:val="0"/>
          <w:szCs w:val="21"/>
        </w:rPr>
        <w:t>S</w:t>
      </w:r>
      <w:r>
        <w:rPr>
          <w:rFonts w:hint="eastAsia"/>
          <w:snapToGrid w:val="0"/>
          <w:kern w:val="0"/>
          <w:szCs w:val="21"/>
        </w:rPr>
        <w:t>极出发回到</w:t>
      </w:r>
      <w:r>
        <w:rPr>
          <w:snapToGrid w:val="0"/>
          <w:kern w:val="0"/>
          <w:szCs w:val="21"/>
        </w:rPr>
        <w:t>N</w:t>
      </w:r>
      <w:r>
        <w:rPr>
          <w:rFonts w:hint="eastAsia"/>
          <w:snapToGrid w:val="0"/>
          <w:kern w:val="0"/>
          <w:szCs w:val="21"/>
        </w:rPr>
        <w:t>极。</w:t>
      </w:r>
      <w:r>
        <w:rPr>
          <w:rFonts w:hint="eastAsia" w:ascii="宋体" w:hAnsi="宋体" w:cs="宋体"/>
          <w:snapToGrid w:val="0"/>
          <w:kern w:val="0"/>
          <w:szCs w:val="21"/>
        </w:rPr>
        <w:t>④</w:t>
      </w:r>
      <w:r>
        <w:rPr>
          <w:rFonts w:hint="eastAsia"/>
          <w:snapToGrid w:val="0"/>
          <w:kern w:val="0"/>
          <w:szCs w:val="21"/>
        </w:rPr>
        <w:t>对于通电螺线管关键是根据</w:t>
      </w:r>
      <w:r>
        <w:rPr>
          <w:snapToGrid w:val="0"/>
          <w:kern w:val="0"/>
          <w:szCs w:val="21"/>
        </w:rPr>
        <w:t>N</w:t>
      </w:r>
      <w:r>
        <w:rPr>
          <w:rFonts w:hint="eastAsia"/>
          <w:snapToGrid w:val="0"/>
          <w:kern w:val="0"/>
          <w:szCs w:val="21"/>
        </w:rPr>
        <w:t>、</w:t>
      </w:r>
      <w:r>
        <w:rPr>
          <w:snapToGrid w:val="0"/>
          <w:kern w:val="0"/>
          <w:szCs w:val="21"/>
        </w:rPr>
        <w:t>S</w:t>
      </w:r>
      <w:r>
        <w:rPr>
          <w:rFonts w:hint="eastAsia"/>
          <w:snapToGrid w:val="0"/>
          <w:kern w:val="0"/>
          <w:szCs w:val="21"/>
        </w:rPr>
        <w:t>极或电源的</w:t>
      </w:r>
      <w:r>
        <w:rPr>
          <w:snapToGrid w:val="0"/>
          <w:kern w:val="0"/>
          <w:szCs w:val="21"/>
        </w:rPr>
        <w:t>“+”</w:t>
      </w:r>
      <w:r>
        <w:rPr>
          <w:rFonts w:hint="eastAsia"/>
          <w:snapToGrid w:val="0"/>
          <w:kern w:val="0"/>
          <w:szCs w:val="21"/>
        </w:rPr>
        <w:t>、</w:t>
      </w:r>
      <w:r>
        <w:rPr>
          <w:snapToGrid w:val="0"/>
          <w:kern w:val="0"/>
          <w:szCs w:val="21"/>
        </w:rPr>
        <w:t>“–”</w:t>
      </w:r>
      <w:r>
        <w:rPr>
          <w:rFonts w:hint="eastAsia"/>
          <w:snapToGrid w:val="0"/>
          <w:kern w:val="0"/>
          <w:szCs w:val="21"/>
        </w:rPr>
        <w:t>极判断出螺线管的电流方向，绕线时的线形状应像</w:t>
      </w:r>
      <w:r>
        <w:rPr>
          <w:snapToGrid w:val="0"/>
          <w:kern w:val="0"/>
          <w:szCs w:val="21"/>
        </w:rPr>
        <w:t>“S”</w:t>
      </w:r>
      <w:r>
        <w:rPr>
          <w:rFonts w:hint="eastAsia"/>
          <w:snapToGrid w:val="0"/>
          <w:kern w:val="0"/>
          <w:szCs w:val="21"/>
        </w:rPr>
        <w:t>或反</w:t>
      </w:r>
      <w:r>
        <w:rPr>
          <w:snapToGrid w:val="0"/>
          <w:kern w:val="0"/>
          <w:szCs w:val="21"/>
        </w:rPr>
        <w:t>“S”</w:t>
      </w:r>
      <w:r>
        <w:rPr>
          <w:rFonts w:hint="eastAsia"/>
          <w:snapToGrid w:val="0"/>
          <w:kern w:val="0"/>
          <w:szCs w:val="21"/>
        </w:rPr>
        <w:t>，螺线管朝向读者的一侧应画导线，内侧不画导线，最后将导线跟电源连接成闭合电路。</w:t>
      </w:r>
    </w:p>
    <w:p>
      <w:pPr>
        <w:wordWrap w:val="0"/>
        <w:spacing w:line="360" w:lineRule="auto"/>
        <w:ind w:firstLine="411" w:firstLineChars="195"/>
        <w:textAlignment w:val="center"/>
        <w:rPr>
          <w:snapToGrid w:val="0"/>
          <w:kern w:val="0"/>
          <w:szCs w:val="21"/>
        </w:rPr>
      </w:pPr>
      <w:r>
        <w:rPr>
          <w:rFonts w:hint="eastAsia"/>
          <w:b/>
          <w:bCs/>
          <w:snapToGrid w:val="0"/>
          <w:kern w:val="0"/>
          <w:szCs w:val="21"/>
        </w:rPr>
        <w:t>二、</w:t>
      </w:r>
      <w:r>
        <w:rPr>
          <w:rFonts w:hint="eastAsia"/>
          <w:b/>
          <w:snapToGrid w:val="0"/>
          <w:kern w:val="0"/>
          <w:szCs w:val="21"/>
        </w:rPr>
        <w:t>电磁铁</w:t>
      </w:r>
    </w:p>
    <w:p>
      <w:pPr>
        <w:wordWrap w:val="0"/>
        <w:spacing w:line="360" w:lineRule="auto"/>
        <w:ind w:firstLine="420" w:firstLineChars="200"/>
        <w:textAlignment w:val="center"/>
        <w:rPr>
          <w:snapToGrid w:val="0"/>
          <w:kern w:val="0"/>
          <w:szCs w:val="21"/>
        </w:rPr>
      </w:pPr>
      <w:r>
        <w:rPr>
          <w:snapToGrid w:val="0"/>
          <w:kern w:val="0"/>
          <w:szCs w:val="21"/>
        </w:rPr>
        <w:t>1</w:t>
      </w:r>
      <w:r>
        <w:rPr>
          <w:rFonts w:hint="eastAsia"/>
          <w:snapToGrid w:val="0"/>
          <w:kern w:val="0"/>
        </w:rPr>
        <w:t>．</w:t>
      </w:r>
      <w:r>
        <w:rPr>
          <w:rFonts w:hint="eastAsia"/>
          <w:snapToGrid w:val="0"/>
          <w:kern w:val="0"/>
          <w:szCs w:val="21"/>
        </w:rPr>
        <w:t>定义：插有铁芯的通电螺线管。</w:t>
      </w:r>
    </w:p>
    <w:p>
      <w:pPr>
        <w:wordWrap w:val="0"/>
        <w:spacing w:line="360" w:lineRule="auto"/>
        <w:ind w:firstLine="420" w:firstLineChars="200"/>
        <w:textAlignment w:val="center"/>
        <w:rPr>
          <w:snapToGrid w:val="0"/>
          <w:kern w:val="0"/>
          <w:szCs w:val="21"/>
        </w:rPr>
      </w:pPr>
      <w:r>
        <w:rPr>
          <w:snapToGrid w:val="0"/>
          <w:kern w:val="0"/>
          <w:szCs w:val="21"/>
        </w:rPr>
        <w:t>2</w:t>
      </w:r>
      <w:r>
        <w:rPr>
          <w:rFonts w:hint="eastAsia"/>
          <w:snapToGrid w:val="0"/>
          <w:kern w:val="0"/>
        </w:rPr>
        <w:t>．</w:t>
      </w:r>
      <w:r>
        <w:rPr>
          <w:rFonts w:hint="eastAsia"/>
          <w:snapToGrid w:val="0"/>
          <w:kern w:val="0"/>
          <w:szCs w:val="21"/>
        </w:rPr>
        <w:t>特点：</w:t>
      </w:r>
      <w:r>
        <w:rPr>
          <w:rFonts w:hint="eastAsia" w:ascii="宋体" w:hAnsi="宋体" w:cs="宋体"/>
          <w:snapToGrid w:val="0"/>
          <w:kern w:val="0"/>
          <w:szCs w:val="21"/>
        </w:rPr>
        <w:t>①</w:t>
      </w:r>
      <w:r>
        <w:rPr>
          <w:rFonts w:hint="eastAsia"/>
          <w:snapToGrid w:val="0"/>
          <w:kern w:val="0"/>
          <w:szCs w:val="21"/>
        </w:rPr>
        <w:t>电磁铁的磁性有无可由通断电控制，通电有磁性，断电无磁性；</w:t>
      </w:r>
    </w:p>
    <w:p>
      <w:pPr>
        <w:wordWrap w:val="0"/>
        <w:spacing w:line="360" w:lineRule="auto"/>
        <w:ind w:firstLine="420" w:firstLineChars="200"/>
        <w:textAlignment w:val="center"/>
        <w:rPr>
          <w:snapToGrid w:val="0"/>
          <w:kern w:val="0"/>
          <w:szCs w:val="21"/>
        </w:rPr>
      </w:pPr>
      <w:r>
        <w:rPr>
          <w:rFonts w:hint="eastAsia" w:ascii="宋体" w:hAnsi="宋体" w:cs="宋体"/>
          <w:snapToGrid w:val="0"/>
          <w:kern w:val="0"/>
          <w:szCs w:val="21"/>
        </w:rPr>
        <w:t>②</w:t>
      </w:r>
      <w:r>
        <w:rPr>
          <w:rFonts w:hint="eastAsia"/>
          <w:snapToGrid w:val="0"/>
          <w:kern w:val="0"/>
          <w:szCs w:val="21"/>
        </w:rPr>
        <w:t>电磁铁磁极极性可由电流方向控制；</w:t>
      </w:r>
    </w:p>
    <w:p>
      <w:pPr>
        <w:wordWrap w:val="0"/>
        <w:spacing w:line="360" w:lineRule="auto"/>
        <w:ind w:firstLine="420" w:firstLineChars="200"/>
        <w:textAlignment w:val="center"/>
        <w:rPr>
          <w:snapToGrid w:val="0"/>
          <w:kern w:val="0"/>
          <w:szCs w:val="21"/>
        </w:rPr>
      </w:pPr>
      <w:r>
        <w:rPr>
          <w:rFonts w:hint="eastAsia" w:ascii="宋体" w:hAnsi="宋体" w:cs="宋体"/>
          <w:snapToGrid w:val="0"/>
          <w:kern w:val="0"/>
          <w:szCs w:val="21"/>
        </w:rPr>
        <w:t>③</w:t>
      </w:r>
      <w:r>
        <w:rPr>
          <w:rFonts w:hint="eastAsia"/>
          <w:snapToGrid w:val="0"/>
          <w:kern w:val="0"/>
          <w:szCs w:val="21"/>
        </w:rPr>
        <w:t>影响电磁铁磁性强弱的因素：电流大小、线圈匝数。电磁铁的电流越大，它的磁性越强；电流一定时，外形相同的电磁铁，线圈匝数越多，它的磁性越强。</w:t>
      </w:r>
    </w:p>
    <w:p>
      <w:pPr>
        <w:wordWrap w:val="0"/>
        <w:spacing w:line="360" w:lineRule="auto"/>
        <w:ind w:firstLine="420" w:firstLineChars="200"/>
        <w:textAlignment w:val="center"/>
        <w:rPr>
          <w:snapToGrid w:val="0"/>
          <w:kern w:val="0"/>
          <w:szCs w:val="21"/>
        </w:rPr>
      </w:pPr>
      <w:r>
        <w:rPr>
          <w:snapToGrid w:val="0"/>
          <w:kern w:val="0"/>
          <w:szCs w:val="21"/>
        </w:rPr>
        <w:t>3</w:t>
      </w:r>
      <w:r>
        <w:rPr>
          <w:rFonts w:hint="eastAsia"/>
          <w:snapToGrid w:val="0"/>
          <w:kern w:val="0"/>
        </w:rPr>
        <w:t>．</w:t>
      </w:r>
      <w:r>
        <w:rPr>
          <w:rFonts w:hint="eastAsia"/>
          <w:snapToGrid w:val="0"/>
          <w:kern w:val="0"/>
          <w:szCs w:val="21"/>
        </w:rPr>
        <w:t>电磁继电器：</w:t>
      </w:r>
    </w:p>
    <w:p>
      <w:pPr>
        <w:wordWrap w:val="0"/>
        <w:spacing w:line="360" w:lineRule="auto"/>
        <w:ind w:firstLine="420" w:firstLineChars="200"/>
        <w:textAlignment w:val="center"/>
        <w:rPr>
          <w:snapToGrid w:val="0"/>
          <w:kern w:val="0"/>
          <w:szCs w:val="21"/>
        </w:rPr>
      </w:pPr>
      <w:r>
        <w:rPr>
          <w:rFonts w:hint="eastAsia"/>
          <w:snapToGrid w:val="0"/>
          <w:kern w:val="0"/>
          <w:szCs w:val="21"/>
        </w:rPr>
        <w:t>电磁继电器是利用低电压、弱电流电路的通断，来间接地控制高电压、强电流电路的装置。</w:t>
      </w:r>
    </w:p>
    <w:p>
      <w:pPr>
        <w:wordWrap w:val="0"/>
        <w:spacing w:line="360" w:lineRule="auto"/>
        <w:ind w:firstLine="420" w:firstLineChars="200"/>
        <w:textAlignment w:val="center"/>
        <w:rPr>
          <w:snapToGrid w:val="0"/>
          <w:kern w:val="0"/>
          <w:szCs w:val="21"/>
        </w:rPr>
      </w:pPr>
      <w:r>
        <w:rPr>
          <w:rFonts w:hint="eastAsia"/>
          <w:snapToGrid w:val="0"/>
          <w:kern w:val="0"/>
          <w:szCs w:val="21"/>
        </w:rPr>
        <w:t>电磁继电器是利用电磁铁来控制工作电路的一种开关。</w:t>
      </w:r>
    </w:p>
    <w:p>
      <w:pPr>
        <w:wordWrap w:val="0"/>
        <w:spacing w:line="360" w:lineRule="auto"/>
        <w:ind w:firstLine="420" w:firstLineChars="200"/>
        <w:textAlignment w:val="center"/>
        <w:rPr>
          <w:snapToGrid w:val="0"/>
          <w:kern w:val="0"/>
          <w:szCs w:val="21"/>
        </w:rPr>
      </w:pPr>
      <w:r>
        <w:rPr>
          <w:rFonts w:hint="eastAsia"/>
          <w:snapToGrid w:val="0"/>
          <w:kern w:val="0"/>
          <w:szCs w:val="21"/>
        </w:rPr>
        <w:t>电磁继电器的结构：电磁继电器由电磁铁、衔铁、弹簧、动触点和静触点组成，其工作电路由低压控制电路和高压工作电路组成。</w:t>
      </w:r>
    </w:p>
    <w:p>
      <w:pPr>
        <w:wordWrap w:val="0"/>
        <w:spacing w:line="360" w:lineRule="auto"/>
        <w:jc w:val="center"/>
        <w:textAlignment w:val="center"/>
        <w:rPr>
          <w:b/>
          <w:snapToGrid w:val="0"/>
          <w:kern w:val="0"/>
          <w:szCs w:val="21"/>
        </w:rPr>
      </w:pPr>
      <w:r>
        <w:rPr>
          <w:kern w:val="0"/>
          <w:szCs w:val="21"/>
        </w:rPr>
        <w:drawing>
          <wp:inline distT="0" distB="0" distL="0" distR="0">
            <wp:extent cx="2105025" cy="1181100"/>
            <wp:effectExtent l="0" t="0" r="9525" b="0"/>
            <wp:docPr id="526" name="图片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图片 5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105025" cy="1181100"/>
                    </a:xfrm>
                    <a:prstGeom prst="rect">
                      <a:avLst/>
                    </a:prstGeom>
                    <a:noFill/>
                    <a:ln>
                      <a:noFill/>
                    </a:ln>
                  </pic:spPr>
                </pic:pic>
              </a:graphicData>
            </a:graphic>
          </wp:inline>
        </w:drawing>
      </w:r>
      <w:r>
        <w:rPr>
          <w:kern w:val="0"/>
          <w:szCs w:val="21"/>
        </w:rPr>
        <w:drawing>
          <wp:inline distT="0" distB="0" distL="0" distR="0">
            <wp:extent cx="2057400" cy="1143000"/>
            <wp:effectExtent l="0" t="0" r="0" b="0"/>
            <wp:docPr id="525" name="图片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图片 5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57400" cy="1143000"/>
                    </a:xfrm>
                    <a:prstGeom prst="rect">
                      <a:avLst/>
                    </a:prstGeom>
                    <a:noFill/>
                    <a:ln>
                      <a:noFill/>
                    </a:ln>
                  </pic:spPr>
                </pic:pic>
              </a:graphicData>
            </a:graphic>
          </wp:inline>
        </w:drawing>
      </w:r>
    </w:p>
    <w:p>
      <w:pPr>
        <w:widowControl/>
        <w:wordWrap w:val="0"/>
        <w:spacing w:line="360" w:lineRule="auto"/>
        <w:jc w:val="left"/>
        <w:textAlignment w:val="center"/>
        <w:rPr>
          <w:snapToGrid w:val="0"/>
          <w:color w:val="FF0000"/>
          <w:kern w:val="0"/>
          <w:szCs w:val="21"/>
        </w:rPr>
      </w:pPr>
    </w:p>
    <w:p>
      <w:pPr>
        <w:wordWrap w:val="0"/>
        <w:spacing w:line="360" w:lineRule="auto"/>
        <w:jc w:val="center"/>
        <w:textAlignment w:val="center"/>
        <w:rPr>
          <w:snapToGrid w:val="0"/>
          <w:kern w:val="0"/>
          <w:szCs w:val="21"/>
        </w:rPr>
      </w:pPr>
    </w:p>
    <w:p>
      <w:pPr>
        <w:wordWrap w:val="0"/>
        <w:spacing w:line="360" w:lineRule="auto"/>
        <w:textAlignment w:val="center"/>
        <w:rPr>
          <w:snapToGrid w:val="0"/>
          <w:color w:val="0000FF"/>
          <w:kern w:val="0"/>
          <w:szCs w:val="21"/>
        </w:rPr>
      </w:pPr>
    </w:p>
    <w:p>
      <w:pPr>
        <w:wordWrap w:val="0"/>
        <w:spacing w:line="360" w:lineRule="auto"/>
        <w:ind w:firstLine="424" w:firstLineChars="202"/>
        <w:textAlignment w:val="center"/>
        <w:rPr>
          <w:snapToGrid w:val="0"/>
          <w:kern w:val="0"/>
          <w:szCs w:val="21"/>
        </w:rPr>
      </w:pPr>
      <w:r>
        <w:rPr>
          <w:rFonts w:hint="eastAsia"/>
          <w:snapToGrid w:val="0"/>
          <w:kern w:val="0"/>
          <w:szCs w:val="21"/>
        </w:rPr>
        <w:t>在物理史上，安培曾经提出分子环形电流的假说来解释为什么磁体具有磁性，他认为在物质微粒的内部存在着一种环形的分子电流，分子电流会形成磁场，使分子相当于一个小磁体（如图所示），当这种物体被磁化时，其内部的分子电流会整齐排列，对外表现出磁性，根据安培的这一假说，以下说法正确的是</w:t>
      </w:r>
    </w:p>
    <w:p>
      <w:pPr>
        <w:wordWrap w:val="0"/>
        <w:spacing w:line="360" w:lineRule="auto"/>
        <w:ind w:left="424" w:leftChars="202"/>
        <w:jc w:val="center"/>
        <w:textAlignment w:val="center"/>
        <w:rPr>
          <w:snapToGrid w:val="0"/>
          <w:kern w:val="0"/>
          <w:szCs w:val="21"/>
        </w:rPr>
      </w:pPr>
      <w:r>
        <w:rPr>
          <w:kern w:val="0"/>
          <w:szCs w:val="21"/>
        </w:rPr>
        <w:drawing>
          <wp:inline distT="0" distB="0" distL="0" distR="0">
            <wp:extent cx="942975" cy="828675"/>
            <wp:effectExtent l="0" t="0" r="9525" b="9525"/>
            <wp:docPr id="521" name="图片 521"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图片 521" descr="说明: 菁优网：http://www.jyeoo.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42975" cy="828675"/>
                    </a:xfrm>
                    <a:prstGeom prst="rect">
                      <a:avLst/>
                    </a:prstGeom>
                    <a:noFill/>
                    <a:ln>
                      <a:noFill/>
                    </a:ln>
                  </pic:spPr>
                </pic:pic>
              </a:graphicData>
            </a:graphic>
          </wp:inline>
        </w:drawing>
      </w:r>
    </w:p>
    <w:p>
      <w:pPr>
        <w:wordWrap w:val="0"/>
        <w:spacing w:line="360" w:lineRule="auto"/>
        <w:ind w:left="424" w:leftChars="202"/>
        <w:textAlignment w:val="center"/>
        <w:rPr>
          <w:snapToGrid w:val="0"/>
          <w:kern w:val="0"/>
          <w:szCs w:val="21"/>
        </w:rPr>
      </w:pPr>
      <w:r>
        <w:rPr>
          <w:snapToGrid w:val="0"/>
          <w:kern w:val="0"/>
          <w:szCs w:val="21"/>
        </w:rPr>
        <w:t>A</w:t>
      </w:r>
      <w:r>
        <w:rPr>
          <w:rFonts w:hint="eastAsia"/>
          <w:snapToGrid w:val="0"/>
          <w:kern w:val="0"/>
          <w:szCs w:val="21"/>
        </w:rPr>
        <w:t>．这一假说能够说明磁可以生电</w:t>
      </w:r>
    </w:p>
    <w:p>
      <w:pPr>
        <w:wordWrap w:val="0"/>
        <w:spacing w:line="360" w:lineRule="auto"/>
        <w:ind w:left="424" w:leftChars="202"/>
        <w:textAlignment w:val="center"/>
        <w:rPr>
          <w:snapToGrid w:val="0"/>
          <w:kern w:val="0"/>
          <w:szCs w:val="21"/>
        </w:rPr>
      </w:pPr>
      <w:r>
        <w:rPr>
          <w:snapToGrid w:val="0"/>
          <w:kern w:val="0"/>
          <w:szCs w:val="21"/>
        </w:rPr>
        <w:t>B</w:t>
      </w:r>
      <w:r>
        <w:rPr>
          <w:rFonts w:hint="eastAsia"/>
          <w:snapToGrid w:val="0"/>
          <w:kern w:val="0"/>
          <w:szCs w:val="21"/>
        </w:rPr>
        <w:t>．磁化的物体，其微粒内部环形电流的方向是杂乱无章的</w:t>
      </w:r>
    </w:p>
    <w:p>
      <w:pPr>
        <w:wordWrap w:val="0"/>
        <w:spacing w:line="360" w:lineRule="auto"/>
        <w:ind w:left="424" w:leftChars="202"/>
        <w:textAlignment w:val="center"/>
        <w:rPr>
          <w:snapToGrid w:val="0"/>
          <w:kern w:val="0"/>
          <w:szCs w:val="21"/>
        </w:rPr>
      </w:pPr>
      <w:r>
        <w:rPr>
          <w:snapToGrid w:val="0"/>
          <w:kern w:val="0"/>
          <w:szCs w:val="21"/>
        </w:rPr>
        <w:t>C</w:t>
      </w:r>
      <w:r>
        <w:rPr>
          <w:rFonts w:hint="eastAsia"/>
          <w:snapToGrid w:val="0"/>
          <w:kern w:val="0"/>
          <w:szCs w:val="21"/>
        </w:rPr>
        <w:t>．未磁化的物体，其微粒内部不含有这样的环形电流</w:t>
      </w:r>
    </w:p>
    <w:p>
      <w:pPr>
        <w:wordWrap w:val="0"/>
        <w:spacing w:line="360" w:lineRule="auto"/>
        <w:ind w:left="424" w:leftChars="202"/>
        <w:textAlignment w:val="center"/>
        <w:rPr>
          <w:snapToGrid w:val="0"/>
          <w:kern w:val="0"/>
          <w:szCs w:val="21"/>
        </w:rPr>
      </w:pPr>
      <w:r>
        <w:rPr>
          <w:snapToGrid w:val="0"/>
          <w:kern w:val="0"/>
          <w:szCs w:val="21"/>
        </w:rPr>
        <w:t>D</w:t>
      </w:r>
      <w:r>
        <w:rPr>
          <w:rFonts w:hint="eastAsia"/>
          <w:snapToGrid w:val="0"/>
          <w:kern w:val="0"/>
          <w:szCs w:val="21"/>
        </w:rPr>
        <w:t>．这一假说能够说明磁现象产生的电本质</w:t>
      </w:r>
    </w:p>
    <w:p>
      <w:pPr>
        <w:wordWrap w:val="0"/>
        <w:spacing w:line="360" w:lineRule="auto"/>
        <w:ind w:firstLine="420" w:firstLineChars="200"/>
        <w:textAlignment w:val="center"/>
        <w:rPr>
          <w:snapToGrid w:val="0"/>
          <w:kern w:val="0"/>
          <w:szCs w:val="21"/>
        </w:rPr>
      </w:pPr>
      <w:r>
        <w:rPr>
          <w:rFonts w:hint="eastAsia"/>
          <w:snapToGrid w:val="0"/>
          <w:color w:val="FF0000"/>
          <w:kern w:val="0"/>
          <w:szCs w:val="21"/>
        </w:rPr>
        <w:t>【参考答案】</w:t>
      </w:r>
      <w:r>
        <w:rPr>
          <w:snapToGrid w:val="0"/>
          <w:kern w:val="0"/>
        </w:rPr>
        <w:t>D</w:t>
      </w:r>
    </w:p>
    <w:p>
      <w:pPr>
        <w:wordWrap w:val="0"/>
        <w:spacing w:line="384" w:lineRule="auto"/>
        <w:ind w:firstLine="420" w:firstLineChars="200"/>
        <w:textAlignment w:val="center"/>
        <w:rPr>
          <w:snapToGrid w:val="0"/>
          <w:color w:val="0000FF"/>
          <w:kern w:val="0"/>
          <w:szCs w:val="21"/>
        </w:rPr>
      </w:pPr>
      <w:r>
        <w:rPr>
          <w:rFonts w:hint="eastAsia"/>
          <w:snapToGrid w:val="0"/>
          <w:color w:val="FF0000"/>
          <w:kern w:val="0"/>
          <w:szCs w:val="21"/>
        </w:rPr>
        <w:t>【详细解析】</w:t>
      </w:r>
      <w:r>
        <w:rPr>
          <w:snapToGrid w:val="0"/>
          <w:color w:val="0000FF"/>
          <w:kern w:val="0"/>
          <w:szCs w:val="21"/>
        </w:rPr>
        <w:t>A</w:t>
      </w:r>
      <w:r>
        <w:rPr>
          <w:rFonts w:hint="eastAsia"/>
          <w:snapToGrid w:val="0"/>
          <w:color w:val="0000FF"/>
          <w:kern w:val="0"/>
          <w:szCs w:val="21"/>
        </w:rPr>
        <w:t>、由题知，分子电流会形成磁场，这一假说能够说明电可以生磁，故</w:t>
      </w:r>
      <w:r>
        <w:rPr>
          <w:snapToGrid w:val="0"/>
          <w:color w:val="0000FF"/>
          <w:kern w:val="0"/>
          <w:szCs w:val="21"/>
        </w:rPr>
        <w:t>A</w:t>
      </w:r>
      <w:r>
        <w:rPr>
          <w:rFonts w:hint="eastAsia"/>
          <w:snapToGrid w:val="0"/>
          <w:color w:val="0000FF"/>
          <w:kern w:val="0"/>
          <w:szCs w:val="21"/>
        </w:rPr>
        <w:t>错误；</w:t>
      </w:r>
      <w:r>
        <w:rPr>
          <w:snapToGrid w:val="0"/>
          <w:color w:val="0000FF"/>
          <w:kern w:val="0"/>
          <w:szCs w:val="21"/>
        </w:rPr>
        <w:t>B</w:t>
      </w:r>
      <w:r>
        <w:rPr>
          <w:rFonts w:hint="eastAsia"/>
          <w:snapToGrid w:val="0"/>
          <w:color w:val="0000FF"/>
          <w:kern w:val="0"/>
          <w:szCs w:val="21"/>
        </w:rPr>
        <w:t>、安培认为，物质微粒的内部存在着一种环形的分子电流，分子电流使每个物质微粒都形成一个微小的磁体，磁化时，分子电流的方向大致相同（不是杂乱无章的），于是对外表现出磁性，故</w:t>
      </w:r>
      <w:r>
        <w:rPr>
          <w:snapToGrid w:val="0"/>
          <w:color w:val="0000FF"/>
          <w:kern w:val="0"/>
          <w:szCs w:val="21"/>
        </w:rPr>
        <w:t>B</w:t>
      </w:r>
      <w:r>
        <w:rPr>
          <w:rFonts w:hint="eastAsia"/>
          <w:snapToGrid w:val="0"/>
          <w:color w:val="0000FF"/>
          <w:kern w:val="0"/>
          <w:szCs w:val="21"/>
        </w:rPr>
        <w:t>错误；</w:t>
      </w:r>
      <w:r>
        <w:rPr>
          <w:snapToGrid w:val="0"/>
          <w:color w:val="0000FF"/>
          <w:kern w:val="0"/>
          <w:szCs w:val="21"/>
        </w:rPr>
        <w:t>C</w:t>
      </w:r>
      <w:r>
        <w:rPr>
          <w:rFonts w:hint="eastAsia"/>
          <w:snapToGrid w:val="0"/>
          <w:color w:val="0000FF"/>
          <w:kern w:val="0"/>
          <w:szCs w:val="21"/>
        </w:rPr>
        <w:t>、未磁化的物体，其微粒内部仍然含有这样的环形电流，只不过分子电流的方向非常紊乱，对外不显磁性；故</w:t>
      </w:r>
      <w:r>
        <w:rPr>
          <w:snapToGrid w:val="0"/>
          <w:color w:val="0000FF"/>
          <w:kern w:val="0"/>
          <w:szCs w:val="21"/>
        </w:rPr>
        <w:t>C</w:t>
      </w:r>
      <w:r>
        <w:rPr>
          <w:rFonts w:hint="eastAsia"/>
          <w:snapToGrid w:val="0"/>
          <w:color w:val="0000FF"/>
          <w:kern w:val="0"/>
          <w:szCs w:val="21"/>
        </w:rPr>
        <w:t>错误。</w:t>
      </w:r>
      <w:r>
        <w:rPr>
          <w:snapToGrid w:val="0"/>
          <w:color w:val="0000FF"/>
          <w:kern w:val="0"/>
          <w:szCs w:val="21"/>
        </w:rPr>
        <w:t>D</w:t>
      </w:r>
      <w:r>
        <w:rPr>
          <w:rFonts w:hint="eastAsia"/>
          <w:snapToGrid w:val="0"/>
          <w:color w:val="0000FF"/>
          <w:kern w:val="0"/>
          <w:szCs w:val="21"/>
        </w:rPr>
        <w:t>、安培提出的分子环形电流假说，解释了为什么磁体具有磁性，说明了磁现象产生的电本质，故</w:t>
      </w:r>
      <w:r>
        <w:rPr>
          <w:snapToGrid w:val="0"/>
          <w:color w:val="0000FF"/>
          <w:kern w:val="0"/>
          <w:szCs w:val="21"/>
        </w:rPr>
        <w:t>D</w:t>
      </w:r>
      <w:r>
        <w:rPr>
          <w:rFonts w:hint="eastAsia"/>
          <w:snapToGrid w:val="0"/>
          <w:color w:val="0000FF"/>
          <w:kern w:val="0"/>
          <w:szCs w:val="21"/>
        </w:rPr>
        <w:t>正确；故选</w:t>
      </w:r>
      <w:r>
        <w:rPr>
          <w:snapToGrid w:val="0"/>
          <w:color w:val="0000FF"/>
          <w:kern w:val="0"/>
          <w:szCs w:val="21"/>
        </w:rPr>
        <w:t>D</w:t>
      </w:r>
      <w:r>
        <w:rPr>
          <w:rFonts w:hint="eastAsia"/>
          <w:snapToGrid w:val="0"/>
          <w:color w:val="0000FF"/>
          <w:kern w:val="0"/>
          <w:szCs w:val="21"/>
        </w:rPr>
        <w:t>。</w:t>
      </w:r>
    </w:p>
    <w:p>
      <w:pPr>
        <w:wordWrap w:val="0"/>
        <w:spacing w:line="384" w:lineRule="auto"/>
        <w:textAlignment w:val="center"/>
        <w:rPr>
          <w:snapToGrid w:val="0"/>
          <w:kern w:val="0"/>
          <w:szCs w:val="21"/>
        </w:rPr>
      </w:pPr>
    </w:p>
    <w:p>
      <w:pPr>
        <w:wordWrap w:val="0"/>
        <w:spacing w:line="360" w:lineRule="auto"/>
        <w:textAlignment w:val="center"/>
        <w:rPr>
          <w:snapToGrid w:val="0"/>
          <w:kern w:val="0"/>
          <w:szCs w:val="21"/>
        </w:rPr>
      </w:pPr>
      <w:r>
        <w:rPr>
          <w:snapToGrid w:val="0"/>
          <w:kern w:val="0"/>
        </w:rPr>
        <w:t>1</w:t>
      </w:r>
      <w:r>
        <w:rPr>
          <w:rFonts w:hint="eastAsia"/>
          <w:snapToGrid w:val="0"/>
          <w:kern w:val="0"/>
        </w:rPr>
        <w:t>．</w:t>
      </w:r>
      <w:r>
        <w:rPr>
          <w:rFonts w:hint="eastAsia"/>
          <w:snapToGrid w:val="0"/>
          <w:kern w:val="0"/>
          <w:szCs w:val="21"/>
        </w:rPr>
        <w:t>从如图所示的奥斯特实验中，能得出的正确结论是</w:t>
      </w:r>
    </w:p>
    <w:p>
      <w:pPr>
        <w:wordWrap w:val="0"/>
        <w:spacing w:line="360" w:lineRule="auto"/>
        <w:ind w:left="315" w:leftChars="150"/>
        <w:textAlignment w:val="center"/>
        <w:rPr>
          <w:snapToGrid w:val="0"/>
          <w:kern w:val="0"/>
          <w:szCs w:val="21"/>
        </w:rPr>
      </w:pPr>
      <w:r>
        <w:rPr>
          <w:rFonts w:hint="eastAsia" w:ascii="宋体" w:hAnsi="宋体" w:cs="宋体"/>
          <w:snapToGrid w:val="0"/>
          <w:kern w:val="0"/>
          <w:szCs w:val="21"/>
        </w:rPr>
        <w:t>①</w:t>
      </w:r>
      <w:r>
        <w:rPr>
          <w:rFonts w:hint="eastAsia"/>
          <w:snapToGrid w:val="0"/>
          <w:kern w:val="0"/>
          <w:szCs w:val="21"/>
        </w:rPr>
        <w:t>该实验证明了地球周围存在磁场</w:t>
      </w:r>
    </w:p>
    <w:p>
      <w:pPr>
        <w:wordWrap w:val="0"/>
        <w:spacing w:line="360" w:lineRule="auto"/>
        <w:ind w:left="315" w:leftChars="150"/>
        <w:textAlignment w:val="center"/>
        <w:rPr>
          <w:snapToGrid w:val="0"/>
          <w:kern w:val="0"/>
          <w:szCs w:val="21"/>
        </w:rPr>
      </w:pPr>
      <w:r>
        <w:rPr>
          <w:rFonts w:hint="eastAsia" w:ascii="宋体" w:hAnsi="宋体" w:cs="宋体"/>
          <w:snapToGrid w:val="0"/>
          <w:kern w:val="0"/>
          <w:szCs w:val="21"/>
        </w:rPr>
        <w:t>②</w:t>
      </w:r>
      <w:r>
        <w:rPr>
          <w:rFonts w:hint="eastAsia"/>
          <w:snapToGrid w:val="0"/>
          <w:kern w:val="0"/>
          <w:szCs w:val="21"/>
        </w:rPr>
        <w:t>甲、乙两图的实验说明电流的周围存在着磁场</w:t>
      </w:r>
    </w:p>
    <w:p>
      <w:pPr>
        <w:wordWrap w:val="0"/>
        <w:spacing w:line="360" w:lineRule="auto"/>
        <w:ind w:left="315" w:leftChars="150"/>
        <w:textAlignment w:val="center"/>
        <w:rPr>
          <w:snapToGrid w:val="0"/>
          <w:kern w:val="0"/>
          <w:szCs w:val="21"/>
        </w:rPr>
      </w:pPr>
      <w:r>
        <w:rPr>
          <w:rFonts w:hint="eastAsia" w:ascii="宋体" w:hAnsi="宋体" w:cs="宋体"/>
          <w:snapToGrid w:val="0"/>
          <w:kern w:val="0"/>
          <w:szCs w:val="21"/>
        </w:rPr>
        <w:t>③</w:t>
      </w:r>
      <w:r>
        <w:rPr>
          <w:rFonts w:hint="eastAsia"/>
          <w:snapToGrid w:val="0"/>
          <w:kern w:val="0"/>
          <w:szCs w:val="21"/>
        </w:rPr>
        <w:t>甲、丙两图的实验说明电流的磁场方向与电流的方向有关</w:t>
      </w:r>
    </w:p>
    <w:p>
      <w:pPr>
        <w:wordWrap w:val="0"/>
        <w:spacing w:line="360" w:lineRule="auto"/>
        <w:ind w:left="315" w:leftChars="150"/>
        <w:textAlignment w:val="center"/>
        <w:rPr>
          <w:snapToGrid w:val="0"/>
          <w:kern w:val="0"/>
          <w:szCs w:val="21"/>
        </w:rPr>
      </w:pPr>
      <w:r>
        <w:rPr>
          <w:rFonts w:hint="eastAsia" w:ascii="宋体" w:hAnsi="宋体" w:cs="宋体"/>
          <w:snapToGrid w:val="0"/>
          <w:kern w:val="0"/>
          <w:szCs w:val="21"/>
        </w:rPr>
        <w:t>④</w:t>
      </w:r>
      <w:r>
        <w:rPr>
          <w:rFonts w:hint="eastAsia"/>
          <w:snapToGrid w:val="0"/>
          <w:kern w:val="0"/>
          <w:szCs w:val="21"/>
        </w:rPr>
        <w:t>该实验证明了磁极间的相互作用规律</w:t>
      </w:r>
    </w:p>
    <w:p>
      <w:pPr>
        <w:wordWrap w:val="0"/>
        <w:spacing w:line="360" w:lineRule="auto"/>
        <w:ind w:left="315" w:leftChars="150"/>
        <w:jc w:val="center"/>
        <w:textAlignment w:val="center"/>
        <w:rPr>
          <w:snapToGrid w:val="0"/>
          <w:kern w:val="0"/>
          <w:szCs w:val="21"/>
        </w:rPr>
      </w:pPr>
      <w:r>
        <w:rPr>
          <w:kern w:val="0"/>
          <w:szCs w:val="21"/>
        </w:rPr>
        <w:drawing>
          <wp:inline distT="0" distB="0" distL="0" distR="0">
            <wp:extent cx="2276475" cy="895350"/>
            <wp:effectExtent l="0" t="0" r="9525" b="0"/>
            <wp:docPr id="519" name="图片 519"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图片 519" descr="说明: 菁优网：http://www.jyeoo.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276475" cy="895350"/>
                    </a:xfrm>
                    <a:prstGeom prst="rect">
                      <a:avLst/>
                    </a:prstGeom>
                    <a:noFill/>
                    <a:ln>
                      <a:noFill/>
                    </a:ln>
                  </pic:spPr>
                </pic:pic>
              </a:graphicData>
            </a:graphic>
          </wp:inline>
        </w:drawing>
      </w:r>
    </w:p>
    <w:p>
      <w:pPr>
        <w:wordWrap w:val="0"/>
        <w:spacing w:line="360" w:lineRule="auto"/>
        <w:ind w:left="315" w:leftChars="150"/>
        <w:textAlignment w:val="center"/>
        <w:rPr>
          <w:snapToGrid w:val="0"/>
          <w:kern w:val="0"/>
          <w:szCs w:val="21"/>
        </w:rPr>
      </w:pPr>
      <w:r>
        <w:rPr>
          <w:snapToGrid w:val="0"/>
          <w:kern w:val="0"/>
          <w:szCs w:val="21"/>
        </w:rPr>
        <w:t>A</w:t>
      </w:r>
      <w:r>
        <w:rPr>
          <w:rFonts w:hint="eastAsia"/>
          <w:snapToGrid w:val="0"/>
          <w:kern w:val="0"/>
          <w:szCs w:val="21"/>
        </w:rPr>
        <w:t>．</w:t>
      </w:r>
      <w:r>
        <w:rPr>
          <w:rFonts w:hint="eastAsia" w:ascii="宋体" w:hAnsi="宋体" w:cs="宋体"/>
          <w:snapToGrid w:val="0"/>
          <w:kern w:val="0"/>
          <w:szCs w:val="21"/>
        </w:rPr>
        <w:t>②③</w:t>
      </w:r>
      <w:r>
        <w:rPr>
          <w:snapToGrid w:val="0"/>
          <w:kern w:val="0"/>
          <w:szCs w:val="21"/>
        </w:rPr>
        <w:tab/>
      </w:r>
      <w:r>
        <w:rPr>
          <w:snapToGrid w:val="0"/>
          <w:kern w:val="0"/>
          <w:szCs w:val="21"/>
        </w:rPr>
        <w:t>B</w:t>
      </w:r>
      <w:r>
        <w:rPr>
          <w:rFonts w:hint="eastAsia"/>
          <w:snapToGrid w:val="0"/>
          <w:kern w:val="0"/>
          <w:szCs w:val="21"/>
        </w:rPr>
        <w:t>．</w:t>
      </w:r>
      <w:r>
        <w:rPr>
          <w:rFonts w:hint="eastAsia" w:ascii="宋体" w:hAnsi="宋体" w:cs="宋体"/>
          <w:snapToGrid w:val="0"/>
          <w:kern w:val="0"/>
          <w:szCs w:val="21"/>
        </w:rPr>
        <w:t>①③</w:t>
      </w:r>
      <w:r>
        <w:rPr>
          <w:snapToGrid w:val="0"/>
          <w:kern w:val="0"/>
          <w:szCs w:val="21"/>
        </w:rPr>
        <w:tab/>
      </w:r>
      <w:r>
        <w:rPr>
          <w:snapToGrid w:val="0"/>
          <w:kern w:val="0"/>
          <w:szCs w:val="21"/>
        </w:rPr>
        <w:t>C</w:t>
      </w:r>
      <w:r>
        <w:rPr>
          <w:rFonts w:hint="eastAsia"/>
          <w:snapToGrid w:val="0"/>
          <w:kern w:val="0"/>
          <w:szCs w:val="21"/>
        </w:rPr>
        <w:t>．</w:t>
      </w:r>
      <w:r>
        <w:rPr>
          <w:rFonts w:hint="eastAsia" w:ascii="宋体" w:hAnsi="宋体" w:cs="宋体"/>
          <w:snapToGrid w:val="0"/>
          <w:kern w:val="0"/>
          <w:szCs w:val="21"/>
        </w:rPr>
        <w:t>①④</w:t>
      </w:r>
      <w:r>
        <w:rPr>
          <w:snapToGrid w:val="0"/>
          <w:kern w:val="0"/>
          <w:szCs w:val="21"/>
        </w:rPr>
        <w:tab/>
      </w:r>
      <w:r>
        <w:rPr>
          <w:snapToGrid w:val="0"/>
          <w:kern w:val="0"/>
          <w:szCs w:val="21"/>
        </w:rPr>
        <w:t>D</w:t>
      </w:r>
      <w:r>
        <w:rPr>
          <w:rFonts w:hint="eastAsia"/>
          <w:snapToGrid w:val="0"/>
          <w:kern w:val="0"/>
          <w:szCs w:val="21"/>
        </w:rPr>
        <w:t>．</w:t>
      </w:r>
      <w:r>
        <w:rPr>
          <w:rFonts w:hint="eastAsia" w:ascii="宋体" w:hAnsi="宋体" w:cs="宋体"/>
          <w:snapToGrid w:val="0"/>
          <w:kern w:val="0"/>
          <w:szCs w:val="21"/>
        </w:rPr>
        <w:t>②④</w:t>
      </w:r>
    </w:p>
    <w:p>
      <w:pPr>
        <w:wordWrap w:val="0"/>
        <w:spacing w:line="384" w:lineRule="auto"/>
        <w:ind w:firstLine="283" w:firstLineChars="135"/>
        <w:textAlignment w:val="center"/>
        <w:rPr>
          <w:snapToGrid w:val="0"/>
          <w:kern w:val="0"/>
        </w:rPr>
      </w:pPr>
      <w:r>
        <w:rPr>
          <w:snapToGrid w:val="0"/>
          <w:kern w:val="0"/>
          <w:szCs w:val="21"/>
        </w:rPr>
        <w:t>A</w:t>
      </w:r>
    </w:p>
    <w:p>
      <w:pPr>
        <w:wordWrap w:val="0"/>
        <w:spacing w:line="384" w:lineRule="auto"/>
        <w:ind w:left="315" w:leftChars="150"/>
        <w:textAlignment w:val="center"/>
        <w:rPr>
          <w:rFonts w:eastAsia="楷体"/>
          <w:snapToGrid w:val="0"/>
          <w:kern w:val="0"/>
          <w:szCs w:val="21"/>
        </w:rPr>
      </w:pPr>
      <w:r>
        <w:rPr>
          <w:rFonts w:hint="eastAsia"/>
          <w:snapToGrid w:val="0"/>
          <w:color w:val="FF0000"/>
          <w:kern w:val="0"/>
        </w:rPr>
        <w:t>【解析】</w:t>
      </w:r>
      <w:r>
        <w:rPr>
          <w:rFonts w:hint="eastAsia" w:eastAsia="楷体"/>
          <w:snapToGrid w:val="0"/>
          <w:kern w:val="0"/>
          <w:szCs w:val="21"/>
        </w:rPr>
        <w:t>小磁针在磁场中受磁场力的作用而偏转；甲图导线中有电流，小磁针偏转，乙图导线中无电流小磁针不偏转；比较甲乙两图说明：通电导体周围存在磁场。甲、丙两图导线电流方向不同，小磁针偏转方向不同，说明小磁针受力方向不同，磁场方向不同，比较甲、丙两图说明：通电导体产生的磁场方向与电流方向有关。故②③正确；故选</w:t>
      </w:r>
      <w:r>
        <w:rPr>
          <w:rFonts w:eastAsia="楷体"/>
          <w:snapToGrid w:val="0"/>
          <w:kern w:val="0"/>
          <w:szCs w:val="21"/>
        </w:rPr>
        <w:t>A</w:t>
      </w:r>
      <w:r>
        <w:rPr>
          <w:rFonts w:hint="eastAsia" w:eastAsia="楷体"/>
          <w:snapToGrid w:val="0"/>
          <w:kern w:val="0"/>
          <w:szCs w:val="21"/>
        </w:rPr>
        <w:t>。</w:t>
      </w:r>
    </w:p>
    <w:p>
      <w:pPr>
        <w:wordWrap w:val="0"/>
        <w:spacing w:line="360" w:lineRule="auto"/>
        <w:ind w:left="315" w:hanging="315" w:hangingChars="150"/>
        <w:textAlignment w:val="center"/>
        <w:rPr>
          <w:snapToGrid w:val="0"/>
          <w:kern w:val="0"/>
        </w:rPr>
      </w:pPr>
      <w:r>
        <w:rPr>
          <w:snapToGrid w:val="0"/>
          <w:kern w:val="0"/>
        </w:rPr>
        <w:t>2</w:t>
      </w:r>
      <w:r>
        <w:rPr>
          <w:rFonts w:hint="eastAsia"/>
          <w:snapToGrid w:val="0"/>
          <w:kern w:val="0"/>
        </w:rPr>
        <w:t>．如图所示，标出了四个通电螺线管的</w:t>
      </w:r>
      <w:r>
        <w:rPr>
          <w:rFonts w:eastAsia="Times New Roman"/>
          <w:snapToGrid w:val="0"/>
          <w:kern w:val="0"/>
        </w:rPr>
        <w:t>N</w:t>
      </w:r>
      <w:r>
        <w:rPr>
          <w:rFonts w:hint="eastAsia"/>
          <w:snapToGrid w:val="0"/>
          <w:kern w:val="0"/>
        </w:rPr>
        <w:t>极和</w:t>
      </w:r>
      <w:r>
        <w:rPr>
          <w:rFonts w:eastAsia="Times New Roman"/>
          <w:snapToGrid w:val="0"/>
          <w:kern w:val="0"/>
        </w:rPr>
        <w:t>S</w:t>
      </w:r>
      <w:r>
        <w:rPr>
          <w:rFonts w:hint="eastAsia"/>
          <w:snapToGrid w:val="0"/>
          <w:kern w:val="0"/>
        </w:rPr>
        <w:t>极，其中正确的是</w:t>
      </w:r>
    </w:p>
    <w:p>
      <w:pPr>
        <w:wordWrap w:val="0"/>
        <w:spacing w:line="360" w:lineRule="auto"/>
        <w:ind w:left="315" w:leftChars="150"/>
        <w:textAlignment w:val="center"/>
        <w:rPr>
          <w:snapToGrid w:val="0"/>
          <w:kern w:val="0"/>
        </w:rPr>
      </w:pPr>
      <w:r>
        <w:rPr>
          <w:snapToGrid w:val="0"/>
          <w:kern w:val="0"/>
        </w:rPr>
        <w:t>A</w:t>
      </w:r>
      <w:r>
        <w:rPr>
          <w:rFonts w:hint="eastAsia"/>
          <w:snapToGrid w:val="0"/>
          <w:kern w:val="0"/>
        </w:rPr>
        <w:t>．</w:t>
      </w:r>
      <w:r>
        <w:rPr>
          <w:kern w:val="0"/>
        </w:rPr>
        <w:drawing>
          <wp:inline distT="0" distB="0" distL="0" distR="0">
            <wp:extent cx="1228725" cy="781050"/>
            <wp:effectExtent l="0" t="0" r="9525" b="0"/>
            <wp:docPr id="518" name="图片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图片 5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28725" cy="781050"/>
                    </a:xfrm>
                    <a:prstGeom prst="rect">
                      <a:avLst/>
                    </a:prstGeom>
                    <a:noFill/>
                    <a:ln>
                      <a:noFill/>
                    </a:ln>
                  </pic:spPr>
                </pic:pic>
              </a:graphicData>
            </a:graphic>
          </wp:inline>
        </w:drawing>
      </w:r>
      <w:r>
        <w:rPr>
          <w:rFonts w:eastAsia="Times New Roman"/>
          <w:snapToGrid w:val="0"/>
          <w:kern w:val="0"/>
        </w:rPr>
        <w:tab/>
      </w:r>
      <w:r>
        <w:rPr>
          <w:snapToGrid w:val="0"/>
          <w:kern w:val="0"/>
        </w:rPr>
        <w:t>B</w:t>
      </w:r>
      <w:r>
        <w:rPr>
          <w:rFonts w:hint="eastAsia"/>
          <w:snapToGrid w:val="0"/>
          <w:kern w:val="0"/>
        </w:rPr>
        <w:t>．</w:t>
      </w:r>
      <w:r>
        <w:rPr>
          <w:kern w:val="0"/>
        </w:rPr>
        <w:drawing>
          <wp:inline distT="0" distB="0" distL="0" distR="0">
            <wp:extent cx="1238250" cy="771525"/>
            <wp:effectExtent l="0" t="0" r="0" b="9525"/>
            <wp:docPr id="517" name="图片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图片 5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238250" cy="771525"/>
                    </a:xfrm>
                    <a:prstGeom prst="rect">
                      <a:avLst/>
                    </a:prstGeom>
                    <a:noFill/>
                    <a:ln>
                      <a:noFill/>
                    </a:ln>
                  </pic:spPr>
                </pic:pic>
              </a:graphicData>
            </a:graphic>
          </wp:inline>
        </w:drawing>
      </w:r>
    </w:p>
    <w:p>
      <w:pPr>
        <w:wordWrap w:val="0"/>
        <w:spacing w:line="360" w:lineRule="auto"/>
        <w:ind w:left="315" w:leftChars="150"/>
        <w:textAlignment w:val="center"/>
        <w:rPr>
          <w:snapToGrid w:val="0"/>
          <w:kern w:val="0"/>
        </w:rPr>
      </w:pPr>
      <w:r>
        <w:rPr>
          <w:snapToGrid w:val="0"/>
          <w:kern w:val="0"/>
        </w:rPr>
        <w:t>C</w:t>
      </w:r>
      <w:r>
        <w:rPr>
          <w:rFonts w:hint="eastAsia"/>
          <w:snapToGrid w:val="0"/>
          <w:kern w:val="0"/>
        </w:rPr>
        <w:t>．</w:t>
      </w:r>
      <w:r>
        <w:rPr>
          <w:kern w:val="0"/>
        </w:rPr>
        <w:drawing>
          <wp:inline distT="0" distB="0" distL="0" distR="0">
            <wp:extent cx="1238250" cy="781050"/>
            <wp:effectExtent l="0" t="0" r="0" b="0"/>
            <wp:docPr id="516" name="图片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图片 5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238250" cy="781050"/>
                    </a:xfrm>
                    <a:prstGeom prst="rect">
                      <a:avLst/>
                    </a:prstGeom>
                    <a:noFill/>
                    <a:ln>
                      <a:noFill/>
                    </a:ln>
                  </pic:spPr>
                </pic:pic>
              </a:graphicData>
            </a:graphic>
          </wp:inline>
        </w:drawing>
      </w:r>
      <w:r>
        <w:rPr>
          <w:rFonts w:eastAsia="Times New Roman"/>
          <w:snapToGrid w:val="0"/>
          <w:kern w:val="0"/>
        </w:rPr>
        <w:tab/>
      </w:r>
      <w:r>
        <w:rPr>
          <w:snapToGrid w:val="0"/>
          <w:kern w:val="0"/>
        </w:rPr>
        <w:t>D</w:t>
      </w:r>
      <w:r>
        <w:rPr>
          <w:rFonts w:hint="eastAsia"/>
          <w:snapToGrid w:val="0"/>
          <w:kern w:val="0"/>
        </w:rPr>
        <w:t>．</w:t>
      </w:r>
      <w:r>
        <w:rPr>
          <w:kern w:val="0"/>
        </w:rPr>
        <w:drawing>
          <wp:inline distT="0" distB="0" distL="0" distR="0">
            <wp:extent cx="1247775" cy="781050"/>
            <wp:effectExtent l="0" t="0" r="9525" b="0"/>
            <wp:docPr id="515" name="图片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图片 5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47775" cy="781050"/>
                    </a:xfrm>
                    <a:prstGeom prst="rect">
                      <a:avLst/>
                    </a:prstGeom>
                    <a:noFill/>
                    <a:ln>
                      <a:noFill/>
                    </a:ln>
                  </pic:spPr>
                </pic:pic>
              </a:graphicData>
            </a:graphic>
          </wp:inline>
        </w:drawing>
      </w:r>
    </w:p>
    <w:p>
      <w:pPr>
        <w:wordWrap w:val="0"/>
        <w:spacing w:line="384" w:lineRule="auto"/>
        <w:ind w:left="315" w:leftChars="150"/>
        <w:textAlignment w:val="center"/>
        <w:rPr>
          <w:snapToGrid w:val="0"/>
          <w:kern w:val="0"/>
        </w:rPr>
      </w:pPr>
      <w:r>
        <w:rPr>
          <w:snapToGrid w:val="0"/>
          <w:color w:val="000000"/>
          <w:kern w:val="0"/>
          <w:szCs w:val="21"/>
        </w:rPr>
        <w:t>A</w:t>
      </w:r>
    </w:p>
    <w:p>
      <w:pPr>
        <w:wordWrap w:val="0"/>
        <w:spacing w:line="384" w:lineRule="auto"/>
        <w:ind w:left="315" w:leftChars="150"/>
        <w:textAlignment w:val="center"/>
        <w:rPr>
          <w:snapToGrid w:val="0"/>
          <w:kern w:val="0"/>
        </w:rPr>
      </w:pPr>
      <w:r>
        <w:rPr>
          <w:rFonts w:hint="eastAsia"/>
          <w:snapToGrid w:val="0"/>
          <w:color w:val="FF0000"/>
          <w:kern w:val="0"/>
        </w:rPr>
        <w:t>【解析】</w:t>
      </w:r>
      <w:r>
        <w:rPr>
          <w:rFonts w:eastAsia="楷体"/>
          <w:snapToGrid w:val="0"/>
          <w:kern w:val="0"/>
          <w:szCs w:val="21"/>
        </w:rPr>
        <w:t>AB</w:t>
      </w:r>
      <w:r>
        <w:rPr>
          <w:rFonts w:hint="eastAsia" w:eastAsia="楷体"/>
          <w:snapToGrid w:val="0"/>
          <w:kern w:val="0"/>
          <w:szCs w:val="21"/>
        </w:rPr>
        <w:t>、据图可知，电流从左端流入，线圈的第一匝在外面，据安培定则可知，该螺线管的右端是</w:t>
      </w:r>
      <w:r>
        <w:rPr>
          <w:rFonts w:eastAsia="楷体"/>
          <w:snapToGrid w:val="0"/>
          <w:kern w:val="0"/>
          <w:szCs w:val="21"/>
        </w:rPr>
        <w:t>N</w:t>
      </w:r>
      <w:r>
        <w:rPr>
          <w:rFonts w:hint="eastAsia" w:eastAsia="楷体"/>
          <w:snapToGrid w:val="0"/>
          <w:kern w:val="0"/>
          <w:szCs w:val="21"/>
        </w:rPr>
        <w:t>极，左端是</w:t>
      </w:r>
      <w:r>
        <w:rPr>
          <w:rFonts w:eastAsia="楷体"/>
          <w:snapToGrid w:val="0"/>
          <w:kern w:val="0"/>
          <w:szCs w:val="21"/>
        </w:rPr>
        <w:t>S</w:t>
      </w:r>
      <w:r>
        <w:rPr>
          <w:rFonts w:hint="eastAsia" w:eastAsia="楷体"/>
          <w:snapToGrid w:val="0"/>
          <w:kern w:val="0"/>
          <w:szCs w:val="21"/>
        </w:rPr>
        <w:t>极，故</w:t>
      </w:r>
      <w:r>
        <w:rPr>
          <w:rFonts w:eastAsia="楷体"/>
          <w:snapToGrid w:val="0"/>
          <w:kern w:val="0"/>
          <w:szCs w:val="21"/>
        </w:rPr>
        <w:t>A</w:t>
      </w:r>
      <w:r>
        <w:rPr>
          <w:rFonts w:hint="eastAsia" w:eastAsia="楷体"/>
          <w:snapToGrid w:val="0"/>
          <w:kern w:val="0"/>
          <w:szCs w:val="21"/>
        </w:rPr>
        <w:t>正确，</w:t>
      </w:r>
      <w:r>
        <w:rPr>
          <w:rFonts w:eastAsia="楷体"/>
          <w:snapToGrid w:val="0"/>
          <w:kern w:val="0"/>
          <w:szCs w:val="21"/>
        </w:rPr>
        <w:t>B</w:t>
      </w:r>
      <w:r>
        <w:rPr>
          <w:rFonts w:hint="eastAsia" w:eastAsia="楷体"/>
          <w:snapToGrid w:val="0"/>
          <w:kern w:val="0"/>
          <w:szCs w:val="21"/>
        </w:rPr>
        <w:t>错误；</w:t>
      </w:r>
      <w:r>
        <w:rPr>
          <w:rFonts w:eastAsia="楷体"/>
          <w:snapToGrid w:val="0"/>
          <w:kern w:val="0"/>
          <w:szCs w:val="21"/>
        </w:rPr>
        <w:t>C</w:t>
      </w:r>
      <w:r>
        <w:rPr>
          <w:rFonts w:hint="eastAsia" w:eastAsia="楷体"/>
          <w:snapToGrid w:val="0"/>
          <w:kern w:val="0"/>
          <w:szCs w:val="21"/>
        </w:rPr>
        <w:t>、据图可知，电流从左端流入，线圈的第一匝在里面，据安培定则可知，该螺线管的右端是</w:t>
      </w:r>
      <w:r>
        <w:rPr>
          <w:rFonts w:eastAsia="楷体"/>
          <w:snapToGrid w:val="0"/>
          <w:kern w:val="0"/>
          <w:szCs w:val="21"/>
        </w:rPr>
        <w:t>S</w:t>
      </w:r>
      <w:r>
        <w:rPr>
          <w:rFonts w:hint="eastAsia" w:eastAsia="楷体"/>
          <w:snapToGrid w:val="0"/>
          <w:kern w:val="0"/>
          <w:szCs w:val="21"/>
        </w:rPr>
        <w:t>极，左端是</w:t>
      </w:r>
      <w:r>
        <w:rPr>
          <w:rFonts w:eastAsia="楷体"/>
          <w:snapToGrid w:val="0"/>
          <w:kern w:val="0"/>
          <w:szCs w:val="21"/>
        </w:rPr>
        <w:t>N</w:t>
      </w:r>
      <w:r>
        <w:rPr>
          <w:rFonts w:hint="eastAsia" w:eastAsia="楷体"/>
          <w:snapToGrid w:val="0"/>
          <w:kern w:val="0"/>
          <w:szCs w:val="21"/>
        </w:rPr>
        <w:t>极，故</w:t>
      </w:r>
      <w:r>
        <w:rPr>
          <w:rFonts w:eastAsia="楷体"/>
          <w:snapToGrid w:val="0"/>
          <w:kern w:val="0"/>
          <w:szCs w:val="21"/>
        </w:rPr>
        <w:t>C</w:t>
      </w:r>
      <w:r>
        <w:rPr>
          <w:rFonts w:hint="eastAsia" w:eastAsia="楷体"/>
          <w:snapToGrid w:val="0"/>
          <w:kern w:val="0"/>
          <w:szCs w:val="21"/>
        </w:rPr>
        <w:t>错误；</w:t>
      </w:r>
      <w:r>
        <w:rPr>
          <w:rFonts w:eastAsia="楷体"/>
          <w:snapToGrid w:val="0"/>
          <w:kern w:val="0"/>
          <w:szCs w:val="21"/>
        </w:rPr>
        <w:t>D</w:t>
      </w:r>
      <w:r>
        <w:rPr>
          <w:rFonts w:hint="eastAsia" w:eastAsia="楷体"/>
          <w:snapToGrid w:val="0"/>
          <w:kern w:val="0"/>
          <w:szCs w:val="21"/>
        </w:rPr>
        <w:t>、据图可知，电流从右端流入，线圈的第一匝在外面，据安培定则可知，该螺线管的右端是</w:t>
      </w:r>
      <w:r>
        <w:rPr>
          <w:rFonts w:eastAsia="楷体"/>
          <w:snapToGrid w:val="0"/>
          <w:kern w:val="0"/>
          <w:szCs w:val="21"/>
        </w:rPr>
        <w:t>N</w:t>
      </w:r>
      <w:r>
        <w:rPr>
          <w:rFonts w:hint="eastAsia" w:eastAsia="楷体"/>
          <w:snapToGrid w:val="0"/>
          <w:kern w:val="0"/>
          <w:szCs w:val="21"/>
        </w:rPr>
        <w:t>极，左端是</w:t>
      </w:r>
      <w:r>
        <w:rPr>
          <w:rFonts w:eastAsia="楷体"/>
          <w:snapToGrid w:val="0"/>
          <w:kern w:val="0"/>
          <w:szCs w:val="21"/>
        </w:rPr>
        <w:t>S</w:t>
      </w:r>
      <w:r>
        <w:rPr>
          <w:rFonts w:hint="eastAsia" w:eastAsia="楷体"/>
          <w:snapToGrid w:val="0"/>
          <w:kern w:val="0"/>
          <w:szCs w:val="21"/>
        </w:rPr>
        <w:t>极，故</w:t>
      </w:r>
      <w:r>
        <w:rPr>
          <w:rFonts w:eastAsia="楷体"/>
          <w:snapToGrid w:val="0"/>
          <w:kern w:val="0"/>
          <w:szCs w:val="21"/>
        </w:rPr>
        <w:t>D</w:t>
      </w:r>
      <w:r>
        <w:rPr>
          <w:rFonts w:hint="eastAsia" w:eastAsia="楷体"/>
          <w:snapToGrid w:val="0"/>
          <w:kern w:val="0"/>
          <w:szCs w:val="21"/>
        </w:rPr>
        <w:t>错误。故选</w:t>
      </w:r>
      <w:r>
        <w:rPr>
          <w:rFonts w:eastAsia="楷体"/>
          <w:snapToGrid w:val="0"/>
          <w:kern w:val="0"/>
          <w:szCs w:val="21"/>
        </w:rPr>
        <w:t>A</w:t>
      </w:r>
      <w:r>
        <w:rPr>
          <w:rFonts w:hint="eastAsia" w:eastAsia="楷体"/>
          <w:snapToGrid w:val="0"/>
          <w:kern w:val="0"/>
          <w:szCs w:val="21"/>
        </w:rPr>
        <w:t>。</w:t>
      </w:r>
    </w:p>
    <w:p>
      <w:pPr>
        <w:wordWrap w:val="0"/>
        <w:spacing w:line="384" w:lineRule="auto"/>
        <w:ind w:left="315" w:leftChars="150"/>
        <w:jc w:val="center"/>
        <w:textAlignment w:val="center"/>
        <w:rPr>
          <w:snapToGrid w:val="0"/>
          <w:color w:val="0000FF"/>
          <w:kern w:val="0"/>
          <w:szCs w:val="21"/>
        </w:rPr>
      </w:pPr>
    </w:p>
    <w:p>
      <w:pPr>
        <w:wordWrap w:val="0"/>
        <w:spacing w:line="384" w:lineRule="auto"/>
        <w:textAlignment w:val="center"/>
        <w:rPr>
          <w:snapToGrid w:val="0"/>
          <w:color w:val="0000FF"/>
          <w:kern w:val="0"/>
          <w:szCs w:val="21"/>
        </w:rPr>
      </w:pPr>
    </w:p>
    <w:p>
      <w:pPr>
        <w:wordWrap w:val="0"/>
        <w:spacing w:line="360" w:lineRule="auto"/>
        <w:ind w:firstLine="424" w:firstLineChars="202"/>
        <w:textAlignment w:val="center"/>
        <w:rPr>
          <w:snapToGrid w:val="0"/>
          <w:kern w:val="0"/>
        </w:rPr>
      </w:pPr>
      <w:r>
        <w:rPr>
          <w:rFonts w:hint="eastAsia"/>
          <w:snapToGrid w:val="0"/>
          <w:kern w:val="0"/>
        </w:rPr>
        <w:t>如图是一种江河水位自动报警器的原理图。则下列说法中正确的是</w:t>
      </w:r>
    </w:p>
    <w:p>
      <w:pPr>
        <w:wordWrap w:val="0"/>
        <w:spacing w:line="360" w:lineRule="auto"/>
        <w:jc w:val="center"/>
        <w:textAlignment w:val="center"/>
        <w:rPr>
          <w:snapToGrid w:val="0"/>
          <w:kern w:val="0"/>
        </w:rPr>
      </w:pPr>
      <w:r>
        <w:rPr>
          <w:kern w:val="0"/>
        </w:rPr>
        <w:drawing>
          <wp:inline distT="0" distB="0" distL="0" distR="0">
            <wp:extent cx="2286000" cy="1400175"/>
            <wp:effectExtent l="0" t="0" r="0" b="9525"/>
            <wp:docPr id="512" name="图片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图片 5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286000" cy="1400175"/>
                    </a:xfrm>
                    <a:prstGeom prst="rect">
                      <a:avLst/>
                    </a:prstGeom>
                    <a:noFill/>
                    <a:ln>
                      <a:noFill/>
                    </a:ln>
                  </pic:spPr>
                </pic:pic>
              </a:graphicData>
            </a:graphic>
          </wp:inline>
        </w:drawing>
      </w:r>
    </w:p>
    <w:p>
      <w:pPr>
        <w:wordWrap w:val="0"/>
        <w:spacing w:line="360" w:lineRule="auto"/>
        <w:ind w:firstLine="424" w:firstLineChars="202"/>
        <w:textAlignment w:val="center"/>
        <w:rPr>
          <w:snapToGrid w:val="0"/>
          <w:kern w:val="0"/>
        </w:rPr>
      </w:pPr>
      <w:r>
        <w:rPr>
          <w:snapToGrid w:val="0"/>
          <w:kern w:val="0"/>
        </w:rPr>
        <w:t>A</w:t>
      </w:r>
      <w:r>
        <w:rPr>
          <w:rFonts w:hint="eastAsia"/>
          <w:snapToGrid w:val="0"/>
          <w:kern w:val="0"/>
        </w:rPr>
        <w:t>．当水位未到达金属块</w:t>
      </w:r>
      <w:r>
        <w:rPr>
          <w:rFonts w:eastAsia="Times New Roman"/>
          <w:i/>
          <w:snapToGrid w:val="0"/>
          <w:kern w:val="0"/>
        </w:rPr>
        <w:t>A</w:t>
      </w:r>
      <w:r>
        <w:rPr>
          <w:rFonts w:hint="eastAsia"/>
          <w:snapToGrid w:val="0"/>
          <w:kern w:val="0"/>
        </w:rPr>
        <w:t>时，红灯亮</w:t>
      </w:r>
    </w:p>
    <w:p>
      <w:pPr>
        <w:wordWrap w:val="0"/>
        <w:spacing w:line="360" w:lineRule="auto"/>
        <w:ind w:firstLine="424" w:firstLineChars="202"/>
        <w:textAlignment w:val="center"/>
        <w:rPr>
          <w:snapToGrid w:val="0"/>
          <w:kern w:val="0"/>
        </w:rPr>
      </w:pPr>
      <w:r>
        <w:rPr>
          <w:snapToGrid w:val="0"/>
          <w:kern w:val="0"/>
        </w:rPr>
        <w:t>B</w:t>
      </w:r>
      <w:r>
        <w:rPr>
          <w:rFonts w:hint="eastAsia"/>
          <w:snapToGrid w:val="0"/>
          <w:kern w:val="0"/>
        </w:rPr>
        <w:t>．当水位未到达金属块</w:t>
      </w:r>
      <w:r>
        <w:rPr>
          <w:rFonts w:eastAsia="Times New Roman"/>
          <w:i/>
          <w:snapToGrid w:val="0"/>
          <w:kern w:val="0"/>
        </w:rPr>
        <w:t>A</w:t>
      </w:r>
      <w:r>
        <w:rPr>
          <w:rFonts w:hint="eastAsia"/>
          <w:snapToGrid w:val="0"/>
          <w:kern w:val="0"/>
        </w:rPr>
        <w:t>时，衔铁被吸引</w:t>
      </w:r>
    </w:p>
    <w:p>
      <w:pPr>
        <w:wordWrap w:val="0"/>
        <w:spacing w:line="360" w:lineRule="auto"/>
        <w:ind w:firstLine="424" w:firstLineChars="202"/>
        <w:textAlignment w:val="center"/>
        <w:rPr>
          <w:snapToGrid w:val="0"/>
          <w:kern w:val="0"/>
        </w:rPr>
      </w:pPr>
      <w:r>
        <w:rPr>
          <w:snapToGrid w:val="0"/>
          <w:kern w:val="0"/>
        </w:rPr>
        <w:t>C</w:t>
      </w:r>
      <w:r>
        <w:rPr>
          <w:rFonts w:hint="eastAsia"/>
          <w:snapToGrid w:val="0"/>
          <w:kern w:val="0"/>
        </w:rPr>
        <w:t>．当水位到达金属块</w:t>
      </w:r>
      <w:r>
        <w:rPr>
          <w:rFonts w:eastAsia="Times New Roman"/>
          <w:i/>
          <w:snapToGrid w:val="0"/>
          <w:kern w:val="0"/>
        </w:rPr>
        <w:t>A</w:t>
      </w:r>
      <w:r>
        <w:rPr>
          <w:rFonts w:hint="eastAsia"/>
          <w:snapToGrid w:val="0"/>
          <w:kern w:val="0"/>
        </w:rPr>
        <w:t>时，绿灯亮</w:t>
      </w:r>
    </w:p>
    <w:p>
      <w:pPr>
        <w:wordWrap w:val="0"/>
        <w:spacing w:line="360" w:lineRule="auto"/>
        <w:ind w:firstLine="424" w:firstLineChars="202"/>
        <w:textAlignment w:val="center"/>
        <w:rPr>
          <w:snapToGrid w:val="0"/>
          <w:kern w:val="0"/>
        </w:rPr>
      </w:pPr>
      <w:r>
        <w:rPr>
          <w:snapToGrid w:val="0"/>
          <w:kern w:val="0"/>
        </w:rPr>
        <w:t>D</w:t>
      </w:r>
      <w:r>
        <w:rPr>
          <w:rFonts w:hint="eastAsia"/>
          <w:snapToGrid w:val="0"/>
          <w:kern w:val="0"/>
        </w:rPr>
        <w:t>．当水位到达金属块</w:t>
      </w:r>
      <w:r>
        <w:rPr>
          <w:rFonts w:eastAsia="Times New Roman"/>
          <w:i/>
          <w:snapToGrid w:val="0"/>
          <w:kern w:val="0"/>
        </w:rPr>
        <w:t>A</w:t>
      </w:r>
      <w:r>
        <w:rPr>
          <w:rFonts w:hint="eastAsia"/>
          <w:snapToGrid w:val="0"/>
          <w:kern w:val="0"/>
        </w:rPr>
        <w:t>时，红灯亮且电铃响</w:t>
      </w:r>
    </w:p>
    <w:p>
      <w:pPr>
        <w:wordWrap w:val="0"/>
        <w:spacing w:line="384" w:lineRule="auto"/>
        <w:ind w:left="210" w:leftChars="100" w:firstLine="210" w:firstLineChars="100"/>
        <w:textAlignment w:val="center"/>
        <w:rPr>
          <w:snapToGrid w:val="0"/>
          <w:kern w:val="0"/>
        </w:rPr>
      </w:pPr>
      <w:r>
        <w:rPr>
          <w:rFonts w:hint="eastAsia"/>
          <w:snapToGrid w:val="0"/>
          <w:color w:val="FF0000"/>
          <w:kern w:val="0"/>
          <w:szCs w:val="21"/>
        </w:rPr>
        <w:t>【参考答案】</w:t>
      </w:r>
      <w:r>
        <w:rPr>
          <w:snapToGrid w:val="0"/>
          <w:kern w:val="0"/>
        </w:rPr>
        <w:t>D</w:t>
      </w:r>
    </w:p>
    <w:p>
      <w:pPr>
        <w:wordWrap w:val="0"/>
        <w:spacing w:line="384" w:lineRule="auto"/>
        <w:ind w:firstLine="420" w:firstLineChars="200"/>
        <w:textAlignment w:val="center"/>
        <w:rPr>
          <w:snapToGrid w:val="0"/>
          <w:color w:val="0000FF"/>
          <w:kern w:val="0"/>
          <w:szCs w:val="21"/>
        </w:rPr>
      </w:pPr>
      <w:r>
        <w:rPr>
          <w:rFonts w:hint="eastAsia"/>
          <w:snapToGrid w:val="0"/>
          <w:color w:val="FF0000"/>
          <w:kern w:val="0"/>
          <w:szCs w:val="21"/>
        </w:rPr>
        <w:t>【详细解析】</w:t>
      </w:r>
      <w:r>
        <w:rPr>
          <w:snapToGrid w:val="0"/>
          <w:color w:val="0000FF"/>
          <w:kern w:val="0"/>
          <w:szCs w:val="21"/>
        </w:rPr>
        <w:t>AB</w:t>
      </w:r>
      <w:r>
        <w:rPr>
          <w:rFonts w:hint="eastAsia"/>
          <w:snapToGrid w:val="0"/>
          <w:color w:val="0000FF"/>
          <w:kern w:val="0"/>
          <w:szCs w:val="21"/>
        </w:rPr>
        <w:t>、当水位没有达到</w:t>
      </w:r>
      <w:r>
        <w:rPr>
          <w:i/>
          <w:snapToGrid w:val="0"/>
          <w:color w:val="0000FF"/>
          <w:kern w:val="0"/>
          <w:szCs w:val="21"/>
        </w:rPr>
        <w:t>A</w:t>
      </w:r>
      <w:r>
        <w:rPr>
          <w:rFonts w:hint="eastAsia"/>
          <w:snapToGrid w:val="0"/>
          <w:color w:val="0000FF"/>
          <w:kern w:val="0"/>
          <w:szCs w:val="21"/>
        </w:rPr>
        <w:t>时，电磁铁没有磁性，只有绿灯亮，故</w:t>
      </w:r>
      <w:r>
        <w:rPr>
          <w:snapToGrid w:val="0"/>
          <w:color w:val="0000FF"/>
          <w:kern w:val="0"/>
          <w:szCs w:val="21"/>
        </w:rPr>
        <w:t>AB</w:t>
      </w:r>
      <w:r>
        <w:rPr>
          <w:rFonts w:hint="eastAsia"/>
          <w:snapToGrid w:val="0"/>
          <w:color w:val="0000FF"/>
          <w:kern w:val="0"/>
          <w:szCs w:val="21"/>
        </w:rPr>
        <w:t>错误；当水位到达</w:t>
      </w:r>
      <w:r>
        <w:rPr>
          <w:i/>
          <w:snapToGrid w:val="0"/>
          <w:color w:val="0000FF"/>
          <w:kern w:val="0"/>
          <w:szCs w:val="21"/>
        </w:rPr>
        <w:t>A</w:t>
      </w:r>
      <w:r>
        <w:rPr>
          <w:rFonts w:hint="eastAsia"/>
          <w:snapToGrid w:val="0"/>
          <w:color w:val="0000FF"/>
          <w:kern w:val="0"/>
          <w:szCs w:val="21"/>
        </w:rPr>
        <w:t>时，电路接通，电磁继电器有磁性，衔铁受到吸引与红灯和电铃接通，红灯亮电铃响，故</w:t>
      </w:r>
      <w:r>
        <w:rPr>
          <w:snapToGrid w:val="0"/>
          <w:color w:val="0000FF"/>
          <w:kern w:val="0"/>
          <w:szCs w:val="21"/>
        </w:rPr>
        <w:t>C</w:t>
      </w:r>
      <w:r>
        <w:rPr>
          <w:rFonts w:hint="eastAsia"/>
          <w:snapToGrid w:val="0"/>
          <w:color w:val="0000FF"/>
          <w:kern w:val="0"/>
          <w:szCs w:val="21"/>
        </w:rPr>
        <w:t>错误，</w:t>
      </w:r>
      <w:r>
        <w:rPr>
          <w:snapToGrid w:val="0"/>
          <w:color w:val="0000FF"/>
          <w:kern w:val="0"/>
          <w:szCs w:val="21"/>
        </w:rPr>
        <w:t>D</w:t>
      </w:r>
      <w:r>
        <w:rPr>
          <w:rFonts w:hint="eastAsia"/>
          <w:snapToGrid w:val="0"/>
          <w:color w:val="0000FF"/>
          <w:kern w:val="0"/>
          <w:szCs w:val="21"/>
        </w:rPr>
        <w:t>正确。故选</w:t>
      </w:r>
      <w:r>
        <w:rPr>
          <w:snapToGrid w:val="0"/>
          <w:color w:val="0000FF"/>
          <w:kern w:val="0"/>
          <w:szCs w:val="21"/>
        </w:rPr>
        <w:t>D</w:t>
      </w:r>
      <w:r>
        <w:rPr>
          <w:rFonts w:hint="eastAsia"/>
          <w:snapToGrid w:val="0"/>
          <w:color w:val="0000FF"/>
          <w:kern w:val="0"/>
          <w:szCs w:val="21"/>
        </w:rPr>
        <w:t>。</w:t>
      </w:r>
    </w:p>
    <w:p>
      <w:pPr>
        <w:wordWrap w:val="0"/>
        <w:spacing w:line="384" w:lineRule="auto"/>
        <w:textAlignment w:val="center"/>
        <w:rPr>
          <w:snapToGrid w:val="0"/>
          <w:kern w:val="0"/>
          <w:szCs w:val="21"/>
        </w:rPr>
      </w:pPr>
    </w:p>
    <w:p>
      <w:pPr>
        <w:wordWrap w:val="0"/>
        <w:spacing w:line="360" w:lineRule="auto"/>
        <w:ind w:left="315" w:hanging="315" w:hangingChars="150"/>
        <w:textAlignment w:val="center"/>
        <w:rPr>
          <w:snapToGrid w:val="0"/>
          <w:kern w:val="0"/>
        </w:rPr>
      </w:pPr>
      <w:r>
        <w:rPr>
          <w:snapToGrid w:val="0"/>
          <w:kern w:val="0"/>
        </w:rPr>
        <w:t>1</w:t>
      </w:r>
      <w:r>
        <w:rPr>
          <w:rFonts w:hint="eastAsia"/>
          <w:snapToGrid w:val="0"/>
          <w:kern w:val="0"/>
        </w:rPr>
        <w:t>．如图是一种磁悬浮地球仪的示意图，底座里面有一个电磁铁，可使内部有磁体的地球仪悬浮在空中。下列有关地球仪的说法正确的是</w:t>
      </w:r>
    </w:p>
    <w:p>
      <w:pPr>
        <w:spacing w:line="360" w:lineRule="auto"/>
        <w:ind w:left="315" w:leftChars="150"/>
        <w:jc w:val="center"/>
        <w:textAlignment w:val="center"/>
        <w:rPr>
          <w:snapToGrid w:val="0"/>
          <w:kern w:val="0"/>
        </w:rPr>
      </w:pPr>
      <w:r>
        <w:rPr>
          <w:kern w:val="0"/>
        </w:rPr>
        <w:drawing>
          <wp:inline distT="0" distB="0" distL="0" distR="0">
            <wp:extent cx="2352675" cy="1114425"/>
            <wp:effectExtent l="0" t="0" r="9525" b="9525"/>
            <wp:docPr id="510" name="图片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图片 5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352675" cy="1114425"/>
                    </a:xfrm>
                    <a:prstGeom prst="rect">
                      <a:avLst/>
                    </a:prstGeom>
                    <a:noFill/>
                    <a:ln>
                      <a:noFill/>
                    </a:ln>
                  </pic:spPr>
                </pic:pic>
              </a:graphicData>
            </a:graphic>
          </wp:inline>
        </w:drawing>
      </w:r>
    </w:p>
    <w:p>
      <w:pPr>
        <w:wordWrap w:val="0"/>
        <w:spacing w:line="360" w:lineRule="auto"/>
        <w:ind w:left="315" w:leftChars="150"/>
        <w:textAlignment w:val="center"/>
        <w:rPr>
          <w:snapToGrid w:val="0"/>
          <w:kern w:val="0"/>
        </w:rPr>
      </w:pPr>
      <w:r>
        <w:rPr>
          <w:snapToGrid w:val="0"/>
          <w:kern w:val="0"/>
        </w:rPr>
        <w:t>A</w:t>
      </w:r>
      <w:r>
        <w:rPr>
          <w:rFonts w:hint="eastAsia"/>
          <w:snapToGrid w:val="0"/>
          <w:kern w:val="0"/>
        </w:rPr>
        <w:t>．地球仪悬浮时，它的重力和底座对它的斥力是一对相互作用力</w:t>
      </w:r>
    </w:p>
    <w:p>
      <w:pPr>
        <w:wordWrap w:val="0"/>
        <w:spacing w:line="360" w:lineRule="auto"/>
        <w:ind w:left="315" w:leftChars="150"/>
        <w:textAlignment w:val="center"/>
        <w:rPr>
          <w:snapToGrid w:val="0"/>
          <w:kern w:val="0"/>
        </w:rPr>
      </w:pPr>
      <w:r>
        <w:rPr>
          <w:snapToGrid w:val="0"/>
          <w:kern w:val="0"/>
        </w:rPr>
        <w:t>B</w:t>
      </w:r>
      <w:r>
        <w:rPr>
          <w:rFonts w:hint="eastAsia"/>
          <w:snapToGrid w:val="0"/>
          <w:kern w:val="0"/>
        </w:rPr>
        <w:t>．这种装置是根据异名磁极相互排斥的原理来工作的</w:t>
      </w:r>
    </w:p>
    <w:p>
      <w:pPr>
        <w:wordWrap w:val="0"/>
        <w:spacing w:line="360" w:lineRule="auto"/>
        <w:ind w:left="315" w:leftChars="150"/>
        <w:textAlignment w:val="center"/>
        <w:rPr>
          <w:snapToGrid w:val="0"/>
          <w:kern w:val="0"/>
        </w:rPr>
      </w:pPr>
      <w:r>
        <w:rPr>
          <w:snapToGrid w:val="0"/>
          <w:kern w:val="0"/>
        </w:rPr>
        <w:t>C</w:t>
      </w:r>
      <w:r>
        <w:rPr>
          <w:rFonts w:hint="eastAsia"/>
          <w:snapToGrid w:val="0"/>
          <w:kern w:val="0"/>
        </w:rPr>
        <w:t>．换用一个质量较大的地球仪仍然要悬浮在空中，地球仪受到的磁力大小不变</w:t>
      </w:r>
    </w:p>
    <w:p>
      <w:pPr>
        <w:wordWrap w:val="0"/>
        <w:spacing w:line="360" w:lineRule="auto"/>
        <w:ind w:left="315" w:leftChars="150"/>
        <w:textAlignment w:val="center"/>
        <w:rPr>
          <w:snapToGrid w:val="0"/>
          <w:spacing w:val="-4"/>
          <w:kern w:val="0"/>
        </w:rPr>
      </w:pPr>
      <w:r>
        <w:rPr>
          <w:snapToGrid w:val="0"/>
          <w:spacing w:val="-4"/>
          <w:kern w:val="0"/>
        </w:rPr>
        <w:t>D</w:t>
      </w:r>
      <w:r>
        <w:rPr>
          <w:rFonts w:hint="eastAsia"/>
          <w:snapToGrid w:val="0"/>
          <w:spacing w:val="-4"/>
          <w:kern w:val="0"/>
        </w:rPr>
        <w:t>．换用一个质量较大的地球仪仍然要悬浮在空中，且距离不变，改变电磁铁线圈中的电流大小就可以了</w:t>
      </w:r>
    </w:p>
    <w:p>
      <w:pPr>
        <w:wordWrap w:val="0"/>
        <w:spacing w:line="360" w:lineRule="auto"/>
        <w:ind w:left="315" w:leftChars="150"/>
        <w:textAlignment w:val="center"/>
        <w:rPr>
          <w:snapToGrid w:val="0"/>
          <w:kern w:val="0"/>
        </w:rPr>
      </w:pPr>
      <w:r>
        <w:rPr>
          <w:snapToGrid w:val="0"/>
          <w:kern w:val="0"/>
        </w:rPr>
        <w:t>D</w:t>
      </w:r>
    </w:p>
    <w:p>
      <w:pPr>
        <w:wordWrap w:val="0"/>
        <w:spacing w:line="360" w:lineRule="auto"/>
        <w:ind w:left="315" w:leftChars="150"/>
        <w:jc w:val="left"/>
        <w:textAlignment w:val="center"/>
        <w:rPr>
          <w:rFonts w:eastAsia="楷体"/>
          <w:snapToGrid w:val="0"/>
          <w:kern w:val="0"/>
        </w:rPr>
      </w:pPr>
      <w:r>
        <w:rPr>
          <w:rFonts w:hint="eastAsia"/>
          <w:snapToGrid w:val="0"/>
          <w:color w:val="FF0000"/>
          <w:kern w:val="0"/>
        </w:rPr>
        <w:t>【解析】</w:t>
      </w:r>
      <w:r>
        <w:rPr>
          <w:rFonts w:eastAsia="楷体"/>
          <w:snapToGrid w:val="0"/>
          <w:kern w:val="0"/>
        </w:rPr>
        <w:t>A</w:t>
      </w:r>
      <w:r>
        <w:rPr>
          <w:rFonts w:hint="eastAsia" w:eastAsia="楷体"/>
          <w:snapToGrid w:val="0"/>
          <w:kern w:val="0"/>
        </w:rPr>
        <w:t>．地球仪悬浮时，它的重力和底座对它的斥力作用在同一物体上，是一对平衡力，不是一对相互作用力，故</w:t>
      </w:r>
      <w:r>
        <w:rPr>
          <w:rFonts w:eastAsia="楷体"/>
          <w:snapToGrid w:val="0"/>
          <w:kern w:val="0"/>
        </w:rPr>
        <w:t>A</w:t>
      </w:r>
      <w:r>
        <w:rPr>
          <w:rFonts w:hint="eastAsia" w:eastAsia="楷体"/>
          <w:snapToGrid w:val="0"/>
          <w:kern w:val="0"/>
        </w:rPr>
        <w:t>错误。</w:t>
      </w:r>
      <w:r>
        <w:rPr>
          <w:rFonts w:eastAsia="楷体"/>
          <w:snapToGrid w:val="0"/>
          <w:kern w:val="0"/>
        </w:rPr>
        <w:t>B</w:t>
      </w:r>
      <w:r>
        <w:rPr>
          <w:rFonts w:hint="eastAsia" w:eastAsia="楷体"/>
          <w:snapToGrid w:val="0"/>
          <w:kern w:val="0"/>
        </w:rPr>
        <w:t>．这种装置是根据同名磁极相互排斥的原理来工作的，故</w:t>
      </w:r>
      <w:r>
        <w:rPr>
          <w:rFonts w:eastAsia="楷体"/>
          <w:snapToGrid w:val="0"/>
          <w:kern w:val="0"/>
        </w:rPr>
        <w:t>B</w:t>
      </w:r>
      <w:r>
        <w:rPr>
          <w:rFonts w:hint="eastAsia" w:eastAsia="楷体"/>
          <w:snapToGrid w:val="0"/>
          <w:kern w:val="0"/>
        </w:rPr>
        <w:t>错误。</w:t>
      </w:r>
      <w:r>
        <w:rPr>
          <w:rFonts w:eastAsia="楷体"/>
          <w:snapToGrid w:val="0"/>
          <w:kern w:val="0"/>
        </w:rPr>
        <w:t>C</w:t>
      </w:r>
      <w:r>
        <w:rPr>
          <w:rFonts w:hint="eastAsia" w:eastAsia="楷体"/>
          <w:snapToGrid w:val="0"/>
          <w:kern w:val="0"/>
        </w:rPr>
        <w:t>．换用一个质量较大的地球仪仍然要悬浮在空中，质量较大，重力较大，重力和磁力是一对平衡力，大小相等，则地球仪受到的磁力变大，故</w:t>
      </w:r>
      <w:r>
        <w:rPr>
          <w:rFonts w:eastAsia="楷体"/>
          <w:snapToGrid w:val="0"/>
          <w:kern w:val="0"/>
        </w:rPr>
        <w:t>C</w:t>
      </w:r>
      <w:r>
        <w:rPr>
          <w:rFonts w:hint="eastAsia" w:eastAsia="楷体"/>
          <w:snapToGrid w:val="0"/>
          <w:kern w:val="0"/>
        </w:rPr>
        <w:t>错误。</w:t>
      </w:r>
      <w:r>
        <w:rPr>
          <w:rFonts w:eastAsia="楷体"/>
          <w:snapToGrid w:val="0"/>
          <w:kern w:val="0"/>
        </w:rPr>
        <w:t>D</w:t>
      </w:r>
      <w:r>
        <w:rPr>
          <w:rFonts w:hint="eastAsia" w:eastAsia="楷体"/>
          <w:snapToGrid w:val="0"/>
          <w:kern w:val="0"/>
        </w:rPr>
        <w:t>．电磁铁的磁性强弱与电流大小有关，换用一个质量较大的地球仪仍然要悬浮在空中，且距离不变，改变电磁铁线圈中的电流大小就可以了，故</w:t>
      </w:r>
      <w:r>
        <w:rPr>
          <w:rFonts w:eastAsia="楷体"/>
          <w:snapToGrid w:val="0"/>
          <w:kern w:val="0"/>
        </w:rPr>
        <w:t>D</w:t>
      </w:r>
      <w:r>
        <w:rPr>
          <w:rFonts w:hint="eastAsia" w:eastAsia="楷体"/>
          <w:snapToGrid w:val="0"/>
          <w:kern w:val="0"/>
        </w:rPr>
        <w:t>正确。答案为</w:t>
      </w:r>
      <w:r>
        <w:rPr>
          <w:rFonts w:eastAsia="楷体"/>
          <w:snapToGrid w:val="0"/>
          <w:kern w:val="0"/>
        </w:rPr>
        <w:t>D</w:t>
      </w:r>
      <w:r>
        <w:rPr>
          <w:rFonts w:hint="eastAsia" w:eastAsia="楷体"/>
          <w:snapToGrid w:val="0"/>
          <w:kern w:val="0"/>
        </w:rPr>
        <w:t>。</w:t>
      </w:r>
    </w:p>
    <w:p>
      <w:pPr>
        <w:wordWrap w:val="0"/>
        <w:spacing w:line="360" w:lineRule="auto"/>
        <w:ind w:left="315" w:hanging="315" w:hangingChars="150"/>
        <w:textAlignment w:val="center"/>
        <w:rPr>
          <w:snapToGrid w:val="0"/>
          <w:kern w:val="0"/>
        </w:rPr>
      </w:pPr>
      <w:r>
        <w:rPr>
          <w:snapToGrid w:val="0"/>
          <w:kern w:val="0"/>
        </w:rPr>
        <w:t>2</w:t>
      </w:r>
      <w:r>
        <w:rPr>
          <w:rFonts w:hint="eastAsia"/>
          <w:snapToGrid w:val="0"/>
          <w:kern w:val="0"/>
        </w:rPr>
        <w:t>．如图所示是一个限流装置示意图。图中</w:t>
      </w:r>
      <w:r>
        <w:rPr>
          <w:rFonts w:eastAsia="Times New Roman"/>
          <w:i/>
          <w:snapToGrid w:val="0"/>
          <w:kern w:val="0"/>
        </w:rPr>
        <w:t>P</w:t>
      </w:r>
      <w:r>
        <w:rPr>
          <w:rFonts w:hint="eastAsia"/>
          <w:snapToGrid w:val="0"/>
          <w:kern w:val="0"/>
        </w:rPr>
        <w:t>是电磁铁，</w:t>
      </w:r>
      <w:r>
        <w:rPr>
          <w:rFonts w:eastAsia="Times New Roman"/>
          <w:snapToGrid w:val="0"/>
          <w:kern w:val="0"/>
        </w:rPr>
        <w:t>S</w:t>
      </w:r>
      <w:r>
        <w:rPr>
          <w:rFonts w:hint="eastAsia"/>
          <w:snapToGrid w:val="0"/>
          <w:kern w:val="0"/>
        </w:rPr>
        <w:t>是闸刀开关，</w:t>
      </w:r>
      <w:r>
        <w:rPr>
          <w:rFonts w:eastAsia="Times New Roman"/>
          <w:i/>
          <w:snapToGrid w:val="0"/>
          <w:kern w:val="0"/>
        </w:rPr>
        <w:t>Q</w:t>
      </w:r>
      <w:r>
        <w:rPr>
          <w:rFonts w:hint="eastAsia"/>
          <w:snapToGrid w:val="0"/>
          <w:kern w:val="0"/>
        </w:rPr>
        <w:t>是衔铁，可绕</w:t>
      </w:r>
      <w:r>
        <w:rPr>
          <w:rFonts w:eastAsia="Times New Roman"/>
          <w:snapToGrid w:val="0"/>
          <w:kern w:val="0"/>
        </w:rPr>
        <w:t>O</w:t>
      </w:r>
      <w:r>
        <w:rPr>
          <w:rFonts w:hint="eastAsia"/>
          <w:snapToGrid w:val="0"/>
          <w:kern w:val="0"/>
        </w:rPr>
        <w:t>轴转动。当电路由于短路或接的用电器功率过大等原因导致电路中的</w:t>
      </w:r>
      <w:r>
        <w:rPr>
          <w:snapToGrid w:val="0"/>
          <w:kern w:val="0"/>
        </w:rPr>
        <w:t>_____</w:t>
      </w:r>
      <w:r>
        <w:rPr>
          <w:rFonts w:hint="eastAsia"/>
          <w:snapToGrid w:val="0"/>
          <w:kern w:val="0"/>
        </w:rPr>
        <w:t>过大时，电磁铁的磁性</w:t>
      </w:r>
      <w:r>
        <w:rPr>
          <w:snapToGrid w:val="0"/>
          <w:kern w:val="0"/>
        </w:rPr>
        <w:t>_____</w:t>
      </w:r>
      <w:r>
        <w:rPr>
          <w:rFonts w:hint="eastAsia"/>
          <w:snapToGrid w:val="0"/>
          <w:kern w:val="0"/>
        </w:rPr>
        <w:t>（选填</w:t>
      </w:r>
      <w:r>
        <w:rPr>
          <w:rFonts w:hint="eastAsia" w:ascii="宋体" w:hAnsi="宋体"/>
          <w:snapToGrid w:val="0"/>
          <w:kern w:val="0"/>
        </w:rPr>
        <w:t>“</w:t>
      </w:r>
      <w:r>
        <w:rPr>
          <w:rFonts w:hint="eastAsia"/>
          <w:snapToGrid w:val="0"/>
          <w:kern w:val="0"/>
        </w:rPr>
        <w:t>变强</w:t>
      </w:r>
      <w:r>
        <w:rPr>
          <w:rFonts w:hint="eastAsia" w:ascii="宋体" w:hAnsi="宋体"/>
          <w:snapToGrid w:val="0"/>
          <w:kern w:val="0"/>
        </w:rPr>
        <w:t>”</w:t>
      </w:r>
      <w:r>
        <w:rPr>
          <w:rFonts w:hint="eastAsia"/>
          <w:snapToGrid w:val="0"/>
          <w:kern w:val="0"/>
        </w:rPr>
        <w:t>或</w:t>
      </w:r>
      <w:r>
        <w:rPr>
          <w:rFonts w:hint="eastAsia" w:ascii="宋体" w:hAnsi="宋体"/>
          <w:snapToGrid w:val="0"/>
          <w:kern w:val="0"/>
        </w:rPr>
        <w:t>“</w:t>
      </w:r>
      <w:r>
        <w:rPr>
          <w:rFonts w:hint="eastAsia"/>
          <w:snapToGrid w:val="0"/>
          <w:kern w:val="0"/>
        </w:rPr>
        <w:t>变弱</w:t>
      </w:r>
      <w:r>
        <w:rPr>
          <w:rFonts w:hint="eastAsia" w:ascii="宋体" w:hAnsi="宋体"/>
          <w:snapToGrid w:val="0"/>
          <w:kern w:val="0"/>
        </w:rPr>
        <w:t>”</w:t>
      </w:r>
      <w:r>
        <w:rPr>
          <w:rFonts w:hint="eastAsia"/>
          <w:snapToGrid w:val="0"/>
          <w:kern w:val="0"/>
        </w:rPr>
        <w:t>），吸引衔铁的力</w:t>
      </w:r>
      <w:r>
        <w:rPr>
          <w:snapToGrid w:val="0"/>
          <w:kern w:val="0"/>
        </w:rPr>
        <w:t>_____</w:t>
      </w:r>
      <w:r>
        <w:rPr>
          <w:rFonts w:hint="eastAsia"/>
          <w:snapToGrid w:val="0"/>
          <w:kern w:val="0"/>
        </w:rPr>
        <w:t>（选填</w:t>
      </w:r>
      <w:r>
        <w:rPr>
          <w:rFonts w:hint="eastAsia" w:ascii="宋体" w:hAnsi="宋体"/>
          <w:snapToGrid w:val="0"/>
          <w:kern w:val="0"/>
        </w:rPr>
        <w:t>“</w:t>
      </w:r>
      <w:r>
        <w:rPr>
          <w:rFonts w:hint="eastAsia"/>
          <w:snapToGrid w:val="0"/>
          <w:kern w:val="0"/>
        </w:rPr>
        <w:t>变大</w:t>
      </w:r>
      <w:r>
        <w:rPr>
          <w:rFonts w:hint="eastAsia" w:ascii="宋体" w:hAnsi="宋体"/>
          <w:snapToGrid w:val="0"/>
          <w:kern w:val="0"/>
        </w:rPr>
        <w:t>”</w:t>
      </w:r>
      <w:r>
        <w:rPr>
          <w:rFonts w:hint="eastAsia"/>
          <w:snapToGrid w:val="0"/>
          <w:kern w:val="0"/>
        </w:rPr>
        <w:t>或</w:t>
      </w:r>
      <w:r>
        <w:rPr>
          <w:rFonts w:hint="eastAsia" w:ascii="宋体" w:hAnsi="宋体"/>
          <w:snapToGrid w:val="0"/>
          <w:kern w:val="0"/>
        </w:rPr>
        <w:t>“</w:t>
      </w:r>
      <w:r>
        <w:rPr>
          <w:rFonts w:hint="eastAsia"/>
          <w:snapToGrid w:val="0"/>
          <w:kern w:val="0"/>
        </w:rPr>
        <w:t>变小</w:t>
      </w:r>
      <w:r>
        <w:rPr>
          <w:rFonts w:hint="eastAsia" w:ascii="宋体" w:hAnsi="宋体"/>
          <w:snapToGrid w:val="0"/>
          <w:kern w:val="0"/>
        </w:rPr>
        <w:t>”</w:t>
      </w:r>
      <w:r>
        <w:rPr>
          <w:rFonts w:hint="eastAsia"/>
          <w:snapToGrid w:val="0"/>
          <w:kern w:val="0"/>
        </w:rPr>
        <w:t>），使衔铁向左转动，闸刀开关在拉力的作用下自动开启，切断电路，起到保险作用。</w:t>
      </w:r>
    </w:p>
    <w:p>
      <w:pPr>
        <w:spacing w:line="360" w:lineRule="auto"/>
        <w:ind w:left="315" w:leftChars="150"/>
        <w:jc w:val="center"/>
        <w:textAlignment w:val="center"/>
        <w:rPr>
          <w:snapToGrid w:val="0"/>
          <w:kern w:val="0"/>
        </w:rPr>
      </w:pPr>
      <w:r>
        <w:rPr>
          <w:kern w:val="0"/>
        </w:rPr>
        <w:drawing>
          <wp:inline distT="0" distB="0" distL="0" distR="0">
            <wp:extent cx="1666875" cy="781050"/>
            <wp:effectExtent l="0" t="0" r="9525" b="0"/>
            <wp:docPr id="509" name="图片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图片 50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666875" cy="781050"/>
                    </a:xfrm>
                    <a:prstGeom prst="rect">
                      <a:avLst/>
                    </a:prstGeom>
                    <a:noFill/>
                    <a:ln>
                      <a:noFill/>
                    </a:ln>
                  </pic:spPr>
                </pic:pic>
              </a:graphicData>
            </a:graphic>
          </wp:inline>
        </w:drawing>
      </w:r>
    </w:p>
    <w:p>
      <w:pPr>
        <w:wordWrap w:val="0"/>
        <w:spacing w:line="360" w:lineRule="auto"/>
        <w:ind w:left="315" w:leftChars="150"/>
        <w:textAlignment w:val="center"/>
        <w:rPr>
          <w:snapToGrid w:val="0"/>
          <w:kern w:val="0"/>
        </w:rPr>
      </w:pPr>
      <w:r>
        <w:rPr>
          <w:rFonts w:hint="eastAsia"/>
          <w:snapToGrid w:val="0"/>
          <w:kern w:val="0"/>
        </w:rPr>
        <w:t>电流</w:t>
      </w:r>
      <w:r>
        <w:rPr>
          <w:snapToGrid w:val="0"/>
          <w:kern w:val="0"/>
        </w:rPr>
        <w:t xml:space="preserve">  </w:t>
      </w:r>
      <w:r>
        <w:rPr>
          <w:rFonts w:hint="eastAsia"/>
          <w:snapToGrid w:val="0"/>
          <w:kern w:val="0"/>
        </w:rPr>
        <w:t>变强</w:t>
      </w:r>
      <w:r>
        <w:rPr>
          <w:snapToGrid w:val="0"/>
          <w:kern w:val="0"/>
        </w:rPr>
        <w:t xml:space="preserve">  </w:t>
      </w:r>
      <w:r>
        <w:rPr>
          <w:rFonts w:hint="eastAsia"/>
          <w:snapToGrid w:val="0"/>
          <w:kern w:val="0"/>
        </w:rPr>
        <w:t>变大</w:t>
      </w:r>
    </w:p>
    <w:p>
      <w:pPr>
        <w:wordWrap w:val="0"/>
        <w:spacing w:line="360" w:lineRule="auto"/>
        <w:ind w:left="315" w:leftChars="150"/>
        <w:textAlignment w:val="center"/>
        <w:rPr>
          <w:rFonts w:eastAsia="楷体"/>
          <w:snapToGrid w:val="0"/>
          <w:kern w:val="0"/>
        </w:rPr>
      </w:pPr>
      <w:r>
        <w:rPr>
          <w:rFonts w:hint="eastAsia"/>
          <w:snapToGrid w:val="0"/>
          <w:color w:val="FF0000"/>
          <w:kern w:val="0"/>
        </w:rPr>
        <w:t>【解析】</w:t>
      </w:r>
      <w:r>
        <w:rPr>
          <w:rFonts w:hint="eastAsia" w:eastAsia="楷体"/>
          <w:snapToGrid w:val="0"/>
          <w:kern w:val="0"/>
        </w:rPr>
        <w:t>如图所示是一个限流装置示意图。图中</w:t>
      </w:r>
      <w:r>
        <w:rPr>
          <w:rFonts w:eastAsia="楷体"/>
          <w:i/>
          <w:snapToGrid w:val="0"/>
          <w:kern w:val="0"/>
        </w:rPr>
        <w:t>P</w:t>
      </w:r>
      <w:r>
        <w:rPr>
          <w:rFonts w:hint="eastAsia" w:eastAsia="楷体"/>
          <w:snapToGrid w:val="0"/>
          <w:kern w:val="0"/>
        </w:rPr>
        <w:t>是电磁铁，</w:t>
      </w:r>
      <w:r>
        <w:rPr>
          <w:rFonts w:eastAsia="楷体"/>
          <w:snapToGrid w:val="0"/>
          <w:kern w:val="0"/>
        </w:rPr>
        <w:t>S</w:t>
      </w:r>
      <w:r>
        <w:rPr>
          <w:rFonts w:hint="eastAsia" w:eastAsia="楷体"/>
          <w:snapToGrid w:val="0"/>
          <w:kern w:val="0"/>
        </w:rPr>
        <w:t>是闸刀开关，</w:t>
      </w:r>
      <w:r>
        <w:rPr>
          <w:rFonts w:eastAsia="楷体"/>
          <w:i/>
          <w:snapToGrid w:val="0"/>
          <w:kern w:val="0"/>
        </w:rPr>
        <w:t>Q</w:t>
      </w:r>
      <w:r>
        <w:rPr>
          <w:rFonts w:hint="eastAsia" w:eastAsia="楷体"/>
          <w:snapToGrid w:val="0"/>
          <w:kern w:val="0"/>
        </w:rPr>
        <w:t>是衔铁，可绕</w:t>
      </w:r>
      <w:r>
        <w:rPr>
          <w:rFonts w:eastAsia="楷体"/>
          <w:i/>
          <w:snapToGrid w:val="0"/>
          <w:kern w:val="0"/>
        </w:rPr>
        <w:t>O</w:t>
      </w:r>
      <w:r>
        <w:rPr>
          <w:rFonts w:hint="eastAsia" w:eastAsia="楷体"/>
          <w:snapToGrid w:val="0"/>
          <w:kern w:val="0"/>
        </w:rPr>
        <w:t>轴转动。当电路由于短路或接的用电器功率过大等原因导致电路中的电流过大时，电磁铁的磁性增强，吸引衔铁的力变大，使衔铁向左转动，闸刀开关在弹簧拉力的作用下自动开启，切断电路，起到保险作用。</w:t>
      </w:r>
    </w:p>
    <w:p>
      <w:pPr>
        <w:wordWrap w:val="0"/>
        <w:spacing w:line="384" w:lineRule="auto"/>
        <w:jc w:val="left"/>
        <w:textAlignment w:val="center"/>
        <w:rPr>
          <w:snapToGrid w:val="0"/>
          <w:kern w:val="0"/>
          <w:szCs w:val="21"/>
        </w:rPr>
      </w:pPr>
    </w:p>
    <w:p>
      <w:pPr>
        <w:wordWrap w:val="0"/>
        <w:spacing w:line="360" w:lineRule="auto"/>
        <w:textAlignment w:val="center"/>
        <w:rPr>
          <w:snapToGrid w:val="0"/>
          <w:kern w:val="0"/>
          <w:szCs w:val="21"/>
        </w:rPr>
      </w:pPr>
    </w:p>
    <w:p>
      <w:pPr>
        <w:spacing w:line="360" w:lineRule="auto"/>
        <w:ind w:left="420" w:hanging="420" w:hangingChars="200"/>
        <w:jc w:val="left"/>
        <w:textAlignment w:val="center"/>
      </w:pPr>
      <w:r>
        <w:t>1</w:t>
      </w:r>
      <w:r>
        <w:rPr>
          <w:rFonts w:hint="eastAsia"/>
        </w:rPr>
        <w:t>．如图所示，电磁铁左侧的</w:t>
      </w:r>
      <w:r>
        <w:t>C</w:t>
      </w:r>
      <w:r>
        <w:rPr>
          <w:rFonts w:hint="eastAsia"/>
        </w:rPr>
        <w:t>为条形磁铁，右侧的</w:t>
      </w:r>
      <w:r>
        <w:t>D</w:t>
      </w:r>
      <w:r>
        <w:rPr>
          <w:rFonts w:hint="eastAsia"/>
        </w:rPr>
        <w:t>为软铁棒，</w:t>
      </w:r>
      <w:r>
        <w:rPr>
          <w:i/>
        </w:rPr>
        <w:t>A</w:t>
      </w:r>
      <w:r>
        <w:rPr>
          <w:rFonts w:hint="eastAsia"/>
        </w:rPr>
        <w:t>、</w:t>
      </w:r>
      <w:r>
        <w:rPr>
          <w:i/>
        </w:rPr>
        <w:t>B</w:t>
      </w:r>
      <w:r>
        <w:rPr>
          <w:rFonts w:hint="eastAsia"/>
        </w:rPr>
        <w:t>是电源的两极，下列判断中正确的是</w:t>
      </w:r>
    </w:p>
    <w:p>
      <w:pPr>
        <w:spacing w:line="360" w:lineRule="auto"/>
        <w:ind w:left="420" w:leftChars="200"/>
        <w:jc w:val="center"/>
        <w:textAlignment w:val="center"/>
      </w:pPr>
      <w:r>
        <w:drawing>
          <wp:inline distT="0" distB="0" distL="0" distR="0">
            <wp:extent cx="1162050" cy="666750"/>
            <wp:effectExtent l="0" t="0" r="0" b="0"/>
            <wp:docPr id="506" name="图片 506"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图片 506" descr="说明: fig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162050" cy="666750"/>
                    </a:xfrm>
                    <a:prstGeom prst="rect">
                      <a:avLst/>
                    </a:prstGeom>
                    <a:noFill/>
                    <a:ln>
                      <a:noFill/>
                    </a:ln>
                  </pic:spPr>
                </pic:pic>
              </a:graphicData>
            </a:graphic>
          </wp:inline>
        </w:drawing>
      </w:r>
    </w:p>
    <w:p>
      <w:pPr>
        <w:spacing w:line="360" w:lineRule="auto"/>
        <w:ind w:left="420" w:leftChars="200"/>
        <w:jc w:val="left"/>
        <w:textAlignment w:val="center"/>
      </w:pPr>
      <w:r>
        <w:t>A</w:t>
      </w:r>
      <w:r>
        <w:rPr>
          <w:rFonts w:hint="eastAsia"/>
        </w:rPr>
        <w:t>．若</w:t>
      </w:r>
      <w:r>
        <w:rPr>
          <w:i/>
        </w:rPr>
        <w:t>A</w:t>
      </w:r>
      <w:r>
        <w:rPr>
          <w:rFonts w:hint="eastAsia"/>
        </w:rPr>
        <w:t>为电源正极，则</w:t>
      </w:r>
      <w:r>
        <w:t>C</w:t>
      </w:r>
      <w:r>
        <w:rPr>
          <w:rFonts w:hint="eastAsia"/>
        </w:rPr>
        <w:t>、</w:t>
      </w:r>
      <w:r>
        <w:t>D</w:t>
      </w:r>
      <w:r>
        <w:rPr>
          <w:rFonts w:hint="eastAsia"/>
        </w:rPr>
        <w:t>都被吸引</w:t>
      </w:r>
    </w:p>
    <w:p>
      <w:pPr>
        <w:spacing w:line="360" w:lineRule="auto"/>
        <w:ind w:left="420" w:leftChars="200"/>
        <w:jc w:val="left"/>
        <w:textAlignment w:val="center"/>
      </w:pPr>
      <w:r>
        <w:t>B</w:t>
      </w:r>
      <w:r>
        <w:rPr>
          <w:rFonts w:hint="eastAsia"/>
        </w:rPr>
        <w:t>．若</w:t>
      </w:r>
      <w:r>
        <w:rPr>
          <w:i/>
        </w:rPr>
        <w:t>B</w:t>
      </w:r>
      <w:r>
        <w:rPr>
          <w:rFonts w:hint="eastAsia"/>
        </w:rPr>
        <w:t>为电源正极，则</w:t>
      </w:r>
      <w:r>
        <w:t>C</w:t>
      </w:r>
      <w:r>
        <w:rPr>
          <w:rFonts w:hint="eastAsia"/>
        </w:rPr>
        <w:t>被吸引，</w:t>
      </w:r>
      <w:r>
        <w:t>D</w:t>
      </w:r>
      <w:r>
        <w:rPr>
          <w:rFonts w:hint="eastAsia"/>
        </w:rPr>
        <w:t>被排斥</w:t>
      </w:r>
    </w:p>
    <w:p>
      <w:pPr>
        <w:spacing w:line="360" w:lineRule="auto"/>
        <w:ind w:left="420" w:leftChars="200"/>
        <w:jc w:val="left"/>
        <w:textAlignment w:val="center"/>
      </w:pPr>
      <w:r>
        <w:t>C</w:t>
      </w:r>
      <w:r>
        <w:rPr>
          <w:rFonts w:hint="eastAsia"/>
        </w:rPr>
        <w:t>．若</w:t>
      </w:r>
      <w:r>
        <w:rPr>
          <w:i/>
        </w:rPr>
        <w:t>B</w:t>
      </w:r>
      <w:r>
        <w:rPr>
          <w:rFonts w:hint="eastAsia"/>
        </w:rPr>
        <w:t>为电源正极，则</w:t>
      </w:r>
      <w:r>
        <w:t>C</w:t>
      </w:r>
      <w:r>
        <w:rPr>
          <w:rFonts w:hint="eastAsia"/>
        </w:rPr>
        <w:t>、</w:t>
      </w:r>
      <w:r>
        <w:t>D</w:t>
      </w:r>
      <w:r>
        <w:rPr>
          <w:rFonts w:hint="eastAsia"/>
        </w:rPr>
        <w:t>都被排斥</w:t>
      </w:r>
    </w:p>
    <w:p>
      <w:pPr>
        <w:spacing w:line="360" w:lineRule="auto"/>
        <w:ind w:left="420" w:leftChars="200"/>
        <w:jc w:val="left"/>
        <w:textAlignment w:val="center"/>
      </w:pPr>
      <w:r>
        <w:t>D</w:t>
      </w:r>
      <w:r>
        <w:rPr>
          <w:rFonts w:hint="eastAsia"/>
        </w:rPr>
        <w:t>．若</w:t>
      </w:r>
      <w:r>
        <w:rPr>
          <w:i/>
        </w:rPr>
        <w:t>A</w:t>
      </w:r>
      <w:r>
        <w:rPr>
          <w:rFonts w:hint="eastAsia"/>
        </w:rPr>
        <w:t>为电源正极，则</w:t>
      </w:r>
      <w:r>
        <w:t>C</w:t>
      </w:r>
      <w:r>
        <w:rPr>
          <w:rFonts w:hint="eastAsia"/>
        </w:rPr>
        <w:t>被排斥，</w:t>
      </w:r>
      <w:r>
        <w:t>D</w:t>
      </w:r>
      <w:r>
        <w:rPr>
          <w:rFonts w:hint="eastAsia"/>
        </w:rPr>
        <w:t>被吸引</w:t>
      </w:r>
    </w:p>
    <w:p>
      <w:pPr>
        <w:spacing w:line="360" w:lineRule="auto"/>
        <w:ind w:left="420" w:hanging="420" w:hangingChars="200"/>
        <w:jc w:val="left"/>
        <w:textAlignment w:val="center"/>
      </w:pPr>
      <w:r>
        <w:t>2</w:t>
      </w:r>
      <w:r>
        <w:rPr>
          <w:rFonts w:hint="eastAsia"/>
        </w:rPr>
        <w:t>．如图所示电路连接中，当开关</w:t>
      </w:r>
      <w:r>
        <w:t>S</w:t>
      </w:r>
      <w:r>
        <w:rPr>
          <w:rFonts w:hint="eastAsia"/>
        </w:rPr>
        <w:t>闭合时，下列说法正确的是</w:t>
      </w:r>
    </w:p>
    <w:p>
      <w:pPr>
        <w:spacing w:line="360" w:lineRule="auto"/>
        <w:ind w:left="420" w:leftChars="200"/>
        <w:jc w:val="center"/>
        <w:textAlignment w:val="center"/>
      </w:pPr>
      <w:r>
        <w:drawing>
          <wp:inline distT="0" distB="0" distL="0" distR="0">
            <wp:extent cx="1390650" cy="1009650"/>
            <wp:effectExtent l="0" t="0" r="0" b="0"/>
            <wp:docPr id="505" name="图片 505"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图片 505" descr="说明: figu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390650" cy="1009650"/>
                    </a:xfrm>
                    <a:prstGeom prst="rect">
                      <a:avLst/>
                    </a:prstGeom>
                    <a:noFill/>
                    <a:ln>
                      <a:noFill/>
                    </a:ln>
                  </pic:spPr>
                </pic:pic>
              </a:graphicData>
            </a:graphic>
          </wp:inline>
        </w:drawing>
      </w:r>
    </w:p>
    <w:p>
      <w:pPr>
        <w:spacing w:line="360" w:lineRule="auto"/>
        <w:ind w:left="420" w:leftChars="200"/>
        <w:jc w:val="left"/>
        <w:textAlignment w:val="center"/>
      </w:pPr>
      <w:r>
        <w:t>A</w:t>
      </w:r>
      <w:r>
        <w:rPr>
          <w:rFonts w:hint="eastAsia"/>
        </w:rPr>
        <w:t>．螺线管上端为</w:t>
      </w:r>
      <w:r>
        <w:t>S</w:t>
      </w:r>
      <w:r>
        <w:rPr>
          <w:rFonts w:hint="eastAsia"/>
        </w:rPr>
        <w:t>极，滑片</w:t>
      </w:r>
      <w:r>
        <w:t>P</w:t>
      </w:r>
      <w:r>
        <w:rPr>
          <w:rFonts w:hint="eastAsia"/>
        </w:rPr>
        <w:t>向左移，弹簧伸长</w:t>
      </w:r>
    </w:p>
    <w:p>
      <w:pPr>
        <w:spacing w:line="360" w:lineRule="auto"/>
        <w:ind w:left="420" w:leftChars="200"/>
        <w:jc w:val="left"/>
        <w:textAlignment w:val="center"/>
      </w:pPr>
      <w:r>
        <w:t>B</w:t>
      </w:r>
      <w:r>
        <w:rPr>
          <w:rFonts w:hint="eastAsia"/>
        </w:rPr>
        <w:t>．螺线管上端为</w:t>
      </w:r>
      <w:r>
        <w:t>N</w:t>
      </w:r>
      <w:r>
        <w:rPr>
          <w:rFonts w:hint="eastAsia"/>
        </w:rPr>
        <w:t>极，滑片</w:t>
      </w:r>
      <w:r>
        <w:t>P</w:t>
      </w:r>
      <w:r>
        <w:rPr>
          <w:rFonts w:hint="eastAsia"/>
        </w:rPr>
        <w:t>向左移，弹簧缩短</w:t>
      </w:r>
    </w:p>
    <w:p>
      <w:pPr>
        <w:spacing w:line="360" w:lineRule="auto"/>
        <w:ind w:left="420" w:leftChars="200"/>
        <w:jc w:val="left"/>
        <w:textAlignment w:val="center"/>
      </w:pPr>
      <w:r>
        <w:t>C</w:t>
      </w:r>
      <w:r>
        <w:rPr>
          <w:rFonts w:hint="eastAsia"/>
        </w:rPr>
        <w:t>．螺线管上端为</w:t>
      </w:r>
      <w:r>
        <w:t>S</w:t>
      </w:r>
      <w:r>
        <w:rPr>
          <w:rFonts w:hint="eastAsia"/>
        </w:rPr>
        <w:t>极，滑片</w:t>
      </w:r>
      <w:r>
        <w:t>P</w:t>
      </w:r>
      <w:r>
        <w:rPr>
          <w:rFonts w:hint="eastAsia"/>
        </w:rPr>
        <w:t>向右移，弹簧伸长</w:t>
      </w:r>
    </w:p>
    <w:p>
      <w:pPr>
        <w:spacing w:line="360" w:lineRule="auto"/>
        <w:ind w:left="420" w:leftChars="200"/>
        <w:jc w:val="left"/>
        <w:textAlignment w:val="center"/>
      </w:pPr>
      <w:r>
        <w:t>D</w:t>
      </w:r>
      <w:r>
        <w:rPr>
          <w:rFonts w:hint="eastAsia"/>
        </w:rPr>
        <w:t>．螺线管上端为</w:t>
      </w:r>
      <w:r>
        <w:t>N</w:t>
      </w:r>
      <w:r>
        <w:rPr>
          <w:rFonts w:hint="eastAsia"/>
        </w:rPr>
        <w:t>极，滑片</w:t>
      </w:r>
      <w:r>
        <w:t>P</w:t>
      </w:r>
      <w:r>
        <w:rPr>
          <w:rFonts w:hint="eastAsia"/>
        </w:rPr>
        <w:t>向右移，弹簧缩短</w:t>
      </w:r>
    </w:p>
    <w:p>
      <w:pPr>
        <w:spacing w:line="360" w:lineRule="auto"/>
        <w:ind w:left="420" w:hanging="420" w:hangingChars="200"/>
        <w:jc w:val="left"/>
        <w:textAlignment w:val="center"/>
      </w:pPr>
      <w:r>
        <w:t>3</w:t>
      </w:r>
      <w:r>
        <w:rPr>
          <w:rFonts w:hint="eastAsia"/>
        </w:rPr>
        <w:t>．对于通电螺线管极性的标注，图中正确的是</w:t>
      </w:r>
    </w:p>
    <w:p>
      <w:pPr>
        <w:tabs>
          <w:tab w:val="left" w:pos="2076"/>
          <w:tab w:val="left" w:pos="4153"/>
          <w:tab w:val="left" w:pos="6229"/>
        </w:tabs>
        <w:spacing w:line="360" w:lineRule="auto"/>
        <w:ind w:left="420" w:leftChars="200"/>
        <w:jc w:val="left"/>
        <w:textAlignment w:val="center"/>
      </w:pPr>
      <w:r>
        <w:t>A</w:t>
      </w:r>
      <w:r>
        <w:rPr>
          <w:rFonts w:hint="eastAsia"/>
        </w:rPr>
        <w:t>．</w:t>
      </w:r>
      <w:r>
        <w:drawing>
          <wp:inline distT="0" distB="0" distL="0" distR="0">
            <wp:extent cx="1200150" cy="676275"/>
            <wp:effectExtent l="0" t="0" r="0" b="9525"/>
            <wp:docPr id="504" name="图片 504"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图片 504" descr="说明: figu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200150" cy="676275"/>
                    </a:xfrm>
                    <a:prstGeom prst="rect">
                      <a:avLst/>
                    </a:prstGeom>
                    <a:noFill/>
                    <a:ln>
                      <a:noFill/>
                    </a:ln>
                  </pic:spPr>
                </pic:pic>
              </a:graphicData>
            </a:graphic>
          </wp:inline>
        </w:drawing>
      </w:r>
      <w:r>
        <w:tab/>
      </w:r>
      <w:r>
        <w:t>B</w:t>
      </w:r>
      <w:r>
        <w:rPr>
          <w:rFonts w:hint="eastAsia"/>
        </w:rPr>
        <w:t>．</w:t>
      </w:r>
      <w:r>
        <w:drawing>
          <wp:inline distT="0" distB="0" distL="0" distR="0">
            <wp:extent cx="1228725" cy="714375"/>
            <wp:effectExtent l="0" t="0" r="9525" b="9525"/>
            <wp:docPr id="503" name="图片 503"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图片 503" descr="说明: figu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228725" cy="714375"/>
                    </a:xfrm>
                    <a:prstGeom prst="rect">
                      <a:avLst/>
                    </a:prstGeom>
                    <a:noFill/>
                    <a:ln>
                      <a:noFill/>
                    </a:ln>
                  </pic:spPr>
                </pic:pic>
              </a:graphicData>
            </a:graphic>
          </wp:inline>
        </w:drawing>
      </w:r>
    </w:p>
    <w:p>
      <w:pPr>
        <w:tabs>
          <w:tab w:val="left" w:pos="2076"/>
          <w:tab w:val="left" w:pos="4153"/>
          <w:tab w:val="left" w:pos="6229"/>
        </w:tabs>
        <w:spacing w:line="360" w:lineRule="auto"/>
        <w:ind w:left="420" w:leftChars="200"/>
        <w:jc w:val="left"/>
        <w:textAlignment w:val="center"/>
      </w:pPr>
      <w:r>
        <w:t>C</w:t>
      </w:r>
      <w:r>
        <w:rPr>
          <w:rFonts w:hint="eastAsia"/>
        </w:rPr>
        <w:t>．</w:t>
      </w:r>
      <w:r>
        <w:drawing>
          <wp:inline distT="0" distB="0" distL="0" distR="0">
            <wp:extent cx="1114425" cy="657225"/>
            <wp:effectExtent l="0" t="0" r="9525" b="9525"/>
            <wp:docPr id="502" name="图片 502"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图片 502" descr="说明: figur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114425" cy="657225"/>
                    </a:xfrm>
                    <a:prstGeom prst="rect">
                      <a:avLst/>
                    </a:prstGeom>
                    <a:noFill/>
                    <a:ln>
                      <a:noFill/>
                    </a:ln>
                  </pic:spPr>
                </pic:pic>
              </a:graphicData>
            </a:graphic>
          </wp:inline>
        </w:drawing>
      </w:r>
      <w:r>
        <w:tab/>
      </w:r>
      <w:r>
        <w:t>D</w:t>
      </w:r>
      <w:r>
        <w:rPr>
          <w:rFonts w:hint="eastAsia"/>
        </w:rPr>
        <w:t>．</w:t>
      </w:r>
      <w:r>
        <w:drawing>
          <wp:inline distT="0" distB="0" distL="0" distR="0">
            <wp:extent cx="1171575" cy="676275"/>
            <wp:effectExtent l="0" t="0" r="9525" b="9525"/>
            <wp:docPr id="501" name="图片 501"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图片 501" descr="说明: figur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171575" cy="676275"/>
                    </a:xfrm>
                    <a:prstGeom prst="rect">
                      <a:avLst/>
                    </a:prstGeom>
                    <a:noFill/>
                    <a:ln>
                      <a:noFill/>
                    </a:ln>
                  </pic:spPr>
                </pic:pic>
              </a:graphicData>
            </a:graphic>
          </wp:inline>
        </w:drawing>
      </w:r>
    </w:p>
    <w:p>
      <w:pPr>
        <w:spacing w:line="360" w:lineRule="auto"/>
        <w:ind w:left="420" w:hanging="420" w:hangingChars="200"/>
        <w:jc w:val="left"/>
        <w:textAlignment w:val="center"/>
      </w:pPr>
      <w:r>
        <w:t>4</w:t>
      </w:r>
      <w:r>
        <w:rPr>
          <w:rFonts w:hint="eastAsia"/>
        </w:rPr>
        <w:t>．巨磁电阻效应是指某些材料的电阻在磁场中急剧减小的现象，如图是说明巨磁电阻特性原理的示意图，当巨磁电阻</w:t>
      </w:r>
      <w:r>
        <w:t>GMR</w:t>
      </w:r>
      <w:r>
        <w:rPr>
          <w:rFonts w:hint="eastAsia"/>
        </w:rPr>
        <w:t>旁磁场增大时其电阻值减小。闭合</w:t>
      </w:r>
      <w:r>
        <w:t>S</w:t>
      </w:r>
      <w:r>
        <w:rPr>
          <w:vertAlign w:val="subscript"/>
        </w:rPr>
        <w:t>1</w:t>
      </w:r>
      <w:r>
        <w:rPr>
          <w:rFonts w:hint="eastAsia"/>
        </w:rPr>
        <w:t>、</w:t>
      </w:r>
      <w:r>
        <w:t>S</w:t>
      </w:r>
      <w:r>
        <w:rPr>
          <w:vertAlign w:val="subscript"/>
        </w:rPr>
        <w:t>2</w:t>
      </w:r>
      <w:r>
        <w:rPr>
          <w:rFonts w:hint="eastAsia"/>
        </w:rPr>
        <w:t>后，下列说法正确的是</w:t>
      </w:r>
    </w:p>
    <w:p>
      <w:pPr>
        <w:spacing w:line="360" w:lineRule="auto"/>
        <w:ind w:left="420" w:leftChars="200"/>
        <w:jc w:val="center"/>
        <w:textAlignment w:val="center"/>
      </w:pPr>
      <w:r>
        <w:drawing>
          <wp:inline distT="0" distB="0" distL="0" distR="0">
            <wp:extent cx="1800225" cy="742950"/>
            <wp:effectExtent l="0" t="0" r="9525" b="0"/>
            <wp:docPr id="500" name="图片 500"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图片 500" descr="说明: figur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800225" cy="742950"/>
                    </a:xfrm>
                    <a:prstGeom prst="rect">
                      <a:avLst/>
                    </a:prstGeom>
                    <a:noFill/>
                    <a:ln>
                      <a:noFill/>
                    </a:ln>
                  </pic:spPr>
                </pic:pic>
              </a:graphicData>
            </a:graphic>
          </wp:inline>
        </w:drawing>
      </w:r>
    </w:p>
    <w:p>
      <w:pPr>
        <w:spacing w:line="360" w:lineRule="auto"/>
        <w:ind w:left="420" w:leftChars="200"/>
        <w:jc w:val="left"/>
        <w:textAlignment w:val="center"/>
      </w:pPr>
      <w:r>
        <w:t>A</w:t>
      </w:r>
      <w:r>
        <w:rPr>
          <w:rFonts w:hint="eastAsia"/>
        </w:rPr>
        <w:t>．电磁铁的右端是</w:t>
      </w:r>
      <w:r>
        <w:t>S</w:t>
      </w:r>
      <w:r>
        <w:rPr>
          <w:rFonts w:hint="eastAsia"/>
        </w:rPr>
        <w:t>极</w:t>
      </w:r>
    </w:p>
    <w:p>
      <w:pPr>
        <w:spacing w:line="360" w:lineRule="auto"/>
        <w:ind w:left="420" w:leftChars="200"/>
        <w:jc w:val="left"/>
        <w:textAlignment w:val="center"/>
      </w:pPr>
      <w:r>
        <w:t>B</w:t>
      </w:r>
      <w:r>
        <w:rPr>
          <w:rFonts w:hint="eastAsia"/>
        </w:rPr>
        <w:t>．滑片</w:t>
      </w:r>
      <w:r>
        <w:t>P</w:t>
      </w:r>
      <w:r>
        <w:rPr>
          <w:rFonts w:hint="eastAsia"/>
        </w:rPr>
        <w:t>向左滑动时电流表的示数变大</w:t>
      </w:r>
    </w:p>
    <w:p>
      <w:pPr>
        <w:spacing w:line="360" w:lineRule="auto"/>
        <w:ind w:left="420" w:leftChars="200"/>
        <w:jc w:val="left"/>
        <w:textAlignment w:val="center"/>
      </w:pPr>
      <w:r>
        <w:t>C</w:t>
      </w:r>
      <w:r>
        <w:rPr>
          <w:rFonts w:hint="eastAsia"/>
        </w:rPr>
        <w:t>．滑片</w:t>
      </w:r>
      <w:r>
        <w:t>P</w:t>
      </w:r>
      <w:r>
        <w:rPr>
          <w:rFonts w:hint="eastAsia"/>
        </w:rPr>
        <w:t>向左滑动时指示灯变暗</w:t>
      </w:r>
    </w:p>
    <w:p>
      <w:pPr>
        <w:spacing w:line="360" w:lineRule="auto"/>
        <w:ind w:left="420" w:leftChars="200"/>
        <w:jc w:val="left"/>
        <w:textAlignment w:val="center"/>
      </w:pPr>
      <w:r>
        <w:t>D</w:t>
      </w:r>
      <w:r>
        <w:rPr>
          <w:rFonts w:hint="eastAsia"/>
        </w:rPr>
        <w:t>．滑片</w:t>
      </w:r>
      <w:r>
        <w:t>P</w:t>
      </w:r>
      <w:r>
        <w:rPr>
          <w:rFonts w:hint="eastAsia"/>
        </w:rPr>
        <w:t>向右滑动时电磁铁的磁性增大</w:t>
      </w:r>
    </w:p>
    <w:p>
      <w:pPr>
        <w:spacing w:line="360" w:lineRule="auto"/>
        <w:ind w:left="420" w:hanging="420" w:hangingChars="200"/>
        <w:jc w:val="left"/>
        <w:textAlignment w:val="center"/>
      </w:pPr>
      <w:r>
        <w:t>5</w:t>
      </w:r>
      <w:r>
        <w:rPr>
          <w:rFonts w:hint="eastAsia"/>
        </w:rPr>
        <w:t>．如图，小磁针的指向与螺线管的极性、电流的方向和电源的正、负极都相符的是</w:t>
      </w:r>
    </w:p>
    <w:p>
      <w:pPr>
        <w:tabs>
          <w:tab w:val="left" w:pos="4153"/>
        </w:tabs>
        <w:spacing w:line="360" w:lineRule="auto"/>
        <w:ind w:left="420" w:leftChars="200"/>
        <w:jc w:val="left"/>
        <w:textAlignment w:val="center"/>
      </w:pPr>
      <w:r>
        <w:t>A</w:t>
      </w:r>
      <w:r>
        <w:rPr>
          <w:rFonts w:hint="eastAsia"/>
        </w:rPr>
        <w:t>．</w:t>
      </w:r>
      <w:r>
        <w:drawing>
          <wp:inline distT="0" distB="0" distL="0" distR="0">
            <wp:extent cx="1200150" cy="676275"/>
            <wp:effectExtent l="0" t="0" r="0" b="9525"/>
            <wp:docPr id="499" name="图片 499"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图片 499" descr="说明: figur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200150" cy="676275"/>
                    </a:xfrm>
                    <a:prstGeom prst="rect">
                      <a:avLst/>
                    </a:prstGeom>
                    <a:noFill/>
                    <a:ln>
                      <a:noFill/>
                    </a:ln>
                  </pic:spPr>
                </pic:pic>
              </a:graphicData>
            </a:graphic>
          </wp:inline>
        </w:drawing>
      </w:r>
      <w:r>
        <w:tab/>
      </w:r>
      <w:r>
        <w:t>B</w:t>
      </w:r>
      <w:r>
        <w:rPr>
          <w:rFonts w:hint="eastAsia"/>
        </w:rPr>
        <w:t>．</w:t>
      </w:r>
      <w:r>
        <w:drawing>
          <wp:inline distT="0" distB="0" distL="0" distR="0">
            <wp:extent cx="676275" cy="1028700"/>
            <wp:effectExtent l="0" t="0" r="9525" b="0"/>
            <wp:docPr id="498" name="图片 498"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图片 498" descr="说明: figur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676275" cy="1028700"/>
                    </a:xfrm>
                    <a:prstGeom prst="rect">
                      <a:avLst/>
                    </a:prstGeom>
                    <a:noFill/>
                    <a:ln>
                      <a:noFill/>
                    </a:ln>
                  </pic:spPr>
                </pic:pic>
              </a:graphicData>
            </a:graphic>
          </wp:inline>
        </w:drawing>
      </w:r>
    </w:p>
    <w:p>
      <w:pPr>
        <w:tabs>
          <w:tab w:val="left" w:pos="4153"/>
        </w:tabs>
        <w:spacing w:line="360" w:lineRule="auto"/>
        <w:ind w:left="420" w:leftChars="200"/>
        <w:jc w:val="left"/>
        <w:textAlignment w:val="center"/>
      </w:pPr>
      <w:r>
        <w:t>C</w:t>
      </w:r>
      <w:r>
        <w:rPr>
          <w:rFonts w:hint="eastAsia"/>
        </w:rPr>
        <w:t>．</w:t>
      </w:r>
      <w:r>
        <w:drawing>
          <wp:inline distT="0" distB="0" distL="0" distR="0">
            <wp:extent cx="847725" cy="828675"/>
            <wp:effectExtent l="0" t="0" r="9525" b="9525"/>
            <wp:docPr id="497" name="图片 497"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图片 497" descr="说明: figur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847725" cy="828675"/>
                    </a:xfrm>
                    <a:prstGeom prst="rect">
                      <a:avLst/>
                    </a:prstGeom>
                    <a:noFill/>
                    <a:ln>
                      <a:noFill/>
                    </a:ln>
                  </pic:spPr>
                </pic:pic>
              </a:graphicData>
            </a:graphic>
          </wp:inline>
        </w:drawing>
      </w:r>
      <w:r>
        <w:tab/>
      </w:r>
      <w:r>
        <w:t>D</w:t>
      </w:r>
      <w:r>
        <w:rPr>
          <w:rFonts w:hint="eastAsia"/>
        </w:rPr>
        <w:t>．</w:t>
      </w:r>
      <w:r>
        <w:drawing>
          <wp:inline distT="0" distB="0" distL="0" distR="0">
            <wp:extent cx="1200150" cy="762000"/>
            <wp:effectExtent l="0" t="0" r="0" b="0"/>
            <wp:docPr id="496" name="图片 496"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图片 496" descr="说明: figur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200150" cy="762000"/>
                    </a:xfrm>
                    <a:prstGeom prst="rect">
                      <a:avLst/>
                    </a:prstGeom>
                    <a:noFill/>
                    <a:ln>
                      <a:noFill/>
                    </a:ln>
                  </pic:spPr>
                </pic:pic>
              </a:graphicData>
            </a:graphic>
          </wp:inline>
        </w:drawing>
      </w:r>
    </w:p>
    <w:p>
      <w:pPr>
        <w:spacing w:line="360" w:lineRule="auto"/>
        <w:ind w:left="420" w:hanging="420" w:hangingChars="200"/>
        <w:jc w:val="left"/>
        <w:textAlignment w:val="center"/>
      </w:pPr>
      <w:r>
        <w:t>6</w:t>
      </w:r>
      <w:r>
        <w:rPr>
          <w:rFonts w:hint="eastAsia"/>
        </w:rPr>
        <w:t>．小刚学习了磁的知识后，标出了下列四种情况下磁体的磁极（小磁针的黑端为</w:t>
      </w:r>
      <w:r>
        <w:t>N</w:t>
      </w:r>
      <w:r>
        <w:rPr>
          <w:rFonts w:hint="eastAsia"/>
        </w:rPr>
        <w:t>极），其中正确的是</w:t>
      </w:r>
    </w:p>
    <w:p>
      <w:pPr>
        <w:tabs>
          <w:tab w:val="left" w:pos="4153"/>
        </w:tabs>
        <w:spacing w:line="360" w:lineRule="auto"/>
        <w:ind w:left="420" w:leftChars="200"/>
        <w:jc w:val="left"/>
        <w:textAlignment w:val="center"/>
      </w:pPr>
      <w:r>
        <w:t>A</w:t>
      </w:r>
      <w:r>
        <w:rPr>
          <w:rFonts w:hint="eastAsia"/>
        </w:rPr>
        <w:t>．</w:t>
      </w:r>
      <w:r>
        <w:drawing>
          <wp:inline distT="0" distB="0" distL="0" distR="0">
            <wp:extent cx="1409700" cy="885825"/>
            <wp:effectExtent l="0" t="0" r="0" b="9525"/>
            <wp:docPr id="495" name="图片 495"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图片 495" descr="说明: figur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409700" cy="885825"/>
                    </a:xfrm>
                    <a:prstGeom prst="rect">
                      <a:avLst/>
                    </a:prstGeom>
                    <a:noFill/>
                    <a:ln>
                      <a:noFill/>
                    </a:ln>
                  </pic:spPr>
                </pic:pic>
              </a:graphicData>
            </a:graphic>
          </wp:inline>
        </w:drawing>
      </w:r>
      <w:r>
        <w:tab/>
      </w:r>
      <w:r>
        <w:t>B</w:t>
      </w:r>
      <w:r>
        <w:rPr>
          <w:rFonts w:hint="eastAsia"/>
        </w:rPr>
        <w:t>．</w:t>
      </w:r>
      <w:r>
        <w:drawing>
          <wp:inline distT="0" distB="0" distL="0" distR="0">
            <wp:extent cx="1162050" cy="990600"/>
            <wp:effectExtent l="0" t="0" r="0" b="0"/>
            <wp:docPr id="494" name="图片 494"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图片 494" descr="说明: figur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162050" cy="990600"/>
                    </a:xfrm>
                    <a:prstGeom prst="rect">
                      <a:avLst/>
                    </a:prstGeom>
                    <a:noFill/>
                    <a:ln>
                      <a:noFill/>
                    </a:ln>
                  </pic:spPr>
                </pic:pic>
              </a:graphicData>
            </a:graphic>
          </wp:inline>
        </w:drawing>
      </w:r>
    </w:p>
    <w:p>
      <w:pPr>
        <w:tabs>
          <w:tab w:val="left" w:pos="4153"/>
        </w:tabs>
        <w:spacing w:line="360" w:lineRule="auto"/>
        <w:ind w:left="420" w:leftChars="200"/>
        <w:jc w:val="left"/>
        <w:textAlignment w:val="center"/>
      </w:pPr>
      <w:r>
        <w:t>C</w:t>
      </w:r>
      <w:r>
        <w:rPr>
          <w:rFonts w:hint="eastAsia"/>
        </w:rPr>
        <w:t>．</w:t>
      </w:r>
      <w:r>
        <w:drawing>
          <wp:inline distT="0" distB="0" distL="0" distR="0">
            <wp:extent cx="800100" cy="762000"/>
            <wp:effectExtent l="0" t="0" r="0" b="0"/>
            <wp:docPr id="493" name="图片 493"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图片 493" descr="说明: figur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800100" cy="762000"/>
                    </a:xfrm>
                    <a:prstGeom prst="rect">
                      <a:avLst/>
                    </a:prstGeom>
                    <a:noFill/>
                    <a:ln>
                      <a:noFill/>
                    </a:ln>
                  </pic:spPr>
                </pic:pic>
              </a:graphicData>
            </a:graphic>
          </wp:inline>
        </w:drawing>
      </w:r>
      <w:r>
        <w:tab/>
      </w:r>
      <w:r>
        <w:t>D</w:t>
      </w:r>
      <w:r>
        <w:rPr>
          <w:rFonts w:hint="eastAsia"/>
        </w:rPr>
        <w:t>．</w:t>
      </w:r>
      <w:r>
        <w:drawing>
          <wp:inline distT="0" distB="0" distL="0" distR="0">
            <wp:extent cx="1066800" cy="619125"/>
            <wp:effectExtent l="0" t="0" r="0" b="9525"/>
            <wp:docPr id="492" name="图片 492"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图片 492" descr="说明: figur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066800" cy="619125"/>
                    </a:xfrm>
                    <a:prstGeom prst="rect">
                      <a:avLst/>
                    </a:prstGeom>
                    <a:noFill/>
                    <a:ln>
                      <a:noFill/>
                    </a:ln>
                  </pic:spPr>
                </pic:pic>
              </a:graphicData>
            </a:graphic>
          </wp:inline>
        </w:drawing>
      </w:r>
    </w:p>
    <w:p>
      <w:pPr>
        <w:spacing w:line="360" w:lineRule="auto"/>
        <w:ind w:left="420" w:hanging="420" w:hangingChars="200"/>
        <w:jc w:val="left"/>
        <w:textAlignment w:val="center"/>
      </w:pPr>
      <w:r>
        <w:t>7</w:t>
      </w:r>
      <w:r>
        <w:rPr>
          <w:rFonts w:hint="eastAsia"/>
        </w:rPr>
        <w:t>．如图所示</w:t>
      </w:r>
      <w:r>
        <w:t>,</w:t>
      </w:r>
      <w:r>
        <w:rPr>
          <w:rFonts w:hint="eastAsia"/>
        </w:rPr>
        <w:t>在螺线管内放入一枚小磁针</w:t>
      </w:r>
      <w:r>
        <w:t>(</w:t>
      </w:r>
      <w:r>
        <w:rPr>
          <w:rFonts w:hint="eastAsia"/>
        </w:rPr>
        <w:t>涂黑端为</w:t>
      </w:r>
      <w:r>
        <w:t>N</w:t>
      </w:r>
      <w:r>
        <w:rPr>
          <w:rFonts w:hint="eastAsia"/>
        </w:rPr>
        <w:t>极</w:t>
      </w:r>
      <w:r>
        <w:t>),</w:t>
      </w:r>
      <w:r>
        <w:rPr>
          <w:rFonts w:hint="eastAsia"/>
        </w:rPr>
        <w:t>当开关</w:t>
      </w:r>
      <w:r>
        <w:t>S</w:t>
      </w:r>
      <w:r>
        <w:rPr>
          <w:rFonts w:hint="eastAsia"/>
        </w:rPr>
        <w:t>闭合后</w:t>
      </w:r>
      <w:r>
        <w:t>,</w:t>
      </w:r>
      <w:r>
        <w:rPr>
          <w:rFonts w:hint="eastAsia"/>
        </w:rPr>
        <w:t>小磁针北极的指向将</w:t>
      </w:r>
    </w:p>
    <w:p>
      <w:pPr>
        <w:spacing w:line="360" w:lineRule="auto"/>
        <w:ind w:left="420" w:leftChars="200"/>
        <w:jc w:val="center"/>
        <w:textAlignment w:val="center"/>
      </w:pPr>
      <w:r>
        <w:drawing>
          <wp:inline distT="0" distB="0" distL="0" distR="0">
            <wp:extent cx="1085850" cy="666750"/>
            <wp:effectExtent l="0" t="0" r="0" b="0"/>
            <wp:docPr id="491" name="图片 491"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图片 491" descr="说明: figur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1085850" cy="666750"/>
                    </a:xfrm>
                    <a:prstGeom prst="rect">
                      <a:avLst/>
                    </a:prstGeom>
                    <a:noFill/>
                    <a:ln>
                      <a:noFill/>
                    </a:ln>
                  </pic:spPr>
                </pic:pic>
              </a:graphicData>
            </a:graphic>
          </wp:inline>
        </w:drawing>
      </w:r>
    </w:p>
    <w:p>
      <w:pPr>
        <w:tabs>
          <w:tab w:val="left" w:pos="4153"/>
        </w:tabs>
        <w:spacing w:line="360" w:lineRule="auto"/>
        <w:ind w:left="420" w:leftChars="200"/>
        <w:jc w:val="left"/>
        <w:textAlignment w:val="center"/>
      </w:pPr>
      <w:r>
        <w:t>A</w:t>
      </w:r>
      <w:r>
        <w:rPr>
          <w:rFonts w:hint="eastAsia"/>
        </w:rPr>
        <w:t>．不动</w:t>
      </w:r>
      <w:r>
        <w:tab/>
      </w:r>
      <w:r>
        <w:t>B</w:t>
      </w:r>
      <w:r>
        <w:rPr>
          <w:rFonts w:hint="eastAsia"/>
        </w:rPr>
        <w:t>．向外旋</w:t>
      </w:r>
      <w:r>
        <w:t>90°</w:t>
      </w:r>
    </w:p>
    <w:p>
      <w:pPr>
        <w:tabs>
          <w:tab w:val="left" w:pos="4153"/>
        </w:tabs>
        <w:spacing w:line="360" w:lineRule="auto"/>
        <w:ind w:left="420" w:leftChars="200"/>
        <w:jc w:val="left"/>
        <w:textAlignment w:val="center"/>
      </w:pPr>
      <w:r>
        <w:t>C</w:t>
      </w:r>
      <w:r>
        <w:rPr>
          <w:rFonts w:hint="eastAsia"/>
        </w:rPr>
        <w:t>．向里旋</w:t>
      </w:r>
      <w:r>
        <w:t>90°</w:t>
      </w:r>
      <w:r>
        <w:tab/>
      </w:r>
      <w:r>
        <w:t>D</w:t>
      </w:r>
      <w:r>
        <w:rPr>
          <w:rFonts w:hint="eastAsia"/>
        </w:rPr>
        <w:t>．旋转</w:t>
      </w:r>
      <w:r>
        <w:t>180°</w:t>
      </w:r>
    </w:p>
    <w:p>
      <w:pPr>
        <w:spacing w:line="360" w:lineRule="auto"/>
        <w:ind w:left="420" w:hanging="420" w:hangingChars="200"/>
        <w:jc w:val="left"/>
        <w:textAlignment w:val="center"/>
      </w:pPr>
      <w:r>
        <w:t>8</w:t>
      </w:r>
      <w:r>
        <w:rPr>
          <w:rFonts w:hint="eastAsia"/>
        </w:rPr>
        <w:t>．如图所示电路连接中，当开关</w:t>
      </w:r>
      <w:r>
        <w:t>S</w:t>
      </w:r>
      <w:r>
        <w:rPr>
          <w:rFonts w:hint="eastAsia"/>
        </w:rPr>
        <w:t>闭合时，下列说法正确的是</w:t>
      </w:r>
    </w:p>
    <w:p>
      <w:pPr>
        <w:spacing w:line="360" w:lineRule="auto"/>
        <w:ind w:left="420" w:leftChars="200"/>
        <w:jc w:val="center"/>
        <w:textAlignment w:val="center"/>
      </w:pPr>
      <w:r>
        <w:drawing>
          <wp:inline distT="0" distB="0" distL="0" distR="0">
            <wp:extent cx="1628775" cy="1276350"/>
            <wp:effectExtent l="0" t="0" r="9525" b="0"/>
            <wp:docPr id="490" name="图片 490"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图片 490" descr="说明: figur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628775" cy="1276350"/>
                    </a:xfrm>
                    <a:prstGeom prst="rect">
                      <a:avLst/>
                    </a:prstGeom>
                    <a:noFill/>
                    <a:ln>
                      <a:noFill/>
                    </a:ln>
                  </pic:spPr>
                </pic:pic>
              </a:graphicData>
            </a:graphic>
          </wp:inline>
        </w:drawing>
      </w:r>
    </w:p>
    <w:p>
      <w:pPr>
        <w:spacing w:line="360" w:lineRule="auto"/>
        <w:ind w:left="420" w:leftChars="200"/>
        <w:jc w:val="left"/>
        <w:textAlignment w:val="center"/>
      </w:pPr>
      <w:r>
        <w:t>A</w:t>
      </w:r>
      <w:r>
        <w:rPr>
          <w:rFonts w:hint="eastAsia"/>
        </w:rPr>
        <w:t>．螺线管上端</w:t>
      </w:r>
      <w:r>
        <w:t>S</w:t>
      </w:r>
      <w:r>
        <w:rPr>
          <w:rFonts w:hint="eastAsia"/>
        </w:rPr>
        <w:t>极，滑片</w:t>
      </w:r>
      <w:r>
        <w:t>P</w:t>
      </w:r>
      <w:r>
        <w:rPr>
          <w:rFonts w:hint="eastAsia"/>
        </w:rPr>
        <w:t>向左移，弹簧测力计示数增大</w:t>
      </w:r>
    </w:p>
    <w:p>
      <w:pPr>
        <w:spacing w:line="360" w:lineRule="auto"/>
        <w:ind w:left="420" w:leftChars="200"/>
        <w:jc w:val="left"/>
        <w:textAlignment w:val="center"/>
      </w:pPr>
      <w:r>
        <w:t>B</w:t>
      </w:r>
      <w:r>
        <w:rPr>
          <w:rFonts w:hint="eastAsia"/>
        </w:rPr>
        <w:t>．螺线管上端</w:t>
      </w:r>
      <w:r>
        <w:t>N</w:t>
      </w:r>
      <w:r>
        <w:rPr>
          <w:rFonts w:hint="eastAsia"/>
        </w:rPr>
        <w:t>极，滑片</w:t>
      </w:r>
      <w:r>
        <w:t>P</w:t>
      </w:r>
      <w:r>
        <w:rPr>
          <w:rFonts w:hint="eastAsia"/>
        </w:rPr>
        <w:t>向左移，弹簧测力计示数减小</w:t>
      </w:r>
    </w:p>
    <w:p>
      <w:pPr>
        <w:spacing w:line="360" w:lineRule="auto"/>
        <w:ind w:left="420" w:leftChars="200"/>
        <w:jc w:val="left"/>
        <w:textAlignment w:val="center"/>
      </w:pPr>
      <w:r>
        <w:t>C</w:t>
      </w:r>
      <w:r>
        <w:rPr>
          <w:rFonts w:hint="eastAsia"/>
        </w:rPr>
        <w:t>．螺线管上端</w:t>
      </w:r>
      <w:r>
        <w:t>S</w:t>
      </w:r>
      <w:r>
        <w:rPr>
          <w:rFonts w:hint="eastAsia"/>
        </w:rPr>
        <w:t>极，滑片</w:t>
      </w:r>
      <w:r>
        <w:t>P</w:t>
      </w:r>
      <w:r>
        <w:rPr>
          <w:rFonts w:hint="eastAsia"/>
        </w:rPr>
        <w:t>向右移，弹簧测力计示数增大</w:t>
      </w:r>
    </w:p>
    <w:p>
      <w:pPr>
        <w:spacing w:line="360" w:lineRule="auto"/>
        <w:ind w:left="420" w:leftChars="200"/>
        <w:jc w:val="left"/>
        <w:textAlignment w:val="center"/>
      </w:pPr>
      <w:r>
        <w:t>D</w:t>
      </w:r>
      <w:r>
        <w:rPr>
          <w:rFonts w:hint="eastAsia"/>
        </w:rPr>
        <w:t>．螺线管上端</w:t>
      </w:r>
      <w:r>
        <w:t>N</w:t>
      </w:r>
      <w:r>
        <w:rPr>
          <w:rFonts w:hint="eastAsia"/>
        </w:rPr>
        <w:t>极，滑片</w:t>
      </w:r>
      <w:r>
        <w:t>P</w:t>
      </w:r>
      <w:r>
        <w:rPr>
          <w:rFonts w:hint="eastAsia"/>
        </w:rPr>
        <w:t>向右移，弹簧测力计示数减小</w:t>
      </w:r>
    </w:p>
    <w:p>
      <w:pPr>
        <w:spacing w:line="360" w:lineRule="auto"/>
        <w:ind w:left="420" w:hanging="420" w:hangingChars="200"/>
        <w:jc w:val="left"/>
        <w:textAlignment w:val="center"/>
      </w:pPr>
      <w:r>
        <w:t>9</w:t>
      </w:r>
      <w:r>
        <w:rPr>
          <w:rFonts w:hint="eastAsia"/>
        </w:rPr>
        <w:t>．有一小磁针静止在通电螺线管上方，如图所示，则通电螺线管</w:t>
      </w:r>
    </w:p>
    <w:p>
      <w:pPr>
        <w:spacing w:line="360" w:lineRule="auto"/>
        <w:ind w:left="420" w:leftChars="200"/>
        <w:jc w:val="center"/>
        <w:textAlignment w:val="center"/>
      </w:pPr>
      <w:r>
        <w:drawing>
          <wp:inline distT="0" distB="0" distL="0" distR="0">
            <wp:extent cx="1314450" cy="1209675"/>
            <wp:effectExtent l="0" t="0" r="0" b="9525"/>
            <wp:docPr id="489" name="图片 489"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图片 489" descr="说明: figur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314450" cy="1209675"/>
                    </a:xfrm>
                    <a:prstGeom prst="rect">
                      <a:avLst/>
                    </a:prstGeom>
                    <a:noFill/>
                    <a:ln>
                      <a:noFill/>
                    </a:ln>
                  </pic:spPr>
                </pic:pic>
              </a:graphicData>
            </a:graphic>
          </wp:inline>
        </w:drawing>
      </w:r>
    </w:p>
    <w:p>
      <w:pPr>
        <w:spacing w:line="360" w:lineRule="auto"/>
        <w:ind w:left="420" w:leftChars="200"/>
        <w:jc w:val="left"/>
        <w:textAlignment w:val="center"/>
      </w:pPr>
      <w:r>
        <w:t>A</w:t>
      </w:r>
      <w:r>
        <w:rPr>
          <w:rFonts w:hint="eastAsia"/>
        </w:rPr>
        <w:t>．左侧为</w:t>
      </w:r>
      <w:r>
        <w:t>N</w:t>
      </w:r>
      <w:r>
        <w:rPr>
          <w:rFonts w:hint="eastAsia"/>
        </w:rPr>
        <w:t>极，</w:t>
      </w:r>
      <w:r>
        <w:rPr>
          <w:i/>
        </w:rPr>
        <w:t>a</w:t>
      </w:r>
      <w:r>
        <w:rPr>
          <w:rFonts w:hint="eastAsia"/>
        </w:rPr>
        <w:t>端为正极</w:t>
      </w:r>
    </w:p>
    <w:p>
      <w:pPr>
        <w:spacing w:line="360" w:lineRule="auto"/>
        <w:ind w:left="420" w:leftChars="200"/>
        <w:jc w:val="left"/>
        <w:textAlignment w:val="center"/>
      </w:pPr>
      <w:r>
        <w:t>B</w:t>
      </w:r>
      <w:r>
        <w:rPr>
          <w:rFonts w:hint="eastAsia"/>
        </w:rPr>
        <w:t>．左侧为</w:t>
      </w:r>
      <w:r>
        <w:t>N</w:t>
      </w:r>
      <w:r>
        <w:rPr>
          <w:rFonts w:hint="eastAsia"/>
        </w:rPr>
        <w:t>极，</w:t>
      </w:r>
      <w:r>
        <w:rPr>
          <w:i/>
        </w:rPr>
        <w:t>b</w:t>
      </w:r>
      <w:r>
        <w:rPr>
          <w:rFonts w:hint="eastAsia"/>
        </w:rPr>
        <w:t>端为正极</w:t>
      </w:r>
    </w:p>
    <w:p>
      <w:pPr>
        <w:spacing w:line="360" w:lineRule="auto"/>
        <w:ind w:left="420" w:leftChars="200"/>
        <w:jc w:val="left"/>
        <w:textAlignment w:val="center"/>
      </w:pPr>
      <w:r>
        <w:t>C</w:t>
      </w:r>
      <w:r>
        <w:rPr>
          <w:rFonts w:hint="eastAsia"/>
        </w:rPr>
        <w:t>．左侧为</w:t>
      </w:r>
      <w:r>
        <w:t>S</w:t>
      </w:r>
      <w:r>
        <w:rPr>
          <w:rFonts w:hint="eastAsia"/>
        </w:rPr>
        <w:t>极，</w:t>
      </w:r>
      <w:r>
        <w:rPr>
          <w:i/>
        </w:rPr>
        <w:t>a</w:t>
      </w:r>
      <w:r>
        <w:rPr>
          <w:rFonts w:hint="eastAsia"/>
        </w:rPr>
        <w:t>端为正极</w:t>
      </w:r>
    </w:p>
    <w:p>
      <w:pPr>
        <w:spacing w:line="360" w:lineRule="auto"/>
        <w:ind w:left="420" w:leftChars="200"/>
        <w:jc w:val="left"/>
        <w:textAlignment w:val="center"/>
      </w:pPr>
      <w:r>
        <w:t>D</w:t>
      </w:r>
      <w:r>
        <w:rPr>
          <w:rFonts w:hint="eastAsia"/>
        </w:rPr>
        <w:t>．左侧为</w:t>
      </w:r>
      <w:r>
        <w:t>S</w:t>
      </w:r>
      <w:r>
        <w:rPr>
          <w:rFonts w:hint="eastAsia"/>
        </w:rPr>
        <w:t>极，</w:t>
      </w:r>
      <w:r>
        <w:rPr>
          <w:i/>
        </w:rPr>
        <w:t>b</w:t>
      </w:r>
      <w:r>
        <w:rPr>
          <w:rFonts w:hint="eastAsia"/>
        </w:rPr>
        <w:t>端为正极</w:t>
      </w:r>
    </w:p>
    <w:p>
      <w:pPr>
        <w:spacing w:line="360" w:lineRule="auto"/>
        <w:ind w:left="420" w:hanging="420" w:hangingChars="200"/>
        <w:jc w:val="left"/>
        <w:textAlignment w:val="center"/>
      </w:pPr>
      <w:r>
        <w:t>10</w:t>
      </w:r>
      <w:r>
        <w:rPr>
          <w:rFonts w:hint="eastAsia"/>
        </w:rPr>
        <w:t>．如图所示，螺线管左侧的</w:t>
      </w:r>
      <w:r>
        <w:rPr>
          <w:i/>
        </w:rPr>
        <w:t>C</w:t>
      </w:r>
      <w:r>
        <w:rPr>
          <w:rFonts w:hint="eastAsia"/>
        </w:rPr>
        <w:t>为条形磁铁，右侧的</w:t>
      </w:r>
      <w:r>
        <w:rPr>
          <w:i/>
        </w:rPr>
        <w:t>D</w:t>
      </w:r>
      <w:r>
        <w:rPr>
          <w:rFonts w:hint="eastAsia"/>
        </w:rPr>
        <w:t>为软铁棒，</w:t>
      </w:r>
      <w:r>
        <w:rPr>
          <w:i/>
        </w:rPr>
        <w:t>A</w:t>
      </w:r>
      <w:r>
        <w:rPr>
          <w:rFonts w:hint="eastAsia"/>
        </w:rPr>
        <w:t>、</w:t>
      </w:r>
      <w:r>
        <w:rPr>
          <w:i/>
        </w:rPr>
        <w:t>B</w:t>
      </w:r>
      <w:r>
        <w:rPr>
          <w:rFonts w:hint="eastAsia"/>
        </w:rPr>
        <w:t>是电源的两极。下列判断中正确的是</w:t>
      </w:r>
    </w:p>
    <w:p>
      <w:pPr>
        <w:spacing w:line="360" w:lineRule="auto"/>
        <w:ind w:left="420" w:leftChars="200"/>
        <w:jc w:val="center"/>
        <w:textAlignment w:val="center"/>
      </w:pPr>
      <w:r>
        <w:drawing>
          <wp:inline distT="0" distB="0" distL="0" distR="0">
            <wp:extent cx="1962150" cy="828675"/>
            <wp:effectExtent l="0" t="0" r="0" b="9525"/>
            <wp:docPr id="488" name="图片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图片 48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1962150" cy="828675"/>
                    </a:xfrm>
                    <a:prstGeom prst="rect">
                      <a:avLst/>
                    </a:prstGeom>
                    <a:noFill/>
                    <a:ln>
                      <a:noFill/>
                    </a:ln>
                  </pic:spPr>
                </pic:pic>
              </a:graphicData>
            </a:graphic>
          </wp:inline>
        </w:drawing>
      </w:r>
    </w:p>
    <w:p>
      <w:pPr>
        <w:spacing w:line="360" w:lineRule="auto"/>
        <w:ind w:left="420" w:leftChars="200"/>
        <w:jc w:val="left"/>
        <w:textAlignment w:val="center"/>
      </w:pPr>
      <w:r>
        <w:t>A</w:t>
      </w:r>
      <w:r>
        <w:rPr>
          <w:rFonts w:hint="eastAsia"/>
        </w:rPr>
        <w:t>．若</w:t>
      </w:r>
      <w:r>
        <w:rPr>
          <w:i/>
        </w:rPr>
        <w:t>A</w:t>
      </w:r>
      <w:r>
        <w:rPr>
          <w:rFonts w:hint="eastAsia"/>
        </w:rPr>
        <w:t>为电源正极，则</w:t>
      </w:r>
      <w:r>
        <w:rPr>
          <w:i/>
        </w:rPr>
        <w:t>C</w:t>
      </w:r>
      <w:r>
        <w:rPr>
          <w:rFonts w:hint="eastAsia"/>
        </w:rPr>
        <w:t>、</w:t>
      </w:r>
      <w:r>
        <w:rPr>
          <w:i/>
        </w:rPr>
        <w:t>D</w:t>
      </w:r>
      <w:r>
        <w:rPr>
          <w:rFonts w:hint="eastAsia"/>
        </w:rPr>
        <w:t>都被吸引</w:t>
      </w:r>
    </w:p>
    <w:p>
      <w:pPr>
        <w:spacing w:line="360" w:lineRule="auto"/>
        <w:ind w:left="420" w:leftChars="200"/>
        <w:jc w:val="left"/>
        <w:textAlignment w:val="center"/>
      </w:pPr>
      <w:r>
        <w:t>B</w:t>
      </w:r>
      <w:r>
        <w:rPr>
          <w:rFonts w:hint="eastAsia"/>
        </w:rPr>
        <w:t>．若</w:t>
      </w:r>
      <w:r>
        <w:rPr>
          <w:i/>
        </w:rPr>
        <w:t>B</w:t>
      </w:r>
      <w:r>
        <w:rPr>
          <w:rFonts w:hint="eastAsia"/>
        </w:rPr>
        <w:t>为电源正极，则</w:t>
      </w:r>
      <w:r>
        <w:rPr>
          <w:i/>
        </w:rPr>
        <w:t>C</w:t>
      </w:r>
      <w:r>
        <w:rPr>
          <w:rFonts w:hint="eastAsia"/>
        </w:rPr>
        <w:t>被吸引，</w:t>
      </w:r>
      <w:r>
        <w:rPr>
          <w:i/>
        </w:rPr>
        <w:t>D</w:t>
      </w:r>
      <w:r>
        <w:rPr>
          <w:rFonts w:hint="eastAsia"/>
        </w:rPr>
        <w:t>被排斥</w:t>
      </w:r>
    </w:p>
    <w:p>
      <w:pPr>
        <w:spacing w:line="360" w:lineRule="auto"/>
        <w:ind w:left="420" w:leftChars="200"/>
        <w:jc w:val="left"/>
        <w:textAlignment w:val="center"/>
      </w:pPr>
      <w:r>
        <w:t>C</w:t>
      </w:r>
      <w:r>
        <w:rPr>
          <w:rFonts w:hint="eastAsia"/>
        </w:rPr>
        <w:t>．若</w:t>
      </w:r>
      <w:r>
        <w:rPr>
          <w:i/>
        </w:rPr>
        <w:t>B</w:t>
      </w:r>
      <w:r>
        <w:rPr>
          <w:rFonts w:hint="eastAsia"/>
        </w:rPr>
        <w:t>为电源正极，则</w:t>
      </w:r>
      <w:r>
        <w:rPr>
          <w:i/>
        </w:rPr>
        <w:t>C</w:t>
      </w:r>
      <w:r>
        <w:rPr>
          <w:rFonts w:hint="eastAsia"/>
        </w:rPr>
        <w:t>、</w:t>
      </w:r>
      <w:r>
        <w:rPr>
          <w:i/>
        </w:rPr>
        <w:t>D</w:t>
      </w:r>
      <w:r>
        <w:rPr>
          <w:rFonts w:hint="eastAsia"/>
        </w:rPr>
        <w:t>都被排斥</w:t>
      </w:r>
    </w:p>
    <w:p>
      <w:pPr>
        <w:spacing w:line="360" w:lineRule="auto"/>
        <w:ind w:left="420" w:leftChars="200"/>
        <w:jc w:val="left"/>
        <w:textAlignment w:val="center"/>
      </w:pPr>
      <w:r>
        <w:t>D</w:t>
      </w:r>
      <w:r>
        <w:rPr>
          <w:rFonts w:hint="eastAsia"/>
        </w:rPr>
        <w:t>．若</w:t>
      </w:r>
      <w:r>
        <w:rPr>
          <w:i/>
        </w:rPr>
        <w:t>A</w:t>
      </w:r>
      <w:r>
        <w:rPr>
          <w:rFonts w:hint="eastAsia"/>
        </w:rPr>
        <w:t>为电源正极，则</w:t>
      </w:r>
      <w:r>
        <w:rPr>
          <w:i/>
        </w:rPr>
        <w:t>C</w:t>
      </w:r>
      <w:r>
        <w:rPr>
          <w:rFonts w:hint="eastAsia"/>
        </w:rPr>
        <w:t>被排斥，</w:t>
      </w:r>
      <w:r>
        <w:rPr>
          <w:i/>
        </w:rPr>
        <w:t>D</w:t>
      </w:r>
      <w:r>
        <w:rPr>
          <w:rFonts w:hint="eastAsia"/>
        </w:rPr>
        <w:t>被吸引</w:t>
      </w:r>
    </w:p>
    <w:p>
      <w:pPr>
        <w:spacing w:line="360" w:lineRule="auto"/>
        <w:ind w:left="420" w:hanging="420" w:hangingChars="200"/>
        <w:jc w:val="left"/>
        <w:textAlignment w:val="center"/>
      </w:pPr>
      <w:r>
        <w:t>11</w:t>
      </w:r>
      <w:r>
        <w:rPr>
          <w:rFonts w:hint="eastAsia"/>
        </w:rPr>
        <w:t>．如图所示是一个自动控制电路，当开关</w:t>
      </w:r>
      <w:r>
        <w:t>S</w:t>
      </w:r>
      <w:r>
        <w:rPr>
          <w:rFonts w:hint="eastAsia"/>
        </w:rPr>
        <w:t>闭合时，电路中各用电器的工作情况是</w:t>
      </w:r>
    </w:p>
    <w:p>
      <w:pPr>
        <w:spacing w:line="360" w:lineRule="auto"/>
        <w:ind w:left="420" w:leftChars="200"/>
        <w:jc w:val="center"/>
        <w:textAlignment w:val="center"/>
      </w:pPr>
      <w:r>
        <w:drawing>
          <wp:inline distT="0" distB="0" distL="0" distR="0">
            <wp:extent cx="1400175" cy="1057275"/>
            <wp:effectExtent l="0" t="0" r="9525" b="9525"/>
            <wp:docPr id="487" name="图片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图片 48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400175" cy="1057275"/>
                    </a:xfrm>
                    <a:prstGeom prst="rect">
                      <a:avLst/>
                    </a:prstGeom>
                    <a:noFill/>
                    <a:ln>
                      <a:noFill/>
                    </a:ln>
                  </pic:spPr>
                </pic:pic>
              </a:graphicData>
            </a:graphic>
          </wp:inline>
        </w:drawing>
      </w:r>
    </w:p>
    <w:p>
      <w:pPr>
        <w:spacing w:line="360" w:lineRule="auto"/>
        <w:ind w:left="420" w:leftChars="200"/>
        <w:jc w:val="left"/>
        <w:textAlignment w:val="center"/>
      </w:pPr>
      <w:r>
        <w:t>A</w:t>
      </w:r>
      <w:r>
        <w:rPr>
          <w:rFonts w:hint="eastAsia"/>
        </w:rPr>
        <w:t>．灯亮，电动机转动，电铃不响</w:t>
      </w:r>
    </w:p>
    <w:p>
      <w:pPr>
        <w:spacing w:line="360" w:lineRule="auto"/>
        <w:ind w:left="420" w:leftChars="200"/>
        <w:jc w:val="left"/>
        <w:textAlignment w:val="center"/>
      </w:pPr>
      <w:r>
        <w:t>B</w:t>
      </w:r>
      <w:r>
        <w:rPr>
          <w:rFonts w:hint="eastAsia"/>
        </w:rPr>
        <w:t>．灯亮，电动机不转，电铃不响</w:t>
      </w:r>
    </w:p>
    <w:p>
      <w:pPr>
        <w:spacing w:line="360" w:lineRule="auto"/>
        <w:ind w:left="420" w:leftChars="200"/>
        <w:jc w:val="left"/>
        <w:textAlignment w:val="center"/>
      </w:pPr>
      <w:r>
        <w:t>C</w:t>
      </w:r>
      <w:r>
        <w:rPr>
          <w:rFonts w:hint="eastAsia"/>
        </w:rPr>
        <w:t>．灯不亮，电动机转动，电铃响</w:t>
      </w:r>
    </w:p>
    <w:p>
      <w:pPr>
        <w:spacing w:line="360" w:lineRule="auto"/>
        <w:ind w:left="420" w:leftChars="200"/>
        <w:jc w:val="left"/>
        <w:textAlignment w:val="center"/>
      </w:pPr>
      <w:r>
        <w:t>D</w:t>
      </w:r>
      <w:r>
        <w:rPr>
          <w:rFonts w:hint="eastAsia"/>
        </w:rPr>
        <w:t>．灯不亮，电动机不转，电铃响</w:t>
      </w:r>
    </w:p>
    <w:p>
      <w:pPr>
        <w:wordWrap w:val="0"/>
        <w:spacing w:line="360" w:lineRule="auto"/>
        <w:ind w:left="420" w:hanging="420" w:hangingChars="200"/>
        <w:textAlignment w:val="center"/>
        <w:rPr>
          <w:snapToGrid w:val="0"/>
          <w:kern w:val="0"/>
          <w:szCs w:val="21"/>
        </w:rPr>
      </w:pPr>
      <w:r>
        <w:rPr>
          <w:snapToGrid w:val="0"/>
          <w:kern w:val="0"/>
          <w:szCs w:val="21"/>
        </w:rPr>
        <w:t>12</w:t>
      </w:r>
      <w:r>
        <w:rPr>
          <w:rFonts w:hint="eastAsia"/>
          <w:snapToGrid w:val="0"/>
          <w:kern w:val="0"/>
          <w:szCs w:val="21"/>
        </w:rPr>
        <w:t>．在光滑的玻璃棒上套有两个可自由移动的螺线管</w:t>
      </w:r>
      <w:r>
        <w:rPr>
          <w:i/>
          <w:snapToGrid w:val="0"/>
          <w:kern w:val="0"/>
          <w:szCs w:val="21"/>
        </w:rPr>
        <w:t>A</w:t>
      </w:r>
      <w:r>
        <w:rPr>
          <w:rFonts w:hint="eastAsia"/>
          <w:snapToGrid w:val="0"/>
          <w:kern w:val="0"/>
          <w:szCs w:val="21"/>
        </w:rPr>
        <w:t>和</w:t>
      </w:r>
      <w:r>
        <w:rPr>
          <w:i/>
          <w:snapToGrid w:val="0"/>
          <w:kern w:val="0"/>
          <w:szCs w:val="21"/>
        </w:rPr>
        <w:t>B</w:t>
      </w:r>
      <w:r>
        <w:rPr>
          <w:rFonts w:hint="eastAsia"/>
          <w:snapToGrid w:val="0"/>
          <w:kern w:val="0"/>
          <w:szCs w:val="21"/>
        </w:rPr>
        <w:t>，如图所示，当开关</w:t>
      </w:r>
      <w:r>
        <w:rPr>
          <w:snapToGrid w:val="0"/>
          <w:kern w:val="0"/>
          <w:szCs w:val="21"/>
        </w:rPr>
        <w:t>S</w:t>
      </w:r>
      <w:r>
        <w:rPr>
          <w:rFonts w:hint="eastAsia"/>
          <w:snapToGrid w:val="0"/>
          <w:kern w:val="0"/>
          <w:szCs w:val="21"/>
        </w:rPr>
        <w:t>闭合时，</w:t>
      </w:r>
      <w:r>
        <w:rPr>
          <w:i/>
          <w:snapToGrid w:val="0"/>
          <w:kern w:val="0"/>
          <w:szCs w:val="21"/>
        </w:rPr>
        <w:t>A</w:t>
      </w:r>
      <w:r>
        <w:rPr>
          <w:rFonts w:hint="eastAsia"/>
          <w:i/>
          <w:snapToGrid w:val="0"/>
          <w:kern w:val="0"/>
          <w:szCs w:val="21"/>
        </w:rPr>
        <w:t>、</w:t>
      </w:r>
      <w:r>
        <w:rPr>
          <w:i/>
          <w:snapToGrid w:val="0"/>
          <w:kern w:val="0"/>
          <w:szCs w:val="21"/>
        </w:rPr>
        <w:t>B</w:t>
      </w:r>
      <w:r>
        <w:rPr>
          <w:rFonts w:hint="eastAsia"/>
          <w:snapToGrid w:val="0"/>
          <w:kern w:val="0"/>
          <w:szCs w:val="21"/>
        </w:rPr>
        <w:t>两螺线管将</w:t>
      </w:r>
    </w:p>
    <w:p>
      <w:pPr>
        <w:wordWrap w:val="0"/>
        <w:spacing w:line="360" w:lineRule="auto"/>
        <w:ind w:left="420" w:leftChars="200"/>
        <w:jc w:val="center"/>
        <w:textAlignment w:val="center"/>
        <w:rPr>
          <w:snapToGrid w:val="0"/>
          <w:kern w:val="0"/>
          <w:szCs w:val="21"/>
        </w:rPr>
      </w:pPr>
      <w:r>
        <w:rPr>
          <w:kern w:val="0"/>
          <w:szCs w:val="21"/>
        </w:rPr>
        <w:drawing>
          <wp:inline distT="0" distB="0" distL="0" distR="0">
            <wp:extent cx="1447800" cy="619125"/>
            <wp:effectExtent l="0" t="0" r="0" b="9525"/>
            <wp:docPr id="486" name="图片 486"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图片 486" descr="说明: 菁优网：http://www.jyeoo.com"/>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447800" cy="619125"/>
                    </a:xfrm>
                    <a:prstGeom prst="rect">
                      <a:avLst/>
                    </a:prstGeom>
                    <a:noFill/>
                    <a:ln>
                      <a:noFill/>
                    </a:ln>
                  </pic:spPr>
                </pic:pic>
              </a:graphicData>
            </a:graphic>
          </wp:inline>
        </w:drawing>
      </w:r>
    </w:p>
    <w:p>
      <w:pPr>
        <w:wordWrap w:val="0"/>
        <w:spacing w:line="360" w:lineRule="auto"/>
        <w:ind w:left="420" w:leftChars="200"/>
        <w:textAlignment w:val="center"/>
        <w:rPr>
          <w:snapToGrid w:val="0"/>
          <w:kern w:val="0"/>
          <w:szCs w:val="21"/>
        </w:rPr>
      </w:pPr>
      <w:r>
        <w:rPr>
          <w:snapToGrid w:val="0"/>
          <w:kern w:val="0"/>
          <w:szCs w:val="21"/>
        </w:rPr>
        <w:t>A</w:t>
      </w:r>
      <w:r>
        <w:rPr>
          <w:rFonts w:hint="eastAsia"/>
          <w:snapToGrid w:val="0"/>
          <w:kern w:val="0"/>
          <w:szCs w:val="21"/>
        </w:rPr>
        <w:t>．向左右分开</w:t>
      </w:r>
    </w:p>
    <w:p>
      <w:pPr>
        <w:wordWrap w:val="0"/>
        <w:spacing w:line="360" w:lineRule="auto"/>
        <w:ind w:left="420" w:leftChars="200"/>
        <w:textAlignment w:val="center"/>
        <w:rPr>
          <w:snapToGrid w:val="0"/>
          <w:kern w:val="0"/>
          <w:szCs w:val="21"/>
        </w:rPr>
      </w:pPr>
      <w:r>
        <w:rPr>
          <w:snapToGrid w:val="0"/>
          <w:kern w:val="0"/>
          <w:szCs w:val="21"/>
        </w:rPr>
        <w:t>B</w:t>
      </w:r>
      <w:r>
        <w:rPr>
          <w:rFonts w:hint="eastAsia"/>
          <w:snapToGrid w:val="0"/>
          <w:kern w:val="0"/>
          <w:szCs w:val="21"/>
        </w:rPr>
        <w:t>．向中间靠拢</w:t>
      </w:r>
    </w:p>
    <w:p>
      <w:pPr>
        <w:wordWrap w:val="0"/>
        <w:spacing w:line="360" w:lineRule="auto"/>
        <w:ind w:left="420" w:leftChars="200"/>
        <w:textAlignment w:val="center"/>
        <w:rPr>
          <w:snapToGrid w:val="0"/>
          <w:kern w:val="0"/>
          <w:szCs w:val="21"/>
        </w:rPr>
      </w:pPr>
      <w:r>
        <w:rPr>
          <w:snapToGrid w:val="0"/>
          <w:kern w:val="0"/>
          <w:szCs w:val="21"/>
        </w:rPr>
        <w:t>C</w:t>
      </w:r>
      <w:r>
        <w:rPr>
          <w:rFonts w:hint="eastAsia"/>
          <w:snapToGrid w:val="0"/>
          <w:kern w:val="0"/>
          <w:szCs w:val="21"/>
        </w:rPr>
        <w:t>．静止不动</w:t>
      </w:r>
    </w:p>
    <w:p>
      <w:pPr>
        <w:wordWrap w:val="0"/>
        <w:spacing w:line="360" w:lineRule="auto"/>
        <w:ind w:left="420" w:leftChars="200"/>
        <w:textAlignment w:val="center"/>
        <w:rPr>
          <w:snapToGrid w:val="0"/>
          <w:kern w:val="0"/>
          <w:szCs w:val="21"/>
        </w:rPr>
      </w:pPr>
      <w:r>
        <w:rPr>
          <w:snapToGrid w:val="0"/>
          <w:kern w:val="0"/>
          <w:szCs w:val="21"/>
        </w:rPr>
        <w:t>D</w:t>
      </w:r>
      <w:r>
        <w:rPr>
          <w:rFonts w:hint="eastAsia"/>
          <w:snapToGrid w:val="0"/>
          <w:kern w:val="0"/>
          <w:szCs w:val="21"/>
        </w:rPr>
        <w:t>．先向左右分开，后向中间靠拢</w:t>
      </w:r>
    </w:p>
    <w:p>
      <w:pPr>
        <w:wordWrap w:val="0"/>
        <w:spacing w:line="360" w:lineRule="auto"/>
        <w:ind w:left="420" w:hanging="420" w:hangingChars="200"/>
        <w:textAlignment w:val="center"/>
        <w:rPr>
          <w:snapToGrid w:val="0"/>
          <w:kern w:val="0"/>
          <w:szCs w:val="21"/>
        </w:rPr>
      </w:pPr>
      <w:r>
        <w:rPr>
          <w:snapToGrid w:val="0"/>
          <w:kern w:val="0"/>
          <w:szCs w:val="21"/>
        </w:rPr>
        <w:t>13</w:t>
      </w:r>
      <w:r>
        <w:rPr>
          <w:rFonts w:hint="eastAsia"/>
          <w:snapToGrid w:val="0"/>
          <w:kern w:val="0"/>
          <w:szCs w:val="21"/>
        </w:rPr>
        <w:t>．图中的通电螺线管极性标注，正确的是</w:t>
      </w:r>
    </w:p>
    <w:p>
      <w:pPr>
        <w:wordWrap w:val="0"/>
        <w:spacing w:line="360" w:lineRule="auto"/>
        <w:ind w:left="420" w:leftChars="200"/>
        <w:jc w:val="left"/>
        <w:textAlignment w:val="center"/>
        <w:rPr>
          <w:snapToGrid w:val="0"/>
          <w:kern w:val="0"/>
          <w:szCs w:val="21"/>
        </w:rPr>
      </w:pPr>
      <w:r>
        <w:rPr>
          <w:snapToGrid w:val="0"/>
          <w:kern w:val="0"/>
          <w:szCs w:val="21"/>
        </w:rPr>
        <w:t>A</w:t>
      </w:r>
      <w:r>
        <w:rPr>
          <w:rFonts w:hint="eastAsia"/>
          <w:snapToGrid w:val="0"/>
          <w:kern w:val="0"/>
          <w:szCs w:val="21"/>
        </w:rPr>
        <w:t>．</w:t>
      </w:r>
      <w:r>
        <w:rPr>
          <w:kern w:val="0"/>
          <w:szCs w:val="21"/>
        </w:rPr>
        <w:drawing>
          <wp:inline distT="0" distB="0" distL="0" distR="0">
            <wp:extent cx="1019175" cy="600075"/>
            <wp:effectExtent l="0" t="0" r="9525" b="9525"/>
            <wp:docPr id="485" name="图片 485"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图片 485" descr="说明: 菁优网：http://www.jyeoo.com"/>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1019175" cy="600075"/>
                    </a:xfrm>
                    <a:prstGeom prst="rect">
                      <a:avLst/>
                    </a:prstGeom>
                    <a:noFill/>
                    <a:ln>
                      <a:noFill/>
                    </a:ln>
                  </pic:spPr>
                </pic:pic>
              </a:graphicData>
            </a:graphic>
          </wp:inline>
        </w:drawing>
      </w:r>
      <w:r>
        <w:rPr>
          <w:snapToGrid w:val="0"/>
          <w:kern w:val="0"/>
          <w:szCs w:val="21"/>
        </w:rPr>
        <w:tab/>
      </w:r>
      <w:r>
        <w:rPr>
          <w:snapToGrid w:val="0"/>
          <w:kern w:val="0"/>
          <w:szCs w:val="21"/>
        </w:rPr>
        <w:t>B</w:t>
      </w:r>
      <w:r>
        <w:rPr>
          <w:rFonts w:hint="eastAsia"/>
          <w:snapToGrid w:val="0"/>
          <w:kern w:val="0"/>
          <w:szCs w:val="21"/>
        </w:rPr>
        <w:t>．</w:t>
      </w:r>
      <w:r>
        <w:rPr>
          <w:kern w:val="0"/>
          <w:szCs w:val="21"/>
        </w:rPr>
        <w:drawing>
          <wp:inline distT="0" distB="0" distL="0" distR="0">
            <wp:extent cx="1009650" cy="609600"/>
            <wp:effectExtent l="0" t="0" r="0" b="0"/>
            <wp:docPr id="484" name="图片 484"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图片 484" descr="说明: 菁优网：http://www.jyeoo.com"/>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1009650" cy="609600"/>
                    </a:xfrm>
                    <a:prstGeom prst="rect">
                      <a:avLst/>
                    </a:prstGeom>
                    <a:noFill/>
                    <a:ln>
                      <a:noFill/>
                    </a:ln>
                  </pic:spPr>
                </pic:pic>
              </a:graphicData>
            </a:graphic>
          </wp:inline>
        </w:drawing>
      </w:r>
    </w:p>
    <w:p>
      <w:pPr>
        <w:wordWrap w:val="0"/>
        <w:spacing w:line="360" w:lineRule="auto"/>
        <w:ind w:left="420" w:leftChars="200"/>
        <w:jc w:val="left"/>
        <w:textAlignment w:val="center"/>
        <w:rPr>
          <w:snapToGrid w:val="0"/>
          <w:kern w:val="0"/>
          <w:szCs w:val="21"/>
        </w:rPr>
      </w:pPr>
      <w:r>
        <w:rPr>
          <w:snapToGrid w:val="0"/>
          <w:kern w:val="0"/>
          <w:szCs w:val="21"/>
        </w:rPr>
        <w:t>C</w:t>
      </w:r>
      <w:r>
        <w:rPr>
          <w:rFonts w:hint="eastAsia"/>
          <w:snapToGrid w:val="0"/>
          <w:kern w:val="0"/>
          <w:szCs w:val="21"/>
        </w:rPr>
        <w:t>．</w:t>
      </w:r>
      <w:r>
        <w:rPr>
          <w:kern w:val="0"/>
          <w:szCs w:val="21"/>
        </w:rPr>
        <w:drawing>
          <wp:inline distT="0" distB="0" distL="0" distR="0">
            <wp:extent cx="981075" cy="1104900"/>
            <wp:effectExtent l="0" t="0" r="9525" b="0"/>
            <wp:docPr id="483" name="图片 483"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 name="图片 483" descr="说明: 菁优网：http://www.jyeoo.com"/>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981075" cy="1104900"/>
                    </a:xfrm>
                    <a:prstGeom prst="rect">
                      <a:avLst/>
                    </a:prstGeom>
                    <a:noFill/>
                    <a:ln>
                      <a:noFill/>
                    </a:ln>
                  </pic:spPr>
                </pic:pic>
              </a:graphicData>
            </a:graphic>
          </wp:inline>
        </w:drawing>
      </w:r>
      <w:r>
        <w:rPr>
          <w:snapToGrid w:val="0"/>
          <w:kern w:val="0"/>
          <w:szCs w:val="21"/>
        </w:rPr>
        <w:tab/>
      </w:r>
      <w:r>
        <w:rPr>
          <w:snapToGrid w:val="0"/>
          <w:kern w:val="0"/>
          <w:szCs w:val="21"/>
        </w:rPr>
        <w:t>D</w:t>
      </w:r>
      <w:r>
        <w:rPr>
          <w:rFonts w:hint="eastAsia"/>
          <w:snapToGrid w:val="0"/>
          <w:kern w:val="0"/>
          <w:szCs w:val="21"/>
        </w:rPr>
        <w:t>．</w:t>
      </w:r>
      <w:r>
        <w:rPr>
          <w:kern w:val="0"/>
          <w:szCs w:val="21"/>
        </w:rPr>
        <w:drawing>
          <wp:inline distT="0" distB="0" distL="0" distR="0">
            <wp:extent cx="876300" cy="1000125"/>
            <wp:effectExtent l="0" t="0" r="0" b="9525"/>
            <wp:docPr id="482" name="图片 482"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图片 482" descr="说明: 菁优网：http://www.jyeoo.com"/>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876300" cy="1000125"/>
                    </a:xfrm>
                    <a:prstGeom prst="rect">
                      <a:avLst/>
                    </a:prstGeom>
                    <a:noFill/>
                    <a:ln>
                      <a:noFill/>
                    </a:ln>
                  </pic:spPr>
                </pic:pic>
              </a:graphicData>
            </a:graphic>
          </wp:inline>
        </w:drawing>
      </w:r>
    </w:p>
    <w:p>
      <w:pPr>
        <w:wordWrap w:val="0"/>
        <w:spacing w:line="360" w:lineRule="auto"/>
        <w:ind w:left="420" w:hanging="420" w:hangingChars="200"/>
        <w:textAlignment w:val="center"/>
        <w:rPr>
          <w:snapToGrid w:val="0"/>
          <w:kern w:val="0"/>
        </w:rPr>
      </w:pPr>
      <w:r>
        <w:rPr>
          <w:snapToGrid w:val="0"/>
          <w:kern w:val="0"/>
        </w:rPr>
        <w:t>14</w:t>
      </w:r>
      <w:r>
        <w:rPr>
          <w:rFonts w:hint="eastAsia"/>
          <w:snapToGrid w:val="0"/>
          <w:kern w:val="0"/>
        </w:rPr>
        <w:t>．物理学家奥斯特第一个证实了电流的周围存在着磁场（如图所示）。物理课上同学们通过分组实验进行研究：当较粗的铜直导线未通电时，小磁针静止时针尖指向</w:t>
      </w:r>
      <w:r>
        <w:rPr>
          <w:snapToGrid w:val="0"/>
          <w:kern w:val="0"/>
        </w:rPr>
        <w:t>_____</w:t>
      </w:r>
      <w:r>
        <w:rPr>
          <w:rFonts w:hint="eastAsia"/>
          <w:snapToGrid w:val="0"/>
          <w:kern w:val="0"/>
        </w:rPr>
        <w:t>（选填</w:t>
      </w:r>
      <w:r>
        <w:rPr>
          <w:rFonts w:hint="eastAsia" w:ascii="宋体" w:hAnsi="宋体"/>
          <w:snapToGrid w:val="0"/>
          <w:kern w:val="0"/>
        </w:rPr>
        <w:t>“</w:t>
      </w:r>
      <w:r>
        <w:rPr>
          <w:rFonts w:hint="eastAsia"/>
          <w:snapToGrid w:val="0"/>
          <w:kern w:val="0"/>
        </w:rPr>
        <w:t>南北</w:t>
      </w:r>
      <w:r>
        <w:rPr>
          <w:rFonts w:hint="eastAsia" w:ascii="宋体" w:hAnsi="宋体"/>
          <w:snapToGrid w:val="0"/>
          <w:kern w:val="0"/>
        </w:rPr>
        <w:t>”</w:t>
      </w:r>
      <w:r>
        <w:rPr>
          <w:rFonts w:hint="eastAsia"/>
          <w:snapToGrid w:val="0"/>
          <w:kern w:val="0"/>
        </w:rPr>
        <w:t>或</w:t>
      </w:r>
      <w:r>
        <w:rPr>
          <w:rFonts w:hint="eastAsia" w:ascii="宋体" w:hAnsi="宋体"/>
          <w:snapToGrid w:val="0"/>
          <w:kern w:val="0"/>
        </w:rPr>
        <w:t>“</w:t>
      </w:r>
      <w:r>
        <w:rPr>
          <w:rFonts w:hint="eastAsia"/>
          <w:snapToGrid w:val="0"/>
          <w:kern w:val="0"/>
        </w:rPr>
        <w:t>东西</w:t>
      </w:r>
      <w:r>
        <w:rPr>
          <w:rFonts w:hint="eastAsia" w:ascii="宋体" w:hAnsi="宋体"/>
          <w:snapToGrid w:val="0"/>
          <w:kern w:val="0"/>
        </w:rPr>
        <w:t>”</w:t>
      </w:r>
      <w:r>
        <w:rPr>
          <w:rFonts w:hint="eastAsia"/>
          <w:snapToGrid w:val="0"/>
          <w:kern w:val="0"/>
        </w:rPr>
        <w:t>）方向；将放在小磁针上方的粗直导线通以</w:t>
      </w:r>
      <w:r>
        <w:rPr>
          <w:snapToGrid w:val="0"/>
          <w:kern w:val="0"/>
        </w:rPr>
        <w:t>_____</w:t>
      </w:r>
      <w:r>
        <w:rPr>
          <w:rFonts w:hint="eastAsia"/>
          <w:snapToGrid w:val="0"/>
          <w:kern w:val="0"/>
        </w:rPr>
        <w:t>（选填</w:t>
      </w:r>
      <w:r>
        <w:rPr>
          <w:rFonts w:hint="eastAsia" w:ascii="宋体" w:hAnsi="宋体"/>
          <w:snapToGrid w:val="0"/>
          <w:kern w:val="0"/>
        </w:rPr>
        <w:t>“</w:t>
      </w:r>
      <w:r>
        <w:rPr>
          <w:rFonts w:hint="eastAsia"/>
          <w:snapToGrid w:val="0"/>
          <w:kern w:val="0"/>
        </w:rPr>
        <w:t>南北</w:t>
      </w:r>
      <w:r>
        <w:rPr>
          <w:rFonts w:hint="eastAsia" w:ascii="宋体" w:hAnsi="宋体"/>
          <w:snapToGrid w:val="0"/>
          <w:kern w:val="0"/>
        </w:rPr>
        <w:t>”</w:t>
      </w:r>
      <w:r>
        <w:rPr>
          <w:rFonts w:hint="eastAsia"/>
          <w:snapToGrid w:val="0"/>
          <w:kern w:val="0"/>
        </w:rPr>
        <w:t>或</w:t>
      </w:r>
      <w:r>
        <w:rPr>
          <w:rFonts w:hint="eastAsia" w:ascii="宋体" w:hAnsi="宋体"/>
          <w:snapToGrid w:val="0"/>
          <w:kern w:val="0"/>
        </w:rPr>
        <w:t>“</w:t>
      </w:r>
      <w:r>
        <w:rPr>
          <w:rFonts w:hint="eastAsia"/>
          <w:snapToGrid w:val="0"/>
          <w:kern w:val="0"/>
        </w:rPr>
        <w:t>东西</w:t>
      </w:r>
      <w:r>
        <w:rPr>
          <w:rFonts w:hint="eastAsia" w:ascii="宋体" w:hAnsi="宋体"/>
          <w:snapToGrid w:val="0"/>
          <w:kern w:val="0"/>
        </w:rPr>
        <w:t>”</w:t>
      </w:r>
      <w:r>
        <w:rPr>
          <w:rFonts w:hint="eastAsia"/>
          <w:snapToGrid w:val="0"/>
          <w:kern w:val="0"/>
        </w:rPr>
        <w:t>）方向电流时，小磁针会发生明显的转动；实验中，同学们发现粗直导线与电池长时间连接，会非常烫手，这是因为电池被</w:t>
      </w:r>
      <w:r>
        <w:rPr>
          <w:snapToGrid w:val="0"/>
          <w:kern w:val="0"/>
        </w:rPr>
        <w:t>_____</w:t>
      </w:r>
      <w:r>
        <w:rPr>
          <w:rFonts w:hint="eastAsia"/>
          <w:snapToGrid w:val="0"/>
          <w:kern w:val="0"/>
        </w:rPr>
        <w:t>而导致的；为保证实验效果，并解决粗直导线过热，你的改进措施是</w:t>
      </w:r>
      <w:r>
        <w:rPr>
          <w:snapToGrid w:val="0"/>
          <w:kern w:val="0"/>
        </w:rPr>
        <w:t>_________________________</w:t>
      </w:r>
      <w:r>
        <w:rPr>
          <w:rFonts w:hint="eastAsia"/>
          <w:snapToGrid w:val="0"/>
          <w:kern w:val="0"/>
        </w:rPr>
        <w:t>。</w:t>
      </w:r>
    </w:p>
    <w:p>
      <w:pPr>
        <w:spacing w:line="360" w:lineRule="auto"/>
        <w:ind w:left="420" w:leftChars="200"/>
        <w:jc w:val="center"/>
        <w:textAlignment w:val="center"/>
        <w:rPr>
          <w:snapToGrid w:val="0"/>
          <w:kern w:val="0"/>
        </w:rPr>
      </w:pPr>
      <w:r>
        <w:rPr>
          <w:kern w:val="0"/>
        </w:rPr>
        <w:drawing>
          <wp:inline distT="0" distB="0" distL="0" distR="0">
            <wp:extent cx="1476375" cy="1104900"/>
            <wp:effectExtent l="0" t="0" r="9525" b="0"/>
            <wp:docPr id="481" name="图片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 name="图片 48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476375" cy="1104900"/>
                    </a:xfrm>
                    <a:prstGeom prst="rect">
                      <a:avLst/>
                    </a:prstGeom>
                    <a:noFill/>
                    <a:ln>
                      <a:noFill/>
                    </a:ln>
                  </pic:spPr>
                </pic:pic>
              </a:graphicData>
            </a:graphic>
          </wp:inline>
        </w:drawing>
      </w:r>
    </w:p>
    <w:p>
      <w:pPr>
        <w:wordWrap w:val="0"/>
        <w:spacing w:line="360" w:lineRule="auto"/>
        <w:ind w:left="420" w:hanging="420" w:hangingChars="200"/>
        <w:textAlignment w:val="center"/>
        <w:rPr>
          <w:snapToGrid w:val="0"/>
          <w:kern w:val="0"/>
        </w:rPr>
      </w:pPr>
      <w:r>
        <w:rPr>
          <w:snapToGrid w:val="0"/>
          <w:kern w:val="0"/>
        </w:rPr>
        <w:t>15</w:t>
      </w:r>
      <w:r>
        <w:rPr>
          <w:rFonts w:hint="eastAsia"/>
          <w:snapToGrid w:val="0"/>
          <w:kern w:val="0"/>
        </w:rPr>
        <w:t>．通电螺线管的外部磁场与条形磁体周围磁场相似。</w:t>
      </w:r>
    </w:p>
    <w:p>
      <w:pPr>
        <w:wordWrap w:val="0"/>
        <w:spacing w:line="360" w:lineRule="auto"/>
        <w:ind w:left="420" w:leftChars="200"/>
        <w:jc w:val="center"/>
        <w:textAlignment w:val="center"/>
        <w:rPr>
          <w:snapToGrid w:val="0"/>
          <w:kern w:val="0"/>
        </w:rPr>
      </w:pPr>
      <w:r>
        <w:rPr>
          <w:kern w:val="0"/>
        </w:rPr>
        <w:drawing>
          <wp:inline distT="0" distB="0" distL="0" distR="0">
            <wp:extent cx="2619375" cy="1095375"/>
            <wp:effectExtent l="0" t="0" r="9525" b="9525"/>
            <wp:docPr id="480" name="图片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图片 480"/>
                    <pic:cNvPicPr>
                      <a:picLocks noChangeAspect="1" noChangeArrowheads="1"/>
                    </pic:cNvPicPr>
                  </pic:nvPicPr>
                  <pic:blipFill>
                    <a:blip r:embed="rId44">
                      <a:extLst>
                        <a:ext uri="{28A0092B-C50C-407E-A947-70E740481C1C}">
                          <a14:useLocalDpi xmlns:a14="http://schemas.microsoft.com/office/drawing/2010/main" val="0"/>
                        </a:ext>
                      </a:extLst>
                    </a:blip>
                    <a:srcRect b="13947"/>
                    <a:stretch>
                      <a:fillRect/>
                    </a:stretch>
                  </pic:blipFill>
                  <pic:spPr>
                    <a:xfrm>
                      <a:off x="0" y="0"/>
                      <a:ext cx="2619375" cy="1095375"/>
                    </a:xfrm>
                    <a:prstGeom prst="rect">
                      <a:avLst/>
                    </a:prstGeom>
                    <a:noFill/>
                    <a:ln>
                      <a:noFill/>
                    </a:ln>
                  </pic:spPr>
                </pic:pic>
              </a:graphicData>
            </a:graphic>
          </wp:inline>
        </w:drawing>
      </w:r>
    </w:p>
    <w:p>
      <w:pPr>
        <w:wordWrap w:val="0"/>
        <w:spacing w:line="360" w:lineRule="auto"/>
        <w:ind w:left="420" w:leftChars="200"/>
        <w:jc w:val="center"/>
        <w:textAlignment w:val="center"/>
        <w:rPr>
          <w:snapToGrid w:val="0"/>
          <w:kern w:val="0"/>
        </w:rPr>
      </w:pPr>
      <w:r>
        <w:rPr>
          <w:rFonts w:hint="eastAsia"/>
          <w:snapToGrid w:val="0"/>
          <w:kern w:val="0"/>
        </w:rPr>
        <w:t>甲</w:t>
      </w:r>
      <w:r>
        <w:rPr>
          <w:snapToGrid w:val="0"/>
          <w:kern w:val="0"/>
        </w:rPr>
        <w:t xml:space="preserve">          </w:t>
      </w:r>
      <w:r>
        <w:rPr>
          <w:rFonts w:hint="eastAsia"/>
          <w:snapToGrid w:val="0"/>
          <w:kern w:val="0"/>
        </w:rPr>
        <w:t>乙</w:t>
      </w:r>
      <w:r>
        <w:rPr>
          <w:snapToGrid w:val="0"/>
          <w:kern w:val="0"/>
        </w:rPr>
        <w:t xml:space="preserve">               </w:t>
      </w:r>
      <w:r>
        <w:rPr>
          <w:rFonts w:hint="eastAsia"/>
          <w:snapToGrid w:val="0"/>
          <w:kern w:val="0"/>
        </w:rPr>
        <w:t>丙</w:t>
      </w:r>
    </w:p>
    <w:p>
      <w:pPr>
        <w:wordWrap w:val="0"/>
        <w:spacing w:line="360" w:lineRule="auto"/>
        <w:ind w:left="945" w:leftChars="200" w:hanging="525" w:hangingChars="250"/>
        <w:textAlignment w:val="center"/>
        <w:rPr>
          <w:snapToGrid w:val="0"/>
          <w:kern w:val="0"/>
        </w:rPr>
      </w:pPr>
      <w:r>
        <w:rPr>
          <w:rFonts w:hint="eastAsia"/>
          <w:snapToGrid w:val="0"/>
          <w:kern w:val="0"/>
        </w:rPr>
        <w:t>（</w:t>
      </w:r>
      <w:r>
        <w:rPr>
          <w:rFonts w:eastAsia="Times New Roman"/>
          <w:snapToGrid w:val="0"/>
          <w:kern w:val="0"/>
        </w:rPr>
        <w:t>1</w:t>
      </w:r>
      <w:r>
        <w:rPr>
          <w:rFonts w:hint="eastAsia"/>
          <w:snapToGrid w:val="0"/>
          <w:kern w:val="0"/>
        </w:rPr>
        <w:t>）如图，甲图中箭头表示电流方向，小磁针北极指向如图所示，则螺线管的</w:t>
      </w:r>
      <w:r>
        <w:rPr>
          <w:rFonts w:eastAsia="Times New Roman"/>
          <w:i/>
          <w:snapToGrid w:val="0"/>
          <w:kern w:val="0"/>
        </w:rPr>
        <w:t>A</w:t>
      </w:r>
      <w:r>
        <w:rPr>
          <w:rFonts w:hint="eastAsia"/>
          <w:snapToGrid w:val="0"/>
          <w:kern w:val="0"/>
        </w:rPr>
        <w:t>端是</w:t>
      </w:r>
      <w:r>
        <w:rPr>
          <w:snapToGrid w:val="0"/>
          <w:kern w:val="0"/>
        </w:rPr>
        <w:t>_____</w:t>
      </w:r>
      <w:r>
        <w:rPr>
          <w:rFonts w:hint="eastAsia"/>
          <w:snapToGrid w:val="0"/>
          <w:kern w:val="0"/>
        </w:rPr>
        <w:t>极（选填</w:t>
      </w:r>
      <w:r>
        <w:rPr>
          <w:rFonts w:hint="eastAsia" w:ascii="宋体" w:hAnsi="宋体"/>
          <w:snapToGrid w:val="0"/>
          <w:kern w:val="0"/>
        </w:rPr>
        <w:t>“</w:t>
      </w:r>
      <w:r>
        <w:rPr>
          <w:rFonts w:eastAsia="Times New Roman"/>
          <w:snapToGrid w:val="0"/>
          <w:kern w:val="0"/>
        </w:rPr>
        <w:t>N</w:t>
      </w:r>
      <w:r>
        <w:rPr>
          <w:rFonts w:hint="eastAsia" w:ascii="宋体" w:hAnsi="宋体"/>
          <w:snapToGrid w:val="0"/>
          <w:kern w:val="0"/>
        </w:rPr>
        <w:t>”</w:t>
      </w:r>
      <w:r>
        <w:rPr>
          <w:rFonts w:hint="eastAsia"/>
          <w:snapToGrid w:val="0"/>
          <w:kern w:val="0"/>
        </w:rPr>
        <w:t>或</w:t>
      </w:r>
      <w:r>
        <w:rPr>
          <w:rFonts w:hint="eastAsia" w:ascii="宋体" w:hAnsi="宋体"/>
          <w:snapToGrid w:val="0"/>
          <w:kern w:val="0"/>
        </w:rPr>
        <w:t>“</w:t>
      </w:r>
      <w:r>
        <w:rPr>
          <w:rFonts w:eastAsia="Times New Roman"/>
          <w:snapToGrid w:val="0"/>
          <w:kern w:val="0"/>
        </w:rPr>
        <w:t>S</w:t>
      </w:r>
      <w:r>
        <w:rPr>
          <w:rFonts w:hint="eastAsia" w:ascii="宋体" w:hAnsi="宋体"/>
          <w:snapToGrid w:val="0"/>
          <w:kern w:val="0"/>
        </w:rPr>
        <w:t>”</w:t>
      </w:r>
      <w:r>
        <w:rPr>
          <w:rFonts w:hint="eastAsia"/>
          <w:snapToGrid w:val="0"/>
          <w:kern w:val="0"/>
        </w:rPr>
        <w:t>）。</w:t>
      </w:r>
    </w:p>
    <w:p>
      <w:pPr>
        <w:wordWrap w:val="0"/>
        <w:spacing w:line="360" w:lineRule="auto"/>
        <w:ind w:left="945" w:leftChars="200" w:hanging="525" w:hangingChars="250"/>
        <w:textAlignment w:val="center"/>
        <w:rPr>
          <w:snapToGrid w:val="0"/>
          <w:kern w:val="0"/>
        </w:rPr>
      </w:pPr>
      <w:r>
        <w:rPr>
          <w:rFonts w:hint="eastAsia"/>
          <w:snapToGrid w:val="0"/>
          <w:kern w:val="0"/>
        </w:rPr>
        <w:t>（</w:t>
      </w:r>
      <w:r>
        <w:rPr>
          <w:rFonts w:eastAsia="Times New Roman"/>
          <w:snapToGrid w:val="0"/>
          <w:kern w:val="0"/>
        </w:rPr>
        <w:t>2</w:t>
      </w:r>
      <w:r>
        <w:rPr>
          <w:rFonts w:hint="eastAsia"/>
          <w:snapToGrid w:val="0"/>
          <w:kern w:val="0"/>
        </w:rPr>
        <w:t>）螺线管实际上就是由多个单匝圆形圈组成，通电螺线管的磁场可以看成由每一个单匝圆形通电线圈的磁场组合而成，现有一单匝圆形通电线圈中的电流方向如图乙所示，则其</w:t>
      </w:r>
      <w:r>
        <w:rPr>
          <w:rFonts w:eastAsia="Times New Roman"/>
          <w:i/>
          <w:snapToGrid w:val="0"/>
          <w:kern w:val="0"/>
        </w:rPr>
        <w:t>B</w:t>
      </w:r>
      <w:r>
        <w:rPr>
          <w:rFonts w:hint="eastAsia"/>
          <w:snapToGrid w:val="0"/>
          <w:kern w:val="0"/>
        </w:rPr>
        <w:t>端是</w:t>
      </w:r>
      <w:r>
        <w:rPr>
          <w:snapToGrid w:val="0"/>
          <w:kern w:val="0"/>
        </w:rPr>
        <w:t>_____</w:t>
      </w:r>
      <w:r>
        <w:rPr>
          <w:rFonts w:hint="eastAsia"/>
          <w:snapToGrid w:val="0"/>
          <w:kern w:val="0"/>
        </w:rPr>
        <w:t>极（选填</w:t>
      </w:r>
      <w:r>
        <w:rPr>
          <w:rFonts w:hint="eastAsia" w:ascii="宋体" w:hAnsi="宋体"/>
          <w:snapToGrid w:val="0"/>
          <w:kern w:val="0"/>
        </w:rPr>
        <w:t>“</w:t>
      </w:r>
      <w:r>
        <w:rPr>
          <w:rFonts w:eastAsia="Times New Roman"/>
          <w:snapToGrid w:val="0"/>
          <w:kern w:val="0"/>
        </w:rPr>
        <w:t>N</w:t>
      </w:r>
      <w:r>
        <w:rPr>
          <w:rFonts w:hint="eastAsia" w:ascii="宋体" w:hAnsi="宋体"/>
          <w:snapToGrid w:val="0"/>
          <w:kern w:val="0"/>
        </w:rPr>
        <w:t>”</w:t>
      </w:r>
      <w:r>
        <w:rPr>
          <w:rFonts w:hint="eastAsia"/>
          <w:snapToGrid w:val="0"/>
          <w:kern w:val="0"/>
        </w:rPr>
        <w:t>或</w:t>
      </w:r>
      <w:r>
        <w:rPr>
          <w:rFonts w:hint="eastAsia" w:ascii="宋体" w:hAnsi="宋体"/>
          <w:snapToGrid w:val="0"/>
          <w:kern w:val="0"/>
        </w:rPr>
        <w:t>“</w:t>
      </w:r>
      <w:r>
        <w:rPr>
          <w:rFonts w:eastAsia="Times New Roman"/>
          <w:snapToGrid w:val="0"/>
          <w:kern w:val="0"/>
        </w:rPr>
        <w:t>S</w:t>
      </w:r>
      <w:r>
        <w:rPr>
          <w:rFonts w:hint="eastAsia" w:ascii="宋体" w:hAnsi="宋体"/>
          <w:snapToGrid w:val="0"/>
          <w:kern w:val="0"/>
        </w:rPr>
        <w:t>”</w:t>
      </w:r>
      <w:r>
        <w:rPr>
          <w:rFonts w:hint="eastAsia"/>
          <w:snapToGrid w:val="0"/>
          <w:kern w:val="0"/>
        </w:rPr>
        <w:t>）。</w:t>
      </w:r>
    </w:p>
    <w:p>
      <w:pPr>
        <w:wordWrap w:val="0"/>
        <w:spacing w:line="360" w:lineRule="auto"/>
        <w:ind w:left="945" w:leftChars="200" w:hanging="525" w:hangingChars="250"/>
        <w:textAlignment w:val="center"/>
        <w:rPr>
          <w:snapToGrid w:val="0"/>
          <w:kern w:val="0"/>
        </w:rPr>
      </w:pPr>
      <w:r>
        <w:rPr>
          <w:rFonts w:hint="eastAsia"/>
          <w:snapToGrid w:val="0"/>
          <w:kern w:val="0"/>
        </w:rPr>
        <w:t>（</w:t>
      </w:r>
      <w:r>
        <w:rPr>
          <w:rFonts w:eastAsia="Times New Roman"/>
          <w:snapToGrid w:val="0"/>
          <w:kern w:val="0"/>
        </w:rPr>
        <w:t>3</w:t>
      </w:r>
      <w:r>
        <w:rPr>
          <w:rFonts w:hint="eastAsia"/>
          <w:snapToGrid w:val="0"/>
          <w:kern w:val="0"/>
        </w:rPr>
        <w:t>）地球周围存在磁场，有学者认为，地磁场是由于地球带电自转形成圆形电流引起的，如图丙所示，结合图甲、乙分析推断：地球的圆形电流方向与地球自转方向</w:t>
      </w:r>
      <w:r>
        <w:rPr>
          <w:snapToGrid w:val="0"/>
          <w:kern w:val="0"/>
        </w:rPr>
        <w:t>_____</w:t>
      </w:r>
      <w:r>
        <w:rPr>
          <w:rFonts w:hint="eastAsia"/>
          <w:snapToGrid w:val="0"/>
          <w:kern w:val="0"/>
        </w:rPr>
        <w:t>（选填</w:t>
      </w:r>
      <w:r>
        <w:rPr>
          <w:rFonts w:hint="eastAsia" w:ascii="宋体" w:hAnsi="宋体"/>
          <w:snapToGrid w:val="0"/>
          <w:kern w:val="0"/>
        </w:rPr>
        <w:t>“</w:t>
      </w:r>
      <w:r>
        <w:rPr>
          <w:rFonts w:hint="eastAsia"/>
          <w:snapToGrid w:val="0"/>
          <w:kern w:val="0"/>
        </w:rPr>
        <w:t>相同</w:t>
      </w:r>
      <w:r>
        <w:rPr>
          <w:rFonts w:hint="eastAsia" w:ascii="宋体" w:hAnsi="宋体"/>
          <w:snapToGrid w:val="0"/>
          <w:kern w:val="0"/>
        </w:rPr>
        <w:t>”</w:t>
      </w:r>
      <w:r>
        <w:rPr>
          <w:rFonts w:hint="eastAsia"/>
          <w:snapToGrid w:val="0"/>
          <w:kern w:val="0"/>
        </w:rPr>
        <w:t>或</w:t>
      </w:r>
      <w:r>
        <w:rPr>
          <w:rFonts w:hint="eastAsia" w:ascii="宋体" w:hAnsi="宋体"/>
          <w:snapToGrid w:val="0"/>
          <w:kern w:val="0"/>
        </w:rPr>
        <w:t>“</w:t>
      </w:r>
      <w:r>
        <w:rPr>
          <w:rFonts w:hint="eastAsia"/>
          <w:snapToGrid w:val="0"/>
          <w:kern w:val="0"/>
        </w:rPr>
        <w:t>相反</w:t>
      </w:r>
      <w:r>
        <w:rPr>
          <w:rFonts w:hint="eastAsia" w:ascii="宋体" w:hAnsi="宋体"/>
          <w:snapToGrid w:val="0"/>
          <w:kern w:val="0"/>
        </w:rPr>
        <w:t>”</w:t>
      </w:r>
      <w:r>
        <w:rPr>
          <w:rFonts w:hint="eastAsia"/>
          <w:snapToGrid w:val="0"/>
          <w:kern w:val="0"/>
        </w:rPr>
        <w:t>）。物理学规定正电荷定向移动的方向为电流方向，那么地球带</w:t>
      </w:r>
      <w:r>
        <w:rPr>
          <w:snapToGrid w:val="0"/>
          <w:kern w:val="0"/>
        </w:rPr>
        <w:t>_____</w:t>
      </w:r>
      <w:r>
        <w:rPr>
          <w:rFonts w:hint="eastAsia"/>
          <w:snapToGrid w:val="0"/>
          <w:kern w:val="0"/>
        </w:rPr>
        <w:t>（选填</w:t>
      </w:r>
      <w:r>
        <w:rPr>
          <w:rFonts w:hint="eastAsia" w:ascii="宋体" w:hAnsi="宋体"/>
          <w:snapToGrid w:val="0"/>
          <w:kern w:val="0"/>
        </w:rPr>
        <w:t>“</w:t>
      </w:r>
      <w:r>
        <w:rPr>
          <w:rFonts w:hint="eastAsia"/>
          <w:snapToGrid w:val="0"/>
          <w:kern w:val="0"/>
        </w:rPr>
        <w:t>正</w:t>
      </w:r>
      <w:r>
        <w:rPr>
          <w:rFonts w:hint="eastAsia" w:ascii="宋体" w:hAnsi="宋体"/>
          <w:snapToGrid w:val="0"/>
          <w:kern w:val="0"/>
        </w:rPr>
        <w:t>”</w:t>
      </w:r>
      <w:r>
        <w:rPr>
          <w:rFonts w:hint="eastAsia"/>
          <w:snapToGrid w:val="0"/>
          <w:kern w:val="0"/>
        </w:rPr>
        <w:t>或</w:t>
      </w:r>
      <w:r>
        <w:rPr>
          <w:rFonts w:hint="eastAsia" w:ascii="宋体" w:hAnsi="宋体"/>
          <w:snapToGrid w:val="0"/>
          <w:kern w:val="0"/>
        </w:rPr>
        <w:t>“</w:t>
      </w:r>
      <w:r>
        <w:rPr>
          <w:rFonts w:hint="eastAsia"/>
          <w:snapToGrid w:val="0"/>
          <w:kern w:val="0"/>
        </w:rPr>
        <w:t>负</w:t>
      </w:r>
      <w:r>
        <w:rPr>
          <w:rFonts w:hint="eastAsia" w:ascii="宋体" w:hAnsi="宋体"/>
          <w:snapToGrid w:val="0"/>
          <w:kern w:val="0"/>
        </w:rPr>
        <w:t>”</w:t>
      </w:r>
      <w:r>
        <w:rPr>
          <w:rFonts w:hint="eastAsia"/>
          <w:snapToGrid w:val="0"/>
          <w:kern w:val="0"/>
        </w:rPr>
        <w:t>）电。</w:t>
      </w:r>
    </w:p>
    <w:p>
      <w:pPr>
        <w:wordWrap w:val="0"/>
        <w:spacing w:line="360" w:lineRule="auto"/>
        <w:ind w:left="420" w:hanging="420" w:hangingChars="200"/>
        <w:textAlignment w:val="center"/>
        <w:rPr>
          <w:snapToGrid w:val="0"/>
          <w:kern w:val="0"/>
          <w:szCs w:val="21"/>
        </w:rPr>
      </w:pPr>
      <w:r>
        <w:rPr>
          <w:snapToGrid w:val="0"/>
          <w:kern w:val="0"/>
          <w:szCs w:val="21"/>
        </w:rPr>
        <w:t>16</w:t>
      </w:r>
      <w:r>
        <w:rPr>
          <w:rFonts w:hint="eastAsia"/>
          <w:snapToGrid w:val="0"/>
          <w:kern w:val="0"/>
          <w:szCs w:val="21"/>
        </w:rPr>
        <w:t>．丹麦物理学家</w:t>
      </w:r>
      <w:r>
        <w:rPr>
          <w:snapToGrid w:val="0"/>
          <w:kern w:val="0"/>
          <w:szCs w:val="21"/>
        </w:rPr>
        <w:t>_________</w:t>
      </w:r>
      <w:r>
        <w:rPr>
          <w:rFonts w:hint="eastAsia"/>
          <w:snapToGrid w:val="0"/>
          <w:kern w:val="0"/>
          <w:szCs w:val="21"/>
        </w:rPr>
        <w:t>于</w:t>
      </w:r>
      <w:r>
        <w:rPr>
          <w:snapToGrid w:val="0"/>
          <w:kern w:val="0"/>
          <w:szCs w:val="21"/>
        </w:rPr>
        <w:t>1820</w:t>
      </w:r>
      <w:r>
        <w:rPr>
          <w:rFonts w:hint="eastAsia"/>
          <w:snapToGrid w:val="0"/>
          <w:kern w:val="0"/>
          <w:szCs w:val="21"/>
        </w:rPr>
        <w:t>年发现了电流的磁效应，第一次揭示了电和磁的联系；同年，法国物理学家安培提出了安培定则，也就是右手螺旋定则，请你利用安培定则判断图中螺线管左端为</w:t>
      </w:r>
      <w:r>
        <w:rPr>
          <w:snapToGrid w:val="0"/>
          <w:kern w:val="0"/>
          <w:szCs w:val="21"/>
        </w:rPr>
        <w:t>_________</w:t>
      </w:r>
      <w:r>
        <w:rPr>
          <w:rFonts w:hint="eastAsia"/>
          <w:snapToGrid w:val="0"/>
          <w:kern w:val="0"/>
          <w:szCs w:val="21"/>
        </w:rPr>
        <w:t>极（选填</w:t>
      </w:r>
      <w:r>
        <w:rPr>
          <w:snapToGrid w:val="0"/>
          <w:kern w:val="0"/>
          <w:szCs w:val="21"/>
        </w:rPr>
        <w:t>“N”</w:t>
      </w:r>
      <w:r>
        <w:rPr>
          <w:rFonts w:hint="eastAsia"/>
          <w:snapToGrid w:val="0"/>
          <w:kern w:val="0"/>
          <w:szCs w:val="21"/>
        </w:rPr>
        <w:t>或</w:t>
      </w:r>
      <w:r>
        <w:rPr>
          <w:snapToGrid w:val="0"/>
          <w:kern w:val="0"/>
          <w:szCs w:val="21"/>
        </w:rPr>
        <w:t>“S”</w:t>
      </w:r>
      <w:r>
        <w:rPr>
          <w:rFonts w:hint="eastAsia"/>
          <w:snapToGrid w:val="0"/>
          <w:kern w:val="0"/>
          <w:szCs w:val="21"/>
        </w:rPr>
        <w:t>）。</w:t>
      </w:r>
    </w:p>
    <w:p>
      <w:pPr>
        <w:wordWrap w:val="0"/>
        <w:spacing w:line="360" w:lineRule="auto"/>
        <w:ind w:left="420" w:leftChars="200"/>
        <w:jc w:val="center"/>
        <w:textAlignment w:val="center"/>
        <w:rPr>
          <w:snapToGrid w:val="0"/>
          <w:kern w:val="0"/>
          <w:szCs w:val="21"/>
        </w:rPr>
      </w:pPr>
      <w:r>
        <w:rPr>
          <w:kern w:val="0"/>
          <w:szCs w:val="21"/>
        </w:rPr>
        <w:drawing>
          <wp:inline distT="0" distB="0" distL="0" distR="0">
            <wp:extent cx="1038225" cy="628650"/>
            <wp:effectExtent l="0" t="0" r="9525" b="0"/>
            <wp:docPr id="439" name="图片 439"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图片 439" descr="说明: 菁优网：http://www.jyeoo.com"/>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038225" cy="628650"/>
                    </a:xfrm>
                    <a:prstGeom prst="rect">
                      <a:avLst/>
                    </a:prstGeom>
                    <a:noFill/>
                    <a:ln>
                      <a:noFill/>
                    </a:ln>
                  </pic:spPr>
                </pic:pic>
              </a:graphicData>
            </a:graphic>
          </wp:inline>
        </w:drawing>
      </w:r>
    </w:p>
    <w:p>
      <w:pPr>
        <w:wordWrap w:val="0"/>
        <w:spacing w:line="360" w:lineRule="auto"/>
        <w:ind w:left="420" w:hanging="420" w:hangingChars="200"/>
        <w:textAlignment w:val="center"/>
        <w:rPr>
          <w:snapToGrid w:val="0"/>
          <w:kern w:val="0"/>
          <w:szCs w:val="21"/>
        </w:rPr>
      </w:pPr>
      <w:r>
        <w:rPr>
          <w:snapToGrid w:val="0"/>
          <w:kern w:val="0"/>
          <w:szCs w:val="21"/>
        </w:rPr>
        <w:t>17</w:t>
      </w:r>
      <w:r>
        <w:rPr>
          <w:rFonts w:hint="eastAsia"/>
          <w:snapToGrid w:val="0"/>
          <w:kern w:val="0"/>
          <w:szCs w:val="21"/>
        </w:rPr>
        <w:t>．标出小磁针的</w:t>
      </w:r>
      <w:r>
        <w:rPr>
          <w:snapToGrid w:val="0"/>
          <w:kern w:val="0"/>
          <w:szCs w:val="21"/>
        </w:rPr>
        <w:t>N</w:t>
      </w:r>
      <w:r>
        <w:rPr>
          <w:rFonts w:hint="eastAsia"/>
          <w:snapToGrid w:val="0"/>
          <w:kern w:val="0"/>
          <w:szCs w:val="21"/>
        </w:rPr>
        <w:t>、</w:t>
      </w:r>
      <w:r>
        <w:rPr>
          <w:snapToGrid w:val="0"/>
          <w:kern w:val="0"/>
          <w:szCs w:val="21"/>
        </w:rPr>
        <w:t>S</w:t>
      </w:r>
      <w:r>
        <w:rPr>
          <w:rFonts w:hint="eastAsia"/>
          <w:snapToGrid w:val="0"/>
          <w:kern w:val="0"/>
          <w:szCs w:val="21"/>
        </w:rPr>
        <w:t>极及磁感线的方向。</w:t>
      </w:r>
    </w:p>
    <w:p>
      <w:pPr>
        <w:wordWrap w:val="0"/>
        <w:spacing w:line="360" w:lineRule="auto"/>
        <w:ind w:left="420" w:leftChars="200"/>
        <w:jc w:val="center"/>
        <w:textAlignment w:val="center"/>
        <w:rPr>
          <w:snapToGrid w:val="0"/>
          <w:kern w:val="0"/>
          <w:szCs w:val="21"/>
        </w:rPr>
      </w:pPr>
      <w:r>
        <w:rPr>
          <w:kern w:val="0"/>
          <w:szCs w:val="21"/>
        </w:rPr>
        <w:drawing>
          <wp:inline distT="0" distB="0" distL="0" distR="0">
            <wp:extent cx="2114550" cy="1047750"/>
            <wp:effectExtent l="0" t="0" r="0" b="0"/>
            <wp:docPr id="438" name="图片 438"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图片 438" descr="说明: 菁优网：http://www.jyeoo.com"/>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2114550" cy="1047750"/>
                    </a:xfrm>
                    <a:prstGeom prst="rect">
                      <a:avLst/>
                    </a:prstGeom>
                    <a:noFill/>
                    <a:ln>
                      <a:noFill/>
                    </a:ln>
                  </pic:spPr>
                </pic:pic>
              </a:graphicData>
            </a:graphic>
          </wp:inline>
        </w:drawing>
      </w:r>
    </w:p>
    <w:p>
      <w:pPr>
        <w:wordWrap w:val="0"/>
        <w:spacing w:line="360" w:lineRule="auto"/>
        <w:ind w:left="420" w:hanging="420" w:hangingChars="200"/>
        <w:textAlignment w:val="center"/>
        <w:rPr>
          <w:snapToGrid w:val="0"/>
          <w:kern w:val="0"/>
        </w:rPr>
      </w:pPr>
      <w:r>
        <w:rPr>
          <w:snapToGrid w:val="0"/>
          <w:kern w:val="0"/>
        </w:rPr>
        <w:t>18</w:t>
      </w:r>
      <w:r>
        <w:rPr>
          <w:rFonts w:hint="eastAsia"/>
          <w:snapToGrid w:val="0"/>
          <w:kern w:val="0"/>
        </w:rPr>
        <w:t>．如图所示，请将螺线管、滑动变阻器接入电路中，使开关闭合后，螺线管与条形磁铁相互吸引，滑动变阻器滑片</w:t>
      </w:r>
      <w:r>
        <w:rPr>
          <w:i/>
          <w:snapToGrid w:val="0"/>
          <w:kern w:val="0"/>
        </w:rPr>
        <w:t>P</w:t>
      </w:r>
      <w:r>
        <w:rPr>
          <w:rFonts w:hint="eastAsia"/>
          <w:snapToGrid w:val="0"/>
          <w:kern w:val="0"/>
        </w:rPr>
        <w:t>向右移动会使引力变小。</w:t>
      </w:r>
    </w:p>
    <w:p>
      <w:pPr>
        <w:spacing w:line="360" w:lineRule="auto"/>
        <w:ind w:left="420" w:leftChars="200"/>
        <w:jc w:val="center"/>
        <w:textAlignment w:val="center"/>
        <w:rPr>
          <w:snapToGrid w:val="0"/>
          <w:kern w:val="0"/>
        </w:rPr>
      </w:pPr>
      <w:r>
        <w:rPr>
          <w:kern w:val="0"/>
        </w:rPr>
        <w:drawing>
          <wp:inline distT="0" distB="0" distL="0" distR="0">
            <wp:extent cx="1657350" cy="914400"/>
            <wp:effectExtent l="0" t="0" r="0" b="0"/>
            <wp:docPr id="437" name="图片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图片 43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1657350" cy="914400"/>
                    </a:xfrm>
                    <a:prstGeom prst="rect">
                      <a:avLst/>
                    </a:prstGeom>
                    <a:noFill/>
                    <a:ln>
                      <a:noFill/>
                    </a:ln>
                  </pic:spPr>
                </pic:pic>
              </a:graphicData>
            </a:graphic>
          </wp:inline>
        </w:drawing>
      </w:r>
    </w:p>
    <w:p>
      <w:pPr>
        <w:wordWrap w:val="0"/>
        <w:spacing w:line="360" w:lineRule="auto"/>
        <w:ind w:left="420" w:hanging="420" w:hangingChars="200"/>
        <w:textAlignment w:val="center"/>
        <w:rPr>
          <w:snapToGrid w:val="0"/>
          <w:kern w:val="0"/>
        </w:rPr>
      </w:pPr>
      <w:r>
        <w:rPr>
          <w:snapToGrid w:val="0"/>
          <w:kern w:val="0"/>
        </w:rPr>
        <w:t>19</w:t>
      </w:r>
      <w:r>
        <w:rPr>
          <w:rFonts w:hint="eastAsia"/>
          <w:snapToGrid w:val="0"/>
          <w:kern w:val="0"/>
        </w:rPr>
        <w:t>．在探究</w:t>
      </w:r>
      <w:r>
        <w:rPr>
          <w:rFonts w:hint="eastAsia" w:ascii="宋体" w:hAnsi="宋体"/>
          <w:snapToGrid w:val="0"/>
          <w:kern w:val="0"/>
        </w:rPr>
        <w:t>“</w:t>
      </w:r>
      <w:r>
        <w:rPr>
          <w:rFonts w:hint="eastAsia"/>
          <w:snapToGrid w:val="0"/>
          <w:kern w:val="0"/>
        </w:rPr>
        <w:t>影响电磁铁磁性强弱的因素</w:t>
      </w:r>
      <w:r>
        <w:rPr>
          <w:rFonts w:hint="eastAsia" w:ascii="宋体" w:hAnsi="宋体"/>
          <w:snapToGrid w:val="0"/>
          <w:kern w:val="0"/>
        </w:rPr>
        <w:t>”</w:t>
      </w:r>
      <w:r>
        <w:rPr>
          <w:rFonts w:hint="eastAsia"/>
          <w:snapToGrid w:val="0"/>
          <w:kern w:val="0"/>
        </w:rPr>
        <w:t>的实验中，某同学制成简易电磁铁甲、乙，并设计了如图所示的电路。</w:t>
      </w:r>
    </w:p>
    <w:p>
      <w:pPr>
        <w:spacing w:line="360" w:lineRule="auto"/>
        <w:ind w:left="420" w:leftChars="200"/>
        <w:jc w:val="center"/>
        <w:textAlignment w:val="center"/>
        <w:rPr>
          <w:snapToGrid w:val="0"/>
          <w:kern w:val="0"/>
        </w:rPr>
      </w:pPr>
      <w:r>
        <w:rPr>
          <w:kern w:val="0"/>
        </w:rPr>
        <w:drawing>
          <wp:inline distT="0" distB="0" distL="0" distR="0">
            <wp:extent cx="1190625" cy="790575"/>
            <wp:effectExtent l="0" t="0" r="9525" b="9525"/>
            <wp:docPr id="436" name="图片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图片 43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1190625" cy="790575"/>
                    </a:xfrm>
                    <a:prstGeom prst="rect">
                      <a:avLst/>
                    </a:prstGeom>
                    <a:noFill/>
                    <a:ln>
                      <a:noFill/>
                    </a:ln>
                  </pic:spPr>
                </pic:pic>
              </a:graphicData>
            </a:graphic>
          </wp:inline>
        </w:drawing>
      </w:r>
    </w:p>
    <w:p>
      <w:pPr>
        <w:wordWrap w:val="0"/>
        <w:spacing w:line="360" w:lineRule="auto"/>
        <w:ind w:left="945" w:leftChars="200" w:hanging="525" w:hangingChars="250"/>
        <w:textAlignment w:val="center"/>
        <w:rPr>
          <w:snapToGrid w:val="0"/>
          <w:kern w:val="0"/>
        </w:rPr>
      </w:pPr>
      <w:r>
        <w:rPr>
          <w:rFonts w:hint="eastAsia"/>
          <w:snapToGrid w:val="0"/>
          <w:kern w:val="0"/>
        </w:rPr>
        <w:t>（</w:t>
      </w:r>
      <w:r>
        <w:rPr>
          <w:rFonts w:eastAsia="Times New Roman"/>
          <w:snapToGrid w:val="0"/>
          <w:kern w:val="0"/>
        </w:rPr>
        <w:t>1</w:t>
      </w:r>
      <w:r>
        <w:rPr>
          <w:rFonts w:hint="eastAsia"/>
          <w:snapToGrid w:val="0"/>
          <w:kern w:val="0"/>
        </w:rPr>
        <w:t>）当滑动变阻器滑片向</w:t>
      </w:r>
      <w:r>
        <w:rPr>
          <w:snapToGrid w:val="0"/>
          <w:kern w:val="0"/>
        </w:rPr>
        <w:t>___________</w:t>
      </w:r>
      <w:r>
        <w:rPr>
          <w:rFonts w:hint="eastAsia"/>
          <w:snapToGrid w:val="0"/>
          <w:kern w:val="0"/>
        </w:rPr>
        <w:t>移动时，电磁铁甲、乙吸引大头针的个数增加，说明电流越强，电磁铁磁性越强。</w:t>
      </w:r>
    </w:p>
    <w:p>
      <w:pPr>
        <w:wordWrap w:val="0"/>
        <w:spacing w:line="360" w:lineRule="auto"/>
        <w:ind w:left="945" w:leftChars="200" w:hanging="525" w:hangingChars="250"/>
        <w:textAlignment w:val="center"/>
        <w:rPr>
          <w:snapToGrid w:val="0"/>
          <w:kern w:val="0"/>
        </w:rPr>
      </w:pPr>
      <w:r>
        <w:rPr>
          <w:rFonts w:hint="eastAsia"/>
          <w:snapToGrid w:val="0"/>
          <w:kern w:val="0"/>
        </w:rPr>
        <w:t>（</w:t>
      </w:r>
      <w:r>
        <w:rPr>
          <w:rFonts w:eastAsia="Times New Roman"/>
          <w:snapToGrid w:val="0"/>
          <w:kern w:val="0"/>
        </w:rPr>
        <w:t>2</w:t>
      </w:r>
      <w:r>
        <w:rPr>
          <w:rFonts w:hint="eastAsia"/>
          <w:snapToGrid w:val="0"/>
          <w:kern w:val="0"/>
        </w:rPr>
        <w:t>）根据图示情况可知</w:t>
      </w:r>
      <w:r>
        <w:rPr>
          <w:snapToGrid w:val="0"/>
          <w:kern w:val="0"/>
        </w:rPr>
        <w:t>_______</w:t>
      </w:r>
      <w:r>
        <w:rPr>
          <w:rFonts w:hint="eastAsia"/>
          <w:snapToGrid w:val="0"/>
          <w:kern w:val="0"/>
        </w:rPr>
        <w:t>（填</w:t>
      </w:r>
      <w:r>
        <w:rPr>
          <w:rFonts w:hint="eastAsia" w:ascii="宋体" w:hAnsi="宋体"/>
          <w:snapToGrid w:val="0"/>
          <w:kern w:val="0"/>
        </w:rPr>
        <w:t>“</w:t>
      </w:r>
      <w:r>
        <w:rPr>
          <w:rFonts w:hint="eastAsia"/>
          <w:snapToGrid w:val="0"/>
          <w:kern w:val="0"/>
        </w:rPr>
        <w:t>甲</w:t>
      </w:r>
      <w:r>
        <w:rPr>
          <w:rFonts w:hint="eastAsia" w:ascii="宋体" w:hAnsi="宋体"/>
          <w:snapToGrid w:val="0"/>
          <w:kern w:val="0"/>
        </w:rPr>
        <w:t>”</w:t>
      </w:r>
      <w:r>
        <w:rPr>
          <w:rFonts w:hint="eastAsia"/>
          <w:snapToGrid w:val="0"/>
          <w:kern w:val="0"/>
        </w:rPr>
        <w:t>或</w:t>
      </w:r>
      <w:r>
        <w:rPr>
          <w:rFonts w:hint="eastAsia" w:ascii="宋体" w:hAnsi="宋体"/>
          <w:snapToGrid w:val="0"/>
          <w:kern w:val="0"/>
        </w:rPr>
        <w:t>“</w:t>
      </w:r>
      <w:r>
        <w:rPr>
          <w:rFonts w:hint="eastAsia"/>
          <w:snapToGrid w:val="0"/>
          <w:kern w:val="0"/>
        </w:rPr>
        <w:t>乙</w:t>
      </w:r>
      <w:r>
        <w:rPr>
          <w:rFonts w:hint="eastAsia" w:ascii="宋体" w:hAnsi="宋体"/>
          <w:snapToGrid w:val="0"/>
          <w:kern w:val="0"/>
        </w:rPr>
        <w:t>”</w:t>
      </w:r>
      <w:r>
        <w:rPr>
          <w:rFonts w:hint="eastAsia"/>
          <w:snapToGrid w:val="0"/>
          <w:kern w:val="0"/>
        </w:rPr>
        <w:t>）的磁性强，说明电流一定时，</w:t>
      </w:r>
      <w:r>
        <w:rPr>
          <w:snapToGrid w:val="0"/>
          <w:kern w:val="0"/>
        </w:rPr>
        <w:t>________</w:t>
      </w:r>
      <w:r>
        <w:rPr>
          <w:rFonts w:hint="eastAsia"/>
          <w:snapToGrid w:val="0"/>
          <w:kern w:val="0"/>
        </w:rPr>
        <w:t>，电磁铁磁性越强。</w:t>
      </w:r>
    </w:p>
    <w:p>
      <w:pPr>
        <w:wordWrap w:val="0"/>
        <w:spacing w:line="360" w:lineRule="auto"/>
        <w:ind w:left="420" w:leftChars="200"/>
        <w:textAlignment w:val="center"/>
        <w:rPr>
          <w:snapToGrid w:val="0"/>
          <w:kern w:val="0"/>
        </w:rPr>
      </w:pPr>
      <w:r>
        <w:rPr>
          <w:rFonts w:hint="eastAsia"/>
          <w:snapToGrid w:val="0"/>
          <w:kern w:val="0"/>
        </w:rPr>
        <w:t>（</w:t>
      </w:r>
      <w:r>
        <w:rPr>
          <w:rFonts w:eastAsia="Times New Roman"/>
          <w:snapToGrid w:val="0"/>
          <w:kern w:val="0"/>
        </w:rPr>
        <w:t>3</w:t>
      </w:r>
      <w:r>
        <w:rPr>
          <w:rFonts w:hint="eastAsia"/>
          <w:snapToGrid w:val="0"/>
          <w:kern w:val="0"/>
        </w:rPr>
        <w:t>）根据安培定则，可判断出乙铁钉的上端是电磁铁的</w:t>
      </w:r>
      <w:r>
        <w:rPr>
          <w:snapToGrid w:val="0"/>
          <w:kern w:val="0"/>
        </w:rPr>
        <w:t>___________</w:t>
      </w:r>
      <w:r>
        <w:rPr>
          <w:rFonts w:hint="eastAsia"/>
          <w:snapToGrid w:val="0"/>
          <w:kern w:val="0"/>
        </w:rPr>
        <w:t>（填</w:t>
      </w:r>
      <w:r>
        <w:rPr>
          <w:rFonts w:hint="eastAsia" w:ascii="宋体" w:hAnsi="宋体"/>
          <w:snapToGrid w:val="0"/>
          <w:kern w:val="0"/>
        </w:rPr>
        <w:t>“</w:t>
      </w:r>
      <w:r>
        <w:rPr>
          <w:rFonts w:eastAsia="Times New Roman"/>
          <w:snapToGrid w:val="0"/>
          <w:kern w:val="0"/>
        </w:rPr>
        <w:t>N</w:t>
      </w:r>
      <w:r>
        <w:rPr>
          <w:rFonts w:hint="eastAsia" w:ascii="宋体" w:hAnsi="宋体"/>
          <w:snapToGrid w:val="0"/>
          <w:kern w:val="0"/>
        </w:rPr>
        <w:t>”</w:t>
      </w:r>
      <w:r>
        <w:rPr>
          <w:rFonts w:hint="eastAsia"/>
          <w:snapToGrid w:val="0"/>
          <w:kern w:val="0"/>
        </w:rPr>
        <w:t>或</w:t>
      </w:r>
      <w:r>
        <w:rPr>
          <w:rFonts w:hint="eastAsia" w:ascii="宋体" w:hAnsi="宋体"/>
          <w:snapToGrid w:val="0"/>
          <w:kern w:val="0"/>
        </w:rPr>
        <w:t>“</w:t>
      </w:r>
      <w:r>
        <w:rPr>
          <w:rFonts w:eastAsia="Times New Roman"/>
          <w:snapToGrid w:val="0"/>
          <w:kern w:val="0"/>
        </w:rPr>
        <w:t>S</w:t>
      </w:r>
      <w:r>
        <w:rPr>
          <w:rFonts w:hint="eastAsia" w:ascii="宋体" w:hAnsi="宋体"/>
          <w:snapToGrid w:val="0"/>
          <w:kern w:val="0"/>
        </w:rPr>
        <w:t>”</w:t>
      </w:r>
      <w:r>
        <w:rPr>
          <w:rFonts w:hint="eastAsia"/>
          <w:snapToGrid w:val="0"/>
          <w:kern w:val="0"/>
        </w:rPr>
        <w:t>）极。</w:t>
      </w:r>
    </w:p>
    <w:p>
      <w:pPr>
        <w:wordWrap w:val="0"/>
        <w:spacing w:line="360" w:lineRule="auto"/>
        <w:ind w:left="420" w:hanging="420" w:hangingChars="200"/>
        <w:textAlignment w:val="center"/>
        <w:rPr>
          <w:snapToGrid w:val="0"/>
          <w:kern w:val="0"/>
        </w:rPr>
      </w:pPr>
      <w:r>
        <w:rPr>
          <w:snapToGrid w:val="0"/>
          <w:kern w:val="0"/>
        </w:rPr>
        <w:t>20</w:t>
      </w:r>
      <w:r>
        <w:rPr>
          <w:rFonts w:hint="eastAsia"/>
          <w:snapToGrid w:val="0"/>
          <w:kern w:val="0"/>
        </w:rPr>
        <w:t>．学校元培楼安装的应急照明灯，内部结构如图所示，分电器的作用是把</w:t>
      </w:r>
      <w:r>
        <w:rPr>
          <w:snapToGrid w:val="0"/>
          <w:kern w:val="0"/>
        </w:rPr>
        <w:t>220 V</w:t>
      </w:r>
      <w:r>
        <w:rPr>
          <w:rFonts w:hint="eastAsia"/>
          <w:snapToGrid w:val="0"/>
          <w:kern w:val="0"/>
        </w:rPr>
        <w:t>的交流高压转化为</w:t>
      </w:r>
      <w:r>
        <w:rPr>
          <w:snapToGrid w:val="0"/>
          <w:kern w:val="0"/>
        </w:rPr>
        <w:t>12 V</w:t>
      </w:r>
      <w:r>
        <w:rPr>
          <w:rFonts w:hint="eastAsia"/>
          <w:snapToGrid w:val="0"/>
          <w:kern w:val="0"/>
        </w:rPr>
        <w:t>的直流低电压，并且分两路输出．</w:t>
      </w:r>
      <w:r>
        <w:rPr>
          <w:snapToGrid w:val="0"/>
          <w:kern w:val="0"/>
        </w:rPr>
        <w:t>220 V</w:t>
      </w:r>
      <w:r>
        <w:rPr>
          <w:rFonts w:hint="eastAsia"/>
          <w:snapToGrid w:val="0"/>
          <w:kern w:val="0"/>
        </w:rPr>
        <w:t>的供电线路有电时，蓄电池相当于</w:t>
      </w:r>
      <w:r>
        <w:rPr>
          <w:snapToGrid w:val="0"/>
          <w:kern w:val="0"/>
        </w:rPr>
        <w:t>__________</w:t>
      </w:r>
      <w:r>
        <w:rPr>
          <w:rFonts w:hint="eastAsia"/>
          <w:snapToGrid w:val="0"/>
          <w:kern w:val="0"/>
        </w:rPr>
        <w:t>（选填</w:t>
      </w:r>
      <w:r>
        <w:rPr>
          <w:rFonts w:hint="eastAsia" w:ascii="宋体" w:hAnsi="宋体"/>
          <w:snapToGrid w:val="0"/>
          <w:kern w:val="0"/>
        </w:rPr>
        <w:t>“</w:t>
      </w:r>
      <w:r>
        <w:rPr>
          <w:rFonts w:hint="eastAsia"/>
          <w:snapToGrid w:val="0"/>
          <w:kern w:val="0"/>
        </w:rPr>
        <w:t>电源</w:t>
      </w:r>
      <w:r>
        <w:rPr>
          <w:rFonts w:hint="eastAsia" w:ascii="宋体" w:hAnsi="宋体"/>
          <w:snapToGrid w:val="0"/>
          <w:kern w:val="0"/>
        </w:rPr>
        <w:t>”</w:t>
      </w:r>
      <w:r>
        <w:rPr>
          <w:rFonts w:hint="eastAsia"/>
          <w:snapToGrid w:val="0"/>
          <w:kern w:val="0"/>
        </w:rPr>
        <w:t>、</w:t>
      </w:r>
      <w:r>
        <w:rPr>
          <w:rFonts w:hint="eastAsia" w:ascii="宋体" w:hAnsi="宋体"/>
          <w:snapToGrid w:val="0"/>
          <w:kern w:val="0"/>
        </w:rPr>
        <w:t>“</w:t>
      </w:r>
      <w:r>
        <w:rPr>
          <w:rFonts w:hint="eastAsia"/>
          <w:snapToGrid w:val="0"/>
          <w:kern w:val="0"/>
        </w:rPr>
        <w:t>用电器</w:t>
      </w:r>
      <w:r>
        <w:rPr>
          <w:rFonts w:hint="eastAsia" w:ascii="宋体" w:hAnsi="宋体"/>
          <w:snapToGrid w:val="0"/>
          <w:kern w:val="0"/>
        </w:rPr>
        <w:t>”</w:t>
      </w:r>
      <w:r>
        <w:rPr>
          <w:rFonts w:hint="eastAsia"/>
          <w:snapToGrid w:val="0"/>
          <w:kern w:val="0"/>
        </w:rPr>
        <w:t>），灯泡</w:t>
      </w:r>
      <w:r>
        <w:rPr>
          <w:snapToGrid w:val="0"/>
          <w:kern w:val="0"/>
        </w:rPr>
        <w:t>__________</w:t>
      </w:r>
      <w:r>
        <w:rPr>
          <w:rFonts w:hint="eastAsia"/>
          <w:snapToGrid w:val="0"/>
          <w:kern w:val="0"/>
        </w:rPr>
        <w:t>（选填</w:t>
      </w:r>
      <w:r>
        <w:rPr>
          <w:rFonts w:hint="eastAsia" w:ascii="宋体" w:hAnsi="宋体"/>
          <w:snapToGrid w:val="0"/>
          <w:kern w:val="0"/>
        </w:rPr>
        <w:t>“</w:t>
      </w:r>
      <w:r>
        <w:rPr>
          <w:rFonts w:hint="eastAsia"/>
          <w:snapToGrid w:val="0"/>
          <w:kern w:val="0"/>
        </w:rPr>
        <w:t>亮</w:t>
      </w:r>
      <w:r>
        <w:rPr>
          <w:rFonts w:hint="eastAsia" w:ascii="宋体" w:hAnsi="宋体"/>
          <w:snapToGrid w:val="0"/>
          <w:kern w:val="0"/>
        </w:rPr>
        <w:t>”</w:t>
      </w:r>
      <w:r>
        <w:rPr>
          <w:rFonts w:hint="eastAsia"/>
          <w:snapToGrid w:val="0"/>
          <w:kern w:val="0"/>
        </w:rPr>
        <w:t>、</w:t>
      </w:r>
      <w:r>
        <w:rPr>
          <w:rFonts w:hint="eastAsia" w:ascii="宋体" w:hAnsi="宋体"/>
          <w:snapToGrid w:val="0"/>
          <w:kern w:val="0"/>
        </w:rPr>
        <w:t>“</w:t>
      </w:r>
      <w:r>
        <w:rPr>
          <w:rFonts w:hint="eastAsia"/>
          <w:snapToGrid w:val="0"/>
          <w:kern w:val="0"/>
        </w:rPr>
        <w:t>不亮</w:t>
      </w:r>
      <w:r>
        <w:rPr>
          <w:rFonts w:hint="eastAsia" w:ascii="宋体" w:hAnsi="宋体"/>
          <w:snapToGrid w:val="0"/>
          <w:kern w:val="0"/>
        </w:rPr>
        <w:t>”</w:t>
      </w:r>
      <w:r>
        <w:rPr>
          <w:rFonts w:hint="eastAsia"/>
          <w:snapToGrid w:val="0"/>
          <w:kern w:val="0"/>
        </w:rPr>
        <w:t>）；供电线路停电时，蓄电池相当于</w:t>
      </w:r>
      <w:r>
        <w:rPr>
          <w:snapToGrid w:val="0"/>
          <w:kern w:val="0"/>
        </w:rPr>
        <w:t>__________</w:t>
      </w:r>
      <w:r>
        <w:rPr>
          <w:rFonts w:hint="eastAsia"/>
          <w:snapToGrid w:val="0"/>
          <w:kern w:val="0"/>
        </w:rPr>
        <w:t>（选填</w:t>
      </w:r>
      <w:r>
        <w:rPr>
          <w:rFonts w:hint="eastAsia" w:ascii="宋体" w:hAnsi="宋体"/>
          <w:snapToGrid w:val="0"/>
          <w:kern w:val="0"/>
        </w:rPr>
        <w:t>“</w:t>
      </w:r>
      <w:r>
        <w:rPr>
          <w:rFonts w:hint="eastAsia"/>
          <w:snapToGrid w:val="0"/>
          <w:kern w:val="0"/>
        </w:rPr>
        <w:t>电源</w:t>
      </w:r>
      <w:r>
        <w:rPr>
          <w:rFonts w:hint="eastAsia" w:ascii="宋体" w:hAnsi="宋体"/>
          <w:snapToGrid w:val="0"/>
          <w:kern w:val="0"/>
        </w:rPr>
        <w:t>”</w:t>
      </w:r>
      <w:r>
        <w:rPr>
          <w:rFonts w:hint="eastAsia"/>
          <w:snapToGrid w:val="0"/>
          <w:kern w:val="0"/>
        </w:rPr>
        <w:t>、</w:t>
      </w:r>
      <w:r>
        <w:rPr>
          <w:rFonts w:hint="eastAsia" w:ascii="宋体" w:hAnsi="宋体"/>
          <w:snapToGrid w:val="0"/>
          <w:kern w:val="0"/>
        </w:rPr>
        <w:t>“</w:t>
      </w:r>
      <w:r>
        <w:rPr>
          <w:rFonts w:hint="eastAsia"/>
          <w:snapToGrid w:val="0"/>
          <w:kern w:val="0"/>
        </w:rPr>
        <w:t>用电器</w:t>
      </w:r>
      <w:r>
        <w:rPr>
          <w:rFonts w:hint="eastAsia" w:ascii="宋体" w:hAnsi="宋体"/>
          <w:snapToGrid w:val="0"/>
          <w:kern w:val="0"/>
        </w:rPr>
        <w:t>”</w:t>
      </w:r>
      <w:r>
        <w:rPr>
          <w:rFonts w:hint="eastAsia"/>
          <w:snapToGrid w:val="0"/>
          <w:kern w:val="0"/>
        </w:rPr>
        <w:t>），灯泡</w:t>
      </w:r>
      <w:r>
        <w:rPr>
          <w:snapToGrid w:val="0"/>
          <w:kern w:val="0"/>
        </w:rPr>
        <w:t>__________</w:t>
      </w:r>
      <w:r>
        <w:rPr>
          <w:rFonts w:hint="eastAsia"/>
          <w:snapToGrid w:val="0"/>
          <w:kern w:val="0"/>
        </w:rPr>
        <w:t>（选填</w:t>
      </w:r>
      <w:r>
        <w:rPr>
          <w:rFonts w:hint="eastAsia" w:ascii="宋体" w:hAnsi="宋体"/>
          <w:snapToGrid w:val="0"/>
          <w:kern w:val="0"/>
        </w:rPr>
        <w:t>“</w:t>
      </w:r>
      <w:r>
        <w:rPr>
          <w:rFonts w:hint="eastAsia"/>
          <w:snapToGrid w:val="0"/>
          <w:kern w:val="0"/>
        </w:rPr>
        <w:t>亮</w:t>
      </w:r>
      <w:r>
        <w:rPr>
          <w:rFonts w:hint="eastAsia" w:ascii="宋体" w:hAnsi="宋体"/>
          <w:snapToGrid w:val="0"/>
          <w:kern w:val="0"/>
        </w:rPr>
        <w:t>”</w:t>
      </w:r>
      <w:r>
        <w:rPr>
          <w:rFonts w:hint="eastAsia"/>
          <w:snapToGrid w:val="0"/>
          <w:kern w:val="0"/>
        </w:rPr>
        <w:t>、</w:t>
      </w:r>
      <w:r>
        <w:rPr>
          <w:rFonts w:hint="eastAsia" w:ascii="宋体" w:hAnsi="宋体"/>
          <w:snapToGrid w:val="0"/>
          <w:kern w:val="0"/>
        </w:rPr>
        <w:t>“</w:t>
      </w:r>
      <w:r>
        <w:rPr>
          <w:rFonts w:hint="eastAsia"/>
          <w:snapToGrid w:val="0"/>
          <w:kern w:val="0"/>
        </w:rPr>
        <w:t>不亮</w:t>
      </w:r>
      <w:r>
        <w:rPr>
          <w:rFonts w:hint="eastAsia" w:ascii="宋体" w:hAnsi="宋体"/>
          <w:snapToGrid w:val="0"/>
          <w:kern w:val="0"/>
        </w:rPr>
        <w:t>”</w:t>
      </w:r>
      <w:r>
        <w:rPr>
          <w:rFonts w:hint="eastAsia"/>
          <w:snapToGrid w:val="0"/>
          <w:kern w:val="0"/>
        </w:rPr>
        <w:t>）</w:t>
      </w:r>
    </w:p>
    <w:p>
      <w:pPr>
        <w:spacing w:line="360" w:lineRule="auto"/>
        <w:ind w:left="420" w:leftChars="200"/>
        <w:jc w:val="center"/>
        <w:textAlignment w:val="center"/>
        <w:rPr>
          <w:snapToGrid w:val="0"/>
          <w:kern w:val="0"/>
        </w:rPr>
      </w:pPr>
      <w:r>
        <w:rPr>
          <w:kern w:val="0"/>
        </w:rPr>
        <w:drawing>
          <wp:inline distT="0" distB="0" distL="0" distR="0">
            <wp:extent cx="1666875" cy="1152525"/>
            <wp:effectExtent l="0" t="0" r="9525" b="9525"/>
            <wp:docPr id="435" name="图片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图片 43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1666875" cy="1152525"/>
                    </a:xfrm>
                    <a:prstGeom prst="rect">
                      <a:avLst/>
                    </a:prstGeom>
                    <a:noFill/>
                    <a:ln>
                      <a:noFill/>
                    </a:ln>
                  </pic:spPr>
                </pic:pic>
              </a:graphicData>
            </a:graphic>
          </wp:inline>
        </w:drawing>
      </w:r>
    </w:p>
    <w:p>
      <w:pPr>
        <w:wordWrap w:val="0"/>
        <w:spacing w:line="360" w:lineRule="auto"/>
        <w:ind w:left="420" w:hanging="420" w:hangingChars="200"/>
        <w:textAlignment w:val="center"/>
        <w:rPr>
          <w:snapToGrid w:val="0"/>
          <w:kern w:val="0"/>
        </w:rPr>
      </w:pPr>
      <w:r>
        <w:rPr>
          <w:snapToGrid w:val="0"/>
          <w:kern w:val="0"/>
        </w:rPr>
        <w:t>21</w:t>
      </w:r>
      <w:r>
        <w:rPr>
          <w:rFonts w:hint="eastAsia"/>
          <w:snapToGrid w:val="0"/>
          <w:kern w:val="0"/>
        </w:rPr>
        <w:t>．如图所示的电路，当滑动变阻器滑片向左移动时，电磁铁吸引大头针的个数</w:t>
      </w:r>
      <w:r>
        <w:rPr>
          <w:snapToGrid w:val="0"/>
          <w:kern w:val="0"/>
        </w:rPr>
        <w:t>______</w:t>
      </w:r>
      <w:r>
        <w:rPr>
          <w:rFonts w:hint="eastAsia"/>
          <w:snapToGrid w:val="0"/>
          <w:kern w:val="0"/>
        </w:rPr>
        <w:t>（选填</w:t>
      </w:r>
      <w:r>
        <w:rPr>
          <w:rFonts w:hint="eastAsia" w:ascii="宋体" w:hAnsi="宋体"/>
          <w:snapToGrid w:val="0"/>
          <w:kern w:val="0"/>
        </w:rPr>
        <w:t>“</w:t>
      </w:r>
      <w:r>
        <w:rPr>
          <w:rFonts w:hint="eastAsia"/>
          <w:snapToGrid w:val="0"/>
          <w:kern w:val="0"/>
        </w:rPr>
        <w:t>增加</w:t>
      </w:r>
      <w:r>
        <w:rPr>
          <w:rFonts w:hint="eastAsia" w:ascii="宋体" w:hAnsi="宋体"/>
          <w:snapToGrid w:val="0"/>
          <w:kern w:val="0"/>
        </w:rPr>
        <w:t>”</w:t>
      </w:r>
      <w:r>
        <w:rPr>
          <w:rFonts w:hint="eastAsia"/>
          <w:snapToGrid w:val="0"/>
          <w:kern w:val="0"/>
        </w:rPr>
        <w:t>或</w:t>
      </w:r>
      <w:r>
        <w:rPr>
          <w:rFonts w:hint="eastAsia" w:ascii="宋体" w:hAnsi="宋体"/>
          <w:snapToGrid w:val="0"/>
          <w:kern w:val="0"/>
        </w:rPr>
        <w:t>“</w:t>
      </w:r>
      <w:r>
        <w:rPr>
          <w:rFonts w:hint="eastAsia"/>
          <w:snapToGrid w:val="0"/>
          <w:kern w:val="0"/>
        </w:rPr>
        <w:t>减少</w:t>
      </w:r>
      <w:r>
        <w:rPr>
          <w:rFonts w:hint="eastAsia" w:ascii="宋体" w:hAnsi="宋体"/>
          <w:snapToGrid w:val="0"/>
          <w:kern w:val="0"/>
        </w:rPr>
        <w:t>”</w:t>
      </w:r>
      <w:r>
        <w:rPr>
          <w:rFonts w:hint="eastAsia"/>
          <w:snapToGrid w:val="0"/>
          <w:kern w:val="0"/>
        </w:rPr>
        <w:t>），铁钉的上端是电磁铁的</w:t>
      </w:r>
      <w:r>
        <w:rPr>
          <w:snapToGrid w:val="0"/>
          <w:kern w:val="0"/>
        </w:rPr>
        <w:t>_______</w:t>
      </w:r>
      <w:r>
        <w:rPr>
          <w:rFonts w:hint="eastAsia"/>
          <w:snapToGrid w:val="0"/>
          <w:kern w:val="0"/>
        </w:rPr>
        <w:t>极。</w:t>
      </w:r>
    </w:p>
    <w:p>
      <w:pPr>
        <w:spacing w:line="360" w:lineRule="auto"/>
        <w:ind w:left="420" w:leftChars="200"/>
        <w:jc w:val="center"/>
        <w:textAlignment w:val="center"/>
        <w:rPr>
          <w:snapToGrid w:val="0"/>
          <w:kern w:val="0"/>
        </w:rPr>
      </w:pPr>
      <w:r>
        <w:rPr>
          <w:kern w:val="0"/>
        </w:rPr>
        <w:drawing>
          <wp:inline distT="0" distB="0" distL="0" distR="0">
            <wp:extent cx="876300" cy="800100"/>
            <wp:effectExtent l="0" t="0" r="0" b="0"/>
            <wp:docPr id="434" name="图片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图片 43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876300" cy="800100"/>
                    </a:xfrm>
                    <a:prstGeom prst="rect">
                      <a:avLst/>
                    </a:prstGeom>
                    <a:noFill/>
                    <a:ln>
                      <a:noFill/>
                    </a:ln>
                  </pic:spPr>
                </pic:pic>
              </a:graphicData>
            </a:graphic>
          </wp:inline>
        </w:drawing>
      </w:r>
    </w:p>
    <w:p>
      <w:pPr>
        <w:wordWrap w:val="0"/>
        <w:spacing w:line="384" w:lineRule="auto"/>
        <w:textAlignment w:val="center"/>
        <w:rPr>
          <w:snapToGrid w:val="0"/>
          <w:kern w:val="0"/>
          <w:szCs w:val="21"/>
        </w:rPr>
      </w:pPr>
    </w:p>
    <w:p>
      <w:pPr>
        <w:wordWrap w:val="0"/>
        <w:spacing w:line="360" w:lineRule="auto"/>
        <w:textAlignment w:val="center"/>
        <w:rPr>
          <w:snapToGrid w:val="0"/>
          <w:kern w:val="0"/>
          <w:szCs w:val="21"/>
        </w:rPr>
      </w:pPr>
      <w:r>
        <w:rPr>
          <w:snapToGrid w:val="0"/>
          <w:kern w:val="0"/>
          <w:szCs w:val="21"/>
        </w:rPr>
        <w:t>22</w:t>
      </w:r>
      <w:r>
        <w:rPr>
          <w:rFonts w:hint="eastAsia"/>
          <w:snapToGrid w:val="0"/>
          <w:kern w:val="0"/>
          <w:szCs w:val="21"/>
        </w:rPr>
        <w:t>．</w:t>
      </w:r>
      <w:r>
        <w:rPr>
          <w:rFonts w:hint="eastAsia" w:eastAsia="楷体"/>
          <w:snapToGrid w:val="0"/>
          <w:color w:val="FF0000"/>
          <w:kern w:val="0"/>
          <w:szCs w:val="21"/>
        </w:rPr>
        <w:t>（</w:t>
      </w:r>
      <w:r>
        <w:rPr>
          <w:rFonts w:eastAsia="楷体"/>
          <w:snapToGrid w:val="0"/>
          <w:color w:val="FF0000"/>
          <w:kern w:val="0"/>
          <w:szCs w:val="21"/>
        </w:rPr>
        <w:t>2018</w:t>
      </w:r>
      <w:r>
        <w:rPr>
          <w:rFonts w:eastAsia="微软雅黑"/>
          <w:snapToGrid w:val="0"/>
          <w:color w:val="FF0000"/>
          <w:kern w:val="0"/>
          <w:szCs w:val="21"/>
        </w:rPr>
        <w:t>·</w:t>
      </w:r>
      <w:r>
        <w:rPr>
          <w:rFonts w:hint="eastAsia" w:eastAsia="楷体"/>
          <w:snapToGrid w:val="0"/>
          <w:color w:val="FF0000"/>
          <w:kern w:val="0"/>
          <w:szCs w:val="21"/>
        </w:rPr>
        <w:t>攀枝花）</w:t>
      </w:r>
      <w:r>
        <w:rPr>
          <w:rFonts w:hint="eastAsia"/>
          <w:snapToGrid w:val="0"/>
          <w:kern w:val="0"/>
          <w:szCs w:val="21"/>
        </w:rPr>
        <w:t>下面哪一位科学家的发现，首次揭示了电与磁之间的联系</w:t>
      </w:r>
    </w:p>
    <w:p>
      <w:pPr>
        <w:wordWrap w:val="0"/>
        <w:spacing w:line="360" w:lineRule="auto"/>
        <w:ind w:left="315" w:leftChars="150"/>
        <w:textAlignment w:val="center"/>
        <w:rPr>
          <w:snapToGrid w:val="0"/>
          <w:kern w:val="0"/>
          <w:szCs w:val="21"/>
        </w:rPr>
      </w:pPr>
      <w:r>
        <w:rPr>
          <w:snapToGrid w:val="0"/>
          <w:kern w:val="0"/>
          <w:szCs w:val="21"/>
        </w:rPr>
        <w:t>A</w:t>
      </w:r>
      <w:r>
        <w:rPr>
          <w:rFonts w:hint="eastAsia"/>
          <w:snapToGrid w:val="0"/>
          <w:kern w:val="0"/>
          <w:szCs w:val="21"/>
        </w:rPr>
        <w:t>．法拉第</w:t>
      </w:r>
      <w:r>
        <w:rPr>
          <w:snapToGrid w:val="0"/>
          <w:kern w:val="0"/>
          <w:szCs w:val="21"/>
        </w:rPr>
        <w:tab/>
      </w:r>
      <w:r>
        <w:rPr>
          <w:snapToGrid w:val="0"/>
          <w:kern w:val="0"/>
          <w:szCs w:val="21"/>
        </w:rPr>
        <w:t>B</w:t>
      </w:r>
      <w:r>
        <w:rPr>
          <w:rFonts w:hint="eastAsia"/>
          <w:snapToGrid w:val="0"/>
          <w:kern w:val="0"/>
          <w:szCs w:val="21"/>
        </w:rPr>
        <w:t>．焦耳</w:t>
      </w:r>
      <w:r>
        <w:rPr>
          <w:snapToGrid w:val="0"/>
          <w:kern w:val="0"/>
          <w:szCs w:val="21"/>
        </w:rPr>
        <w:tab/>
      </w:r>
      <w:r>
        <w:rPr>
          <w:snapToGrid w:val="0"/>
          <w:kern w:val="0"/>
          <w:szCs w:val="21"/>
        </w:rPr>
        <w:t>C</w:t>
      </w:r>
      <w:r>
        <w:rPr>
          <w:rFonts w:hint="eastAsia"/>
          <w:snapToGrid w:val="0"/>
          <w:kern w:val="0"/>
          <w:szCs w:val="21"/>
        </w:rPr>
        <w:t>．奥斯持</w:t>
      </w:r>
      <w:r>
        <w:rPr>
          <w:snapToGrid w:val="0"/>
          <w:kern w:val="0"/>
          <w:szCs w:val="21"/>
        </w:rPr>
        <w:tab/>
      </w:r>
      <w:r>
        <w:rPr>
          <w:snapToGrid w:val="0"/>
          <w:kern w:val="0"/>
          <w:szCs w:val="21"/>
        </w:rPr>
        <w:t>D</w:t>
      </w:r>
      <w:r>
        <w:rPr>
          <w:rFonts w:hint="eastAsia"/>
          <w:snapToGrid w:val="0"/>
          <w:kern w:val="0"/>
          <w:szCs w:val="21"/>
        </w:rPr>
        <w:t>．安培</w:t>
      </w:r>
    </w:p>
    <w:p>
      <w:pPr>
        <w:wordWrap w:val="0"/>
        <w:spacing w:line="360" w:lineRule="auto"/>
        <w:ind w:left="315" w:hanging="315" w:hangingChars="150"/>
        <w:textAlignment w:val="center"/>
        <w:rPr>
          <w:snapToGrid w:val="0"/>
          <w:kern w:val="0"/>
          <w:szCs w:val="21"/>
        </w:rPr>
      </w:pPr>
      <w:r>
        <w:rPr>
          <w:snapToGrid w:val="0"/>
          <w:kern w:val="0"/>
          <w:szCs w:val="21"/>
        </w:rPr>
        <w:t>23</w:t>
      </w:r>
      <w:r>
        <w:rPr>
          <w:rFonts w:hint="eastAsia"/>
          <w:snapToGrid w:val="0"/>
          <w:kern w:val="0"/>
          <w:szCs w:val="21"/>
        </w:rPr>
        <w:t>．</w:t>
      </w:r>
      <w:r>
        <w:rPr>
          <w:rFonts w:hint="eastAsia" w:eastAsia="楷体"/>
          <w:snapToGrid w:val="0"/>
          <w:color w:val="FF0000"/>
          <w:kern w:val="0"/>
          <w:szCs w:val="21"/>
        </w:rPr>
        <w:t>（</w:t>
      </w:r>
      <w:r>
        <w:rPr>
          <w:rFonts w:eastAsia="楷体"/>
          <w:snapToGrid w:val="0"/>
          <w:color w:val="FF0000"/>
          <w:kern w:val="0"/>
          <w:szCs w:val="21"/>
        </w:rPr>
        <w:t>2018·</w:t>
      </w:r>
      <w:r>
        <w:rPr>
          <w:rFonts w:hint="eastAsia" w:eastAsia="楷体"/>
          <w:snapToGrid w:val="0"/>
          <w:color w:val="FF0000"/>
          <w:kern w:val="0"/>
          <w:szCs w:val="21"/>
        </w:rPr>
        <w:t>贵阳）</w:t>
      </w:r>
      <w:r>
        <w:rPr>
          <w:rFonts w:hint="eastAsia"/>
          <w:snapToGrid w:val="0"/>
          <w:kern w:val="0"/>
          <w:szCs w:val="21"/>
        </w:rPr>
        <w:t>如图所示，是探究</w:t>
      </w:r>
      <w:r>
        <w:rPr>
          <w:snapToGrid w:val="0"/>
          <w:kern w:val="0"/>
          <w:szCs w:val="21"/>
        </w:rPr>
        <w:t>“</w:t>
      </w:r>
      <w:r>
        <w:rPr>
          <w:rFonts w:hint="eastAsia"/>
          <w:snapToGrid w:val="0"/>
          <w:kern w:val="0"/>
          <w:szCs w:val="21"/>
        </w:rPr>
        <w:t>通电直导线周围是否存在磁场</w:t>
      </w:r>
      <w:r>
        <w:rPr>
          <w:snapToGrid w:val="0"/>
          <w:kern w:val="0"/>
          <w:szCs w:val="21"/>
        </w:rPr>
        <w:t>”</w:t>
      </w:r>
      <w:r>
        <w:rPr>
          <w:rFonts w:hint="eastAsia"/>
          <w:snapToGrid w:val="0"/>
          <w:kern w:val="0"/>
          <w:szCs w:val="21"/>
        </w:rPr>
        <w:t>实验装置的一部分，置于水平桌面的小磁针上方有一根与之平行的直导线。关于这个实验下列说法正确的是</w:t>
      </w:r>
    </w:p>
    <w:p>
      <w:pPr>
        <w:wordWrap w:val="0"/>
        <w:spacing w:line="360" w:lineRule="auto"/>
        <w:jc w:val="center"/>
        <w:textAlignment w:val="center"/>
        <w:rPr>
          <w:snapToGrid w:val="0"/>
          <w:kern w:val="0"/>
          <w:szCs w:val="21"/>
        </w:rPr>
      </w:pPr>
      <w:r>
        <w:rPr>
          <w:kern w:val="0"/>
          <w:szCs w:val="21"/>
        </w:rPr>
        <w:drawing>
          <wp:inline distT="0" distB="0" distL="0" distR="0">
            <wp:extent cx="857250" cy="762000"/>
            <wp:effectExtent l="0" t="0" r="0" b="0"/>
            <wp:docPr id="432" name="图片 432"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图片 432" descr="说明: 菁优网：http://www.jyeoo.com"/>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857250" cy="762000"/>
                    </a:xfrm>
                    <a:prstGeom prst="rect">
                      <a:avLst/>
                    </a:prstGeom>
                    <a:noFill/>
                    <a:ln>
                      <a:noFill/>
                    </a:ln>
                  </pic:spPr>
                </pic:pic>
              </a:graphicData>
            </a:graphic>
          </wp:inline>
        </w:drawing>
      </w:r>
    </w:p>
    <w:p>
      <w:pPr>
        <w:wordWrap w:val="0"/>
        <w:spacing w:line="360" w:lineRule="auto"/>
        <w:ind w:left="315" w:leftChars="150"/>
        <w:textAlignment w:val="center"/>
        <w:rPr>
          <w:snapToGrid w:val="0"/>
          <w:kern w:val="0"/>
          <w:szCs w:val="21"/>
        </w:rPr>
      </w:pPr>
      <w:r>
        <w:rPr>
          <w:snapToGrid w:val="0"/>
          <w:kern w:val="0"/>
          <w:szCs w:val="21"/>
        </w:rPr>
        <w:t>A</w:t>
      </w:r>
      <w:r>
        <w:rPr>
          <w:rFonts w:hint="eastAsia"/>
          <w:snapToGrid w:val="0"/>
          <w:kern w:val="0"/>
          <w:szCs w:val="21"/>
        </w:rPr>
        <w:t>．首次通过本实验揭开电与磁关系的科学家是法拉第</w:t>
      </w:r>
    </w:p>
    <w:p>
      <w:pPr>
        <w:wordWrap w:val="0"/>
        <w:spacing w:line="360" w:lineRule="auto"/>
        <w:ind w:left="315" w:leftChars="150"/>
        <w:textAlignment w:val="center"/>
        <w:rPr>
          <w:snapToGrid w:val="0"/>
          <w:kern w:val="0"/>
          <w:szCs w:val="21"/>
        </w:rPr>
      </w:pPr>
      <w:r>
        <w:rPr>
          <w:snapToGrid w:val="0"/>
          <w:kern w:val="0"/>
          <w:szCs w:val="21"/>
        </w:rPr>
        <w:t>B</w:t>
      </w:r>
      <w:r>
        <w:rPr>
          <w:rFonts w:hint="eastAsia"/>
          <w:snapToGrid w:val="0"/>
          <w:kern w:val="0"/>
          <w:szCs w:val="21"/>
        </w:rPr>
        <w:t>．当直导线通电时，小磁针会离开支架悬浮起来</w:t>
      </w:r>
    </w:p>
    <w:p>
      <w:pPr>
        <w:wordWrap w:val="0"/>
        <w:spacing w:line="360" w:lineRule="auto"/>
        <w:ind w:left="315" w:leftChars="150"/>
        <w:textAlignment w:val="center"/>
        <w:rPr>
          <w:snapToGrid w:val="0"/>
          <w:kern w:val="0"/>
          <w:szCs w:val="21"/>
        </w:rPr>
      </w:pPr>
      <w:r>
        <w:rPr>
          <w:snapToGrid w:val="0"/>
          <w:kern w:val="0"/>
          <w:szCs w:val="21"/>
        </w:rPr>
        <w:t>C</w:t>
      </w:r>
      <w:r>
        <w:rPr>
          <w:rFonts w:hint="eastAsia"/>
          <w:snapToGrid w:val="0"/>
          <w:kern w:val="0"/>
          <w:szCs w:val="21"/>
        </w:rPr>
        <w:t>．小磁针用于检验通电直导线周围是否存在磁场</w:t>
      </w:r>
    </w:p>
    <w:p>
      <w:pPr>
        <w:wordWrap w:val="0"/>
        <w:spacing w:line="360" w:lineRule="auto"/>
        <w:ind w:left="315" w:leftChars="150"/>
        <w:textAlignment w:val="center"/>
        <w:rPr>
          <w:snapToGrid w:val="0"/>
          <w:kern w:val="0"/>
          <w:szCs w:val="21"/>
        </w:rPr>
      </w:pPr>
      <w:r>
        <w:rPr>
          <w:snapToGrid w:val="0"/>
          <w:kern w:val="0"/>
          <w:szCs w:val="21"/>
        </w:rPr>
        <w:t>D</w:t>
      </w:r>
      <w:r>
        <w:rPr>
          <w:rFonts w:hint="eastAsia"/>
          <w:snapToGrid w:val="0"/>
          <w:kern w:val="0"/>
          <w:szCs w:val="21"/>
        </w:rPr>
        <w:t>．改变直导线中电流方向，小磁针</w:t>
      </w:r>
      <w:r>
        <w:rPr>
          <w:snapToGrid w:val="0"/>
          <w:kern w:val="0"/>
          <w:szCs w:val="21"/>
        </w:rPr>
        <w:t>N</w:t>
      </w:r>
      <w:r>
        <w:rPr>
          <w:rFonts w:hint="eastAsia"/>
          <w:snapToGrid w:val="0"/>
          <w:kern w:val="0"/>
          <w:szCs w:val="21"/>
        </w:rPr>
        <w:t>极的指向不变</w:t>
      </w:r>
    </w:p>
    <w:p>
      <w:pPr>
        <w:wordWrap w:val="0"/>
        <w:spacing w:line="360" w:lineRule="auto"/>
        <w:ind w:left="315" w:hanging="315" w:hangingChars="150"/>
        <w:textAlignment w:val="center"/>
        <w:rPr>
          <w:snapToGrid w:val="0"/>
          <w:kern w:val="0"/>
          <w:szCs w:val="21"/>
        </w:rPr>
      </w:pPr>
      <w:r>
        <w:rPr>
          <w:snapToGrid w:val="0"/>
          <w:kern w:val="0"/>
          <w:szCs w:val="21"/>
        </w:rPr>
        <w:t>24</w:t>
      </w:r>
      <w:r>
        <w:rPr>
          <w:rFonts w:hint="eastAsia"/>
          <w:snapToGrid w:val="0"/>
          <w:kern w:val="0"/>
          <w:szCs w:val="21"/>
        </w:rPr>
        <w:t>．</w:t>
      </w:r>
      <w:r>
        <w:rPr>
          <w:rFonts w:hint="eastAsia" w:eastAsia="楷体"/>
          <w:snapToGrid w:val="0"/>
          <w:color w:val="FF0000"/>
          <w:kern w:val="0"/>
          <w:szCs w:val="21"/>
        </w:rPr>
        <w:t>（</w:t>
      </w:r>
      <w:r>
        <w:rPr>
          <w:rFonts w:eastAsia="楷体"/>
          <w:snapToGrid w:val="0"/>
          <w:color w:val="FF0000"/>
          <w:kern w:val="0"/>
          <w:szCs w:val="21"/>
        </w:rPr>
        <w:t>2018·</w:t>
      </w:r>
      <w:r>
        <w:rPr>
          <w:rFonts w:hint="eastAsia" w:eastAsia="楷体"/>
          <w:snapToGrid w:val="0"/>
          <w:color w:val="FF0000"/>
          <w:kern w:val="0"/>
          <w:szCs w:val="21"/>
        </w:rPr>
        <w:t>眉山）</w:t>
      </w:r>
      <w:r>
        <w:rPr>
          <w:rFonts w:hint="eastAsia"/>
          <w:snapToGrid w:val="0"/>
          <w:kern w:val="0"/>
          <w:szCs w:val="21"/>
        </w:rPr>
        <w:t>如图所示，闭合开关，条形磁铁静止后，将滑动变阻器滑片</w:t>
      </w:r>
      <w:r>
        <w:rPr>
          <w:i/>
          <w:snapToGrid w:val="0"/>
          <w:kern w:val="0"/>
          <w:szCs w:val="21"/>
        </w:rPr>
        <w:t>P</w:t>
      </w:r>
      <w:r>
        <w:rPr>
          <w:rFonts w:hint="eastAsia"/>
          <w:snapToGrid w:val="0"/>
          <w:kern w:val="0"/>
          <w:szCs w:val="21"/>
        </w:rPr>
        <w:t>从左往右滑动的过程中，弹簧将</w:t>
      </w:r>
    </w:p>
    <w:p>
      <w:pPr>
        <w:wordWrap w:val="0"/>
        <w:spacing w:line="360" w:lineRule="auto"/>
        <w:jc w:val="center"/>
        <w:textAlignment w:val="center"/>
        <w:rPr>
          <w:snapToGrid w:val="0"/>
          <w:kern w:val="0"/>
          <w:szCs w:val="21"/>
        </w:rPr>
      </w:pPr>
      <w:r>
        <w:rPr>
          <w:kern w:val="0"/>
          <w:szCs w:val="21"/>
        </w:rPr>
        <w:drawing>
          <wp:inline distT="0" distB="0" distL="0" distR="0">
            <wp:extent cx="1123950" cy="1238250"/>
            <wp:effectExtent l="0" t="0" r="0" b="0"/>
            <wp:docPr id="431" name="图片 431" descr="说明: 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图片 431" descr="说明: 菁优网"/>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1123950" cy="1238250"/>
                    </a:xfrm>
                    <a:prstGeom prst="rect">
                      <a:avLst/>
                    </a:prstGeom>
                    <a:noFill/>
                    <a:ln>
                      <a:noFill/>
                    </a:ln>
                  </pic:spPr>
                </pic:pic>
              </a:graphicData>
            </a:graphic>
          </wp:inline>
        </w:drawing>
      </w:r>
    </w:p>
    <w:p>
      <w:pPr>
        <w:wordWrap w:val="0"/>
        <w:spacing w:line="360" w:lineRule="auto"/>
        <w:ind w:left="315" w:leftChars="150"/>
        <w:textAlignment w:val="center"/>
        <w:rPr>
          <w:snapToGrid w:val="0"/>
          <w:kern w:val="0"/>
          <w:szCs w:val="21"/>
        </w:rPr>
      </w:pPr>
      <w:r>
        <w:rPr>
          <w:snapToGrid w:val="0"/>
          <w:kern w:val="0"/>
          <w:szCs w:val="21"/>
        </w:rPr>
        <w:t>A</w:t>
      </w:r>
      <w:r>
        <w:rPr>
          <w:rFonts w:hint="eastAsia"/>
          <w:snapToGrid w:val="0"/>
          <w:kern w:val="0"/>
          <w:szCs w:val="21"/>
        </w:rPr>
        <w:t>．缩短</w:t>
      </w:r>
      <w:r>
        <w:rPr>
          <w:snapToGrid w:val="0"/>
          <w:kern w:val="0"/>
          <w:szCs w:val="21"/>
        </w:rPr>
        <w:tab/>
      </w:r>
      <w:r>
        <w:rPr>
          <w:snapToGrid w:val="0"/>
          <w:kern w:val="0"/>
          <w:szCs w:val="21"/>
        </w:rPr>
        <w:t>B</w:t>
      </w:r>
      <w:r>
        <w:rPr>
          <w:rFonts w:hint="eastAsia"/>
          <w:snapToGrid w:val="0"/>
          <w:kern w:val="0"/>
          <w:szCs w:val="21"/>
        </w:rPr>
        <w:t>．伸长</w:t>
      </w:r>
      <w:r>
        <w:rPr>
          <w:snapToGrid w:val="0"/>
          <w:kern w:val="0"/>
          <w:szCs w:val="21"/>
        </w:rPr>
        <w:tab/>
      </w:r>
      <w:r>
        <w:rPr>
          <w:snapToGrid w:val="0"/>
          <w:kern w:val="0"/>
          <w:szCs w:val="21"/>
        </w:rPr>
        <w:t>C</w:t>
      </w:r>
      <w:r>
        <w:rPr>
          <w:rFonts w:hint="eastAsia"/>
          <w:snapToGrid w:val="0"/>
          <w:kern w:val="0"/>
          <w:szCs w:val="21"/>
        </w:rPr>
        <w:t>．静止不动</w:t>
      </w:r>
      <w:r>
        <w:rPr>
          <w:snapToGrid w:val="0"/>
          <w:kern w:val="0"/>
          <w:szCs w:val="21"/>
        </w:rPr>
        <w:tab/>
      </w:r>
      <w:r>
        <w:rPr>
          <w:snapToGrid w:val="0"/>
          <w:kern w:val="0"/>
          <w:szCs w:val="21"/>
        </w:rPr>
        <w:t>D</w:t>
      </w:r>
      <w:r>
        <w:rPr>
          <w:rFonts w:hint="eastAsia"/>
          <w:snapToGrid w:val="0"/>
          <w:kern w:val="0"/>
          <w:szCs w:val="21"/>
        </w:rPr>
        <w:t>．先伸长后缩短</w:t>
      </w:r>
    </w:p>
    <w:p>
      <w:pPr>
        <w:wordWrap w:val="0"/>
        <w:spacing w:line="360" w:lineRule="auto"/>
        <w:ind w:left="424" w:hanging="424" w:hangingChars="202"/>
        <w:textAlignment w:val="center"/>
        <w:rPr>
          <w:snapToGrid w:val="0"/>
          <w:kern w:val="0"/>
          <w:szCs w:val="21"/>
        </w:rPr>
      </w:pPr>
      <w:r>
        <w:rPr>
          <w:snapToGrid w:val="0"/>
          <w:kern w:val="0"/>
          <w:szCs w:val="21"/>
        </w:rPr>
        <w:t>25</w:t>
      </w:r>
      <w:r>
        <w:rPr>
          <w:rFonts w:hint="eastAsia"/>
          <w:snapToGrid w:val="0"/>
          <w:kern w:val="0"/>
          <w:szCs w:val="21"/>
        </w:rPr>
        <w:t>．</w:t>
      </w:r>
      <w:r>
        <w:rPr>
          <w:rFonts w:hint="eastAsia" w:eastAsia="楷体"/>
          <w:snapToGrid w:val="0"/>
          <w:color w:val="FF0000"/>
          <w:kern w:val="0"/>
          <w:szCs w:val="21"/>
        </w:rPr>
        <w:t>（</w:t>
      </w:r>
      <w:r>
        <w:rPr>
          <w:rFonts w:eastAsia="楷体"/>
          <w:snapToGrid w:val="0"/>
          <w:color w:val="FF0000"/>
          <w:kern w:val="0"/>
          <w:szCs w:val="21"/>
        </w:rPr>
        <w:t>2018·</w:t>
      </w:r>
      <w:r>
        <w:rPr>
          <w:rFonts w:hint="eastAsia" w:eastAsia="楷体"/>
          <w:snapToGrid w:val="0"/>
          <w:color w:val="FF0000"/>
          <w:kern w:val="0"/>
          <w:szCs w:val="21"/>
        </w:rPr>
        <w:t>江西）</w:t>
      </w:r>
      <w:r>
        <w:rPr>
          <w:rFonts w:hint="eastAsia"/>
          <w:snapToGrid w:val="0"/>
          <w:kern w:val="0"/>
          <w:szCs w:val="21"/>
        </w:rPr>
        <w:t>消防应急灯在没有停电时，灯是熄灭的；停电时，标有</w:t>
      </w:r>
      <w:r>
        <w:rPr>
          <w:snapToGrid w:val="0"/>
          <w:kern w:val="0"/>
          <w:szCs w:val="21"/>
        </w:rPr>
        <w:t>“36 V”</w:t>
      </w:r>
      <w:r>
        <w:rPr>
          <w:rFonts w:hint="eastAsia"/>
          <w:snapToGrid w:val="0"/>
          <w:kern w:val="0"/>
          <w:szCs w:val="21"/>
        </w:rPr>
        <w:t>字样的两盏灯就会正常发光。如图所示的电路中符合要求的是</w:t>
      </w:r>
    </w:p>
    <w:p>
      <w:pPr>
        <w:wordWrap w:val="0"/>
        <w:spacing w:line="360" w:lineRule="auto"/>
        <w:ind w:left="424" w:leftChars="202"/>
        <w:jc w:val="left"/>
        <w:textAlignment w:val="center"/>
        <w:rPr>
          <w:snapToGrid w:val="0"/>
          <w:kern w:val="0"/>
          <w:szCs w:val="21"/>
        </w:rPr>
      </w:pPr>
      <w:r>
        <w:rPr>
          <w:snapToGrid w:val="0"/>
          <w:kern w:val="0"/>
          <w:szCs w:val="21"/>
        </w:rPr>
        <w:t>A</w:t>
      </w:r>
      <w:r>
        <w:rPr>
          <w:rFonts w:hint="eastAsia"/>
          <w:snapToGrid w:val="0"/>
          <w:kern w:val="0"/>
          <w:szCs w:val="21"/>
        </w:rPr>
        <w:t>．</w:t>
      </w:r>
      <w:r>
        <w:rPr>
          <w:kern w:val="0"/>
          <w:szCs w:val="21"/>
        </w:rPr>
        <w:drawing>
          <wp:inline distT="0" distB="0" distL="0" distR="0">
            <wp:extent cx="1104900" cy="847725"/>
            <wp:effectExtent l="0" t="0" r="0" b="9525"/>
            <wp:docPr id="430" name="图片 430"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图片 430" descr="说明: 菁优网：http://www.jyeoo.com"/>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1104900" cy="847725"/>
                    </a:xfrm>
                    <a:prstGeom prst="rect">
                      <a:avLst/>
                    </a:prstGeom>
                    <a:noFill/>
                    <a:ln>
                      <a:noFill/>
                    </a:ln>
                  </pic:spPr>
                </pic:pic>
              </a:graphicData>
            </a:graphic>
          </wp:inline>
        </w:drawing>
      </w:r>
      <w:r>
        <w:rPr>
          <w:snapToGrid w:val="0"/>
          <w:kern w:val="0"/>
          <w:szCs w:val="21"/>
        </w:rPr>
        <w:tab/>
      </w:r>
      <w:r>
        <w:rPr>
          <w:snapToGrid w:val="0"/>
          <w:kern w:val="0"/>
          <w:szCs w:val="21"/>
        </w:rPr>
        <w:t>B</w:t>
      </w:r>
      <w:r>
        <w:rPr>
          <w:rFonts w:hint="eastAsia"/>
          <w:snapToGrid w:val="0"/>
          <w:kern w:val="0"/>
          <w:szCs w:val="21"/>
        </w:rPr>
        <w:t>．</w:t>
      </w:r>
      <w:r>
        <w:rPr>
          <w:kern w:val="0"/>
          <w:szCs w:val="21"/>
        </w:rPr>
        <w:drawing>
          <wp:inline distT="0" distB="0" distL="0" distR="0">
            <wp:extent cx="1114425" cy="838200"/>
            <wp:effectExtent l="0" t="0" r="9525" b="0"/>
            <wp:docPr id="429" name="图片 429"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图片 429" descr="说明: 菁优网：http://www.jyeoo.com"/>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1114425" cy="838200"/>
                    </a:xfrm>
                    <a:prstGeom prst="rect">
                      <a:avLst/>
                    </a:prstGeom>
                    <a:noFill/>
                    <a:ln>
                      <a:noFill/>
                    </a:ln>
                  </pic:spPr>
                </pic:pic>
              </a:graphicData>
            </a:graphic>
          </wp:inline>
        </w:drawing>
      </w:r>
    </w:p>
    <w:p>
      <w:pPr>
        <w:wordWrap w:val="0"/>
        <w:spacing w:line="360" w:lineRule="auto"/>
        <w:ind w:left="424" w:leftChars="202"/>
        <w:jc w:val="left"/>
        <w:textAlignment w:val="center"/>
        <w:rPr>
          <w:snapToGrid w:val="0"/>
          <w:kern w:val="0"/>
          <w:szCs w:val="21"/>
        </w:rPr>
      </w:pPr>
      <w:r>
        <w:rPr>
          <w:snapToGrid w:val="0"/>
          <w:kern w:val="0"/>
          <w:szCs w:val="21"/>
        </w:rPr>
        <w:t>C</w:t>
      </w:r>
      <w:r>
        <w:rPr>
          <w:rFonts w:hint="eastAsia"/>
          <w:snapToGrid w:val="0"/>
          <w:kern w:val="0"/>
          <w:szCs w:val="21"/>
        </w:rPr>
        <w:t>．</w:t>
      </w:r>
      <w:r>
        <w:rPr>
          <w:kern w:val="0"/>
          <w:szCs w:val="21"/>
        </w:rPr>
        <w:drawing>
          <wp:inline distT="0" distB="0" distL="0" distR="0">
            <wp:extent cx="1104900" cy="981075"/>
            <wp:effectExtent l="0" t="0" r="0" b="9525"/>
            <wp:docPr id="428" name="图片 428"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图片 428" descr="说明: 菁优网：http://www.jyeoo.com"/>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1104900" cy="981075"/>
                    </a:xfrm>
                    <a:prstGeom prst="rect">
                      <a:avLst/>
                    </a:prstGeom>
                    <a:noFill/>
                    <a:ln>
                      <a:noFill/>
                    </a:ln>
                  </pic:spPr>
                </pic:pic>
              </a:graphicData>
            </a:graphic>
          </wp:inline>
        </w:drawing>
      </w:r>
      <w:r>
        <w:rPr>
          <w:snapToGrid w:val="0"/>
          <w:kern w:val="0"/>
          <w:szCs w:val="21"/>
        </w:rPr>
        <w:tab/>
      </w:r>
      <w:r>
        <w:rPr>
          <w:snapToGrid w:val="0"/>
          <w:kern w:val="0"/>
          <w:szCs w:val="21"/>
        </w:rPr>
        <w:t>D</w:t>
      </w:r>
      <w:r>
        <w:rPr>
          <w:rFonts w:hint="eastAsia"/>
          <w:snapToGrid w:val="0"/>
          <w:kern w:val="0"/>
          <w:szCs w:val="21"/>
        </w:rPr>
        <w:t>．</w:t>
      </w:r>
      <w:r>
        <w:rPr>
          <w:kern w:val="0"/>
          <w:szCs w:val="21"/>
        </w:rPr>
        <w:drawing>
          <wp:inline distT="0" distB="0" distL="0" distR="0">
            <wp:extent cx="1085850" cy="933450"/>
            <wp:effectExtent l="0" t="0" r="0" b="0"/>
            <wp:docPr id="427" name="图片 427"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图片 427" descr="说明: 菁优网：http://www.jyeoo.com"/>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085850" cy="933450"/>
                    </a:xfrm>
                    <a:prstGeom prst="rect">
                      <a:avLst/>
                    </a:prstGeom>
                    <a:noFill/>
                    <a:ln>
                      <a:noFill/>
                    </a:ln>
                  </pic:spPr>
                </pic:pic>
              </a:graphicData>
            </a:graphic>
          </wp:inline>
        </w:drawing>
      </w:r>
    </w:p>
    <w:p>
      <w:pPr>
        <w:wordWrap w:val="0"/>
        <w:spacing w:line="360" w:lineRule="auto"/>
        <w:ind w:left="424" w:hanging="424" w:hangingChars="202"/>
        <w:textAlignment w:val="center"/>
        <w:rPr>
          <w:snapToGrid w:val="0"/>
          <w:kern w:val="0"/>
          <w:szCs w:val="21"/>
        </w:rPr>
      </w:pPr>
      <w:r>
        <w:rPr>
          <w:snapToGrid w:val="0"/>
          <w:kern w:val="0"/>
          <w:szCs w:val="21"/>
        </w:rPr>
        <w:t>26</w:t>
      </w:r>
      <w:r>
        <w:rPr>
          <w:rFonts w:hint="eastAsia"/>
          <w:snapToGrid w:val="0"/>
          <w:kern w:val="0"/>
          <w:szCs w:val="21"/>
        </w:rPr>
        <w:t>．</w:t>
      </w:r>
      <w:r>
        <w:rPr>
          <w:rFonts w:hint="eastAsia" w:eastAsia="楷体"/>
          <w:snapToGrid w:val="0"/>
          <w:color w:val="FF0000"/>
          <w:kern w:val="0"/>
          <w:szCs w:val="21"/>
        </w:rPr>
        <w:t>（</w:t>
      </w:r>
      <w:r>
        <w:rPr>
          <w:rFonts w:eastAsia="楷体"/>
          <w:snapToGrid w:val="0"/>
          <w:color w:val="FF0000"/>
          <w:kern w:val="0"/>
          <w:szCs w:val="21"/>
        </w:rPr>
        <w:t>2018·</w:t>
      </w:r>
      <w:r>
        <w:rPr>
          <w:rFonts w:hint="eastAsia" w:eastAsia="楷体"/>
          <w:snapToGrid w:val="0"/>
          <w:color w:val="FF0000"/>
          <w:kern w:val="0"/>
          <w:szCs w:val="21"/>
        </w:rPr>
        <w:t>哈尔滨）</w:t>
      </w:r>
      <w:r>
        <w:rPr>
          <w:rFonts w:hint="eastAsia"/>
          <w:snapToGrid w:val="0"/>
          <w:kern w:val="0"/>
          <w:szCs w:val="21"/>
        </w:rPr>
        <w:t>如图是</w:t>
      </w:r>
      <w:r>
        <w:rPr>
          <w:snapToGrid w:val="0"/>
          <w:kern w:val="0"/>
          <w:szCs w:val="21"/>
        </w:rPr>
        <w:t>“</w:t>
      </w:r>
      <w:r>
        <w:rPr>
          <w:rFonts w:hint="eastAsia"/>
          <w:snapToGrid w:val="0"/>
          <w:kern w:val="0"/>
          <w:szCs w:val="21"/>
        </w:rPr>
        <w:t>水位自动报警器</w:t>
      </w:r>
      <w:r>
        <w:rPr>
          <w:snapToGrid w:val="0"/>
          <w:kern w:val="0"/>
          <w:szCs w:val="21"/>
        </w:rPr>
        <w:t>”</w:t>
      </w:r>
      <w:r>
        <w:rPr>
          <w:rFonts w:hint="eastAsia"/>
          <w:snapToGrid w:val="0"/>
          <w:kern w:val="0"/>
          <w:szCs w:val="21"/>
        </w:rPr>
        <w:t>电路图，容器中装有盐水，</w:t>
      </w:r>
      <w:r>
        <w:rPr>
          <w:snapToGrid w:val="0"/>
          <w:kern w:val="0"/>
          <w:szCs w:val="21"/>
        </w:rPr>
        <w:t>L</w:t>
      </w:r>
      <w:r>
        <w:rPr>
          <w:snapToGrid w:val="0"/>
          <w:kern w:val="0"/>
          <w:szCs w:val="21"/>
          <w:vertAlign w:val="subscript"/>
        </w:rPr>
        <w:t>1</w:t>
      </w:r>
      <w:r>
        <w:rPr>
          <w:rFonts w:hint="eastAsia"/>
          <w:snapToGrid w:val="0"/>
          <w:kern w:val="0"/>
          <w:szCs w:val="21"/>
        </w:rPr>
        <w:t>和</w:t>
      </w:r>
      <w:r>
        <w:rPr>
          <w:snapToGrid w:val="0"/>
          <w:kern w:val="0"/>
          <w:szCs w:val="21"/>
        </w:rPr>
        <w:t>L</w:t>
      </w:r>
      <w:r>
        <w:rPr>
          <w:snapToGrid w:val="0"/>
          <w:kern w:val="0"/>
          <w:szCs w:val="21"/>
          <w:vertAlign w:val="subscript"/>
        </w:rPr>
        <w:t>2</w:t>
      </w:r>
      <w:r>
        <w:rPr>
          <w:rFonts w:hint="eastAsia"/>
          <w:snapToGrid w:val="0"/>
          <w:kern w:val="0"/>
          <w:szCs w:val="21"/>
        </w:rPr>
        <w:t>分别是</w:t>
      </w:r>
      <w:r>
        <w:rPr>
          <w:snapToGrid w:val="0"/>
          <w:kern w:val="0"/>
          <w:szCs w:val="21"/>
        </w:rPr>
        <w:t>“2.5 V</w:t>
      </w:r>
      <w:r>
        <w:rPr>
          <w:rFonts w:hint="eastAsia"/>
          <w:snapToGrid w:val="0"/>
          <w:kern w:val="0"/>
          <w:szCs w:val="21"/>
        </w:rPr>
        <w:t>，</w:t>
      </w:r>
      <w:r>
        <w:rPr>
          <w:snapToGrid w:val="0"/>
          <w:kern w:val="0"/>
          <w:szCs w:val="21"/>
        </w:rPr>
        <w:t>0.3 A”</w:t>
      </w:r>
      <w:r>
        <w:rPr>
          <w:rFonts w:hint="eastAsia"/>
          <w:snapToGrid w:val="0"/>
          <w:kern w:val="0"/>
          <w:szCs w:val="21"/>
        </w:rPr>
        <w:t>和</w:t>
      </w:r>
      <w:r>
        <w:rPr>
          <w:snapToGrid w:val="0"/>
          <w:kern w:val="0"/>
          <w:szCs w:val="21"/>
        </w:rPr>
        <w:t>“2.5 V</w:t>
      </w:r>
      <w:r>
        <w:rPr>
          <w:rFonts w:hint="eastAsia"/>
          <w:snapToGrid w:val="0"/>
          <w:kern w:val="0"/>
          <w:szCs w:val="21"/>
        </w:rPr>
        <w:t>，</w:t>
      </w:r>
      <w:r>
        <w:rPr>
          <w:snapToGrid w:val="0"/>
          <w:kern w:val="0"/>
          <w:szCs w:val="21"/>
        </w:rPr>
        <w:t>0.5 A”</w:t>
      </w:r>
      <w:r>
        <w:rPr>
          <w:rFonts w:hint="eastAsia"/>
          <w:snapToGrid w:val="0"/>
          <w:kern w:val="0"/>
          <w:szCs w:val="21"/>
        </w:rPr>
        <w:t>的灯泡，下列说法不正确的是</w:t>
      </w:r>
    </w:p>
    <w:p>
      <w:pPr>
        <w:wordWrap w:val="0"/>
        <w:spacing w:line="360" w:lineRule="auto"/>
        <w:jc w:val="center"/>
        <w:textAlignment w:val="center"/>
        <w:rPr>
          <w:snapToGrid w:val="0"/>
          <w:kern w:val="0"/>
          <w:szCs w:val="21"/>
        </w:rPr>
      </w:pPr>
      <w:r>
        <w:rPr>
          <w:kern w:val="0"/>
          <w:szCs w:val="21"/>
        </w:rPr>
        <w:drawing>
          <wp:inline distT="0" distB="0" distL="0" distR="0">
            <wp:extent cx="2638425" cy="1200150"/>
            <wp:effectExtent l="0" t="0" r="9525" b="0"/>
            <wp:docPr id="426" name="图片 426"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图片 426" descr="说明: 菁优网：http://www.jyeoo.com"/>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2638425" cy="1200150"/>
                    </a:xfrm>
                    <a:prstGeom prst="rect">
                      <a:avLst/>
                    </a:prstGeom>
                    <a:noFill/>
                    <a:ln>
                      <a:noFill/>
                    </a:ln>
                  </pic:spPr>
                </pic:pic>
              </a:graphicData>
            </a:graphic>
          </wp:inline>
        </w:drawing>
      </w:r>
    </w:p>
    <w:p>
      <w:pPr>
        <w:wordWrap w:val="0"/>
        <w:spacing w:line="360" w:lineRule="auto"/>
        <w:ind w:left="424" w:leftChars="202"/>
        <w:textAlignment w:val="center"/>
        <w:rPr>
          <w:snapToGrid w:val="0"/>
          <w:kern w:val="0"/>
          <w:szCs w:val="21"/>
        </w:rPr>
      </w:pPr>
      <w:r>
        <w:rPr>
          <w:snapToGrid w:val="0"/>
          <w:kern w:val="0"/>
          <w:szCs w:val="21"/>
        </w:rPr>
        <w:t>A</w:t>
      </w:r>
      <w:r>
        <w:rPr>
          <w:rFonts w:hint="eastAsia"/>
          <w:snapToGrid w:val="0"/>
          <w:kern w:val="0"/>
          <w:szCs w:val="21"/>
        </w:rPr>
        <w:t>．液面上升到与金属块</w:t>
      </w:r>
      <w:r>
        <w:rPr>
          <w:i/>
          <w:snapToGrid w:val="0"/>
          <w:kern w:val="0"/>
          <w:szCs w:val="21"/>
        </w:rPr>
        <w:t>B</w:t>
      </w:r>
      <w:r>
        <w:rPr>
          <w:rFonts w:hint="eastAsia"/>
          <w:snapToGrid w:val="0"/>
          <w:kern w:val="0"/>
          <w:szCs w:val="21"/>
        </w:rPr>
        <w:t>接触时，电磁铁工作，说明盐水是导体</w:t>
      </w:r>
    </w:p>
    <w:p>
      <w:pPr>
        <w:wordWrap w:val="0"/>
        <w:spacing w:line="360" w:lineRule="auto"/>
        <w:ind w:left="424" w:leftChars="202"/>
        <w:textAlignment w:val="center"/>
        <w:rPr>
          <w:snapToGrid w:val="0"/>
          <w:kern w:val="0"/>
          <w:szCs w:val="21"/>
        </w:rPr>
      </w:pPr>
      <w:r>
        <w:rPr>
          <w:snapToGrid w:val="0"/>
          <w:kern w:val="0"/>
          <w:szCs w:val="21"/>
        </w:rPr>
        <w:t>B</w:t>
      </w:r>
      <w:r>
        <w:rPr>
          <w:rFonts w:hint="eastAsia"/>
          <w:snapToGrid w:val="0"/>
          <w:kern w:val="0"/>
          <w:szCs w:val="21"/>
        </w:rPr>
        <w:t>．液面上升，金属块</w:t>
      </w:r>
      <w:r>
        <w:rPr>
          <w:i/>
          <w:snapToGrid w:val="0"/>
          <w:kern w:val="0"/>
          <w:szCs w:val="21"/>
        </w:rPr>
        <w:t>A</w:t>
      </w:r>
      <w:r>
        <w:rPr>
          <w:rFonts w:hint="eastAsia"/>
          <w:snapToGrid w:val="0"/>
          <w:kern w:val="0"/>
          <w:szCs w:val="21"/>
        </w:rPr>
        <w:t>受到的液体压强变大</w:t>
      </w:r>
    </w:p>
    <w:p>
      <w:pPr>
        <w:wordWrap w:val="0"/>
        <w:spacing w:line="360" w:lineRule="auto"/>
        <w:ind w:left="424" w:leftChars="202"/>
        <w:textAlignment w:val="center"/>
        <w:rPr>
          <w:snapToGrid w:val="0"/>
          <w:kern w:val="0"/>
          <w:szCs w:val="21"/>
        </w:rPr>
      </w:pPr>
      <w:r>
        <w:rPr>
          <w:snapToGrid w:val="0"/>
          <w:kern w:val="0"/>
          <w:szCs w:val="21"/>
        </w:rPr>
        <w:t>C</w:t>
      </w:r>
      <w:r>
        <w:rPr>
          <w:rFonts w:hint="eastAsia"/>
          <w:snapToGrid w:val="0"/>
          <w:kern w:val="0"/>
          <w:szCs w:val="21"/>
        </w:rPr>
        <w:t>．</w:t>
      </w:r>
      <w:r>
        <w:rPr>
          <w:snapToGrid w:val="0"/>
          <w:kern w:val="0"/>
          <w:szCs w:val="21"/>
        </w:rPr>
        <w:t>L</w:t>
      </w:r>
      <w:r>
        <w:rPr>
          <w:snapToGrid w:val="0"/>
          <w:kern w:val="0"/>
          <w:szCs w:val="21"/>
          <w:vertAlign w:val="subscript"/>
        </w:rPr>
        <w:t>1</w:t>
      </w:r>
      <w:r>
        <w:rPr>
          <w:rFonts w:hint="eastAsia"/>
          <w:snapToGrid w:val="0"/>
          <w:kern w:val="0"/>
          <w:szCs w:val="21"/>
        </w:rPr>
        <w:t>工作</w:t>
      </w:r>
      <w:r>
        <w:rPr>
          <w:snapToGrid w:val="0"/>
          <w:kern w:val="0"/>
          <w:szCs w:val="21"/>
        </w:rPr>
        <w:t>1 min</w:t>
      </w:r>
      <w:r>
        <w:rPr>
          <w:rFonts w:hint="eastAsia"/>
          <w:snapToGrid w:val="0"/>
          <w:kern w:val="0"/>
          <w:szCs w:val="21"/>
        </w:rPr>
        <w:t>电流做功</w:t>
      </w:r>
      <w:r>
        <w:rPr>
          <w:snapToGrid w:val="0"/>
          <w:kern w:val="0"/>
          <w:szCs w:val="21"/>
        </w:rPr>
        <w:t>45 J</w:t>
      </w:r>
    </w:p>
    <w:p>
      <w:pPr>
        <w:wordWrap w:val="0"/>
        <w:spacing w:line="360" w:lineRule="auto"/>
        <w:ind w:left="424" w:leftChars="202"/>
        <w:textAlignment w:val="center"/>
        <w:rPr>
          <w:snapToGrid w:val="0"/>
          <w:kern w:val="0"/>
          <w:szCs w:val="21"/>
        </w:rPr>
      </w:pPr>
      <w:r>
        <w:rPr>
          <w:snapToGrid w:val="0"/>
          <w:kern w:val="0"/>
          <w:szCs w:val="21"/>
        </w:rPr>
        <w:t>D</w:t>
      </w:r>
      <w:r>
        <w:rPr>
          <w:rFonts w:hint="eastAsia"/>
          <w:snapToGrid w:val="0"/>
          <w:kern w:val="0"/>
          <w:szCs w:val="21"/>
        </w:rPr>
        <w:t>．若在电路中</w:t>
      </w:r>
      <w:r>
        <w:rPr>
          <w:i/>
          <w:snapToGrid w:val="0"/>
          <w:kern w:val="0"/>
          <w:szCs w:val="21"/>
        </w:rPr>
        <w:t>M</w:t>
      </w:r>
      <w:r>
        <w:rPr>
          <w:rFonts w:hint="eastAsia"/>
          <w:snapToGrid w:val="0"/>
          <w:kern w:val="0"/>
          <w:szCs w:val="21"/>
        </w:rPr>
        <w:t>点接入电铃，电铃响表示水位到达警戒线</w:t>
      </w:r>
    </w:p>
    <w:p>
      <w:pPr>
        <w:wordWrap w:val="0"/>
        <w:spacing w:line="360" w:lineRule="auto"/>
        <w:ind w:left="424" w:hanging="424" w:hangingChars="202"/>
        <w:textAlignment w:val="center"/>
        <w:rPr>
          <w:snapToGrid w:val="0"/>
          <w:kern w:val="0"/>
          <w:szCs w:val="21"/>
        </w:rPr>
      </w:pPr>
      <w:r>
        <w:rPr>
          <w:snapToGrid w:val="0"/>
          <w:kern w:val="0"/>
          <w:szCs w:val="21"/>
        </w:rPr>
        <w:t>27</w:t>
      </w:r>
      <w:r>
        <w:rPr>
          <w:rFonts w:hint="eastAsia"/>
          <w:snapToGrid w:val="0"/>
          <w:kern w:val="0"/>
          <w:szCs w:val="21"/>
        </w:rPr>
        <w:t>．</w:t>
      </w:r>
      <w:r>
        <w:rPr>
          <w:rFonts w:hint="eastAsia" w:eastAsia="楷体"/>
          <w:snapToGrid w:val="0"/>
          <w:color w:val="FF0000"/>
          <w:kern w:val="0"/>
          <w:szCs w:val="21"/>
        </w:rPr>
        <w:t>（</w:t>
      </w:r>
      <w:r>
        <w:rPr>
          <w:rFonts w:eastAsia="楷体"/>
          <w:snapToGrid w:val="0"/>
          <w:color w:val="FF0000"/>
          <w:kern w:val="0"/>
          <w:szCs w:val="21"/>
        </w:rPr>
        <w:t>2018·</w:t>
      </w:r>
      <w:r>
        <w:rPr>
          <w:rFonts w:hint="eastAsia" w:eastAsia="楷体"/>
          <w:snapToGrid w:val="0"/>
          <w:color w:val="FF0000"/>
          <w:kern w:val="0"/>
          <w:szCs w:val="21"/>
        </w:rPr>
        <w:t>威海）</w:t>
      </w:r>
      <w:r>
        <w:rPr>
          <w:rFonts w:hint="eastAsia"/>
          <w:snapToGrid w:val="0"/>
          <w:kern w:val="0"/>
          <w:szCs w:val="21"/>
        </w:rPr>
        <w:t>如图所示，</w:t>
      </w:r>
      <w:r>
        <w:rPr>
          <w:snapToGrid w:val="0"/>
          <w:kern w:val="0"/>
          <w:szCs w:val="21"/>
        </w:rPr>
        <w:t>GMR</w:t>
      </w:r>
      <w:r>
        <w:rPr>
          <w:rFonts w:hint="eastAsia"/>
          <w:snapToGrid w:val="0"/>
          <w:kern w:val="0"/>
          <w:szCs w:val="21"/>
        </w:rPr>
        <w:t>是一个巨磁电阻，其阻值随磁场的增强而急剧减小，当闭合开关</w:t>
      </w:r>
      <w:r>
        <w:rPr>
          <w:snapToGrid w:val="0"/>
          <w:kern w:val="0"/>
          <w:szCs w:val="21"/>
        </w:rPr>
        <w:t>S</w:t>
      </w:r>
      <w:r>
        <w:rPr>
          <w:snapToGrid w:val="0"/>
          <w:kern w:val="0"/>
          <w:szCs w:val="21"/>
          <w:vertAlign w:val="subscript"/>
        </w:rPr>
        <w:t>1</w:t>
      </w:r>
      <w:r>
        <w:rPr>
          <w:rFonts w:hint="eastAsia"/>
          <w:snapToGrid w:val="0"/>
          <w:kern w:val="0"/>
          <w:szCs w:val="21"/>
        </w:rPr>
        <w:t>、</w:t>
      </w:r>
      <w:r>
        <w:rPr>
          <w:snapToGrid w:val="0"/>
          <w:kern w:val="0"/>
          <w:szCs w:val="21"/>
        </w:rPr>
        <w:t>S</w:t>
      </w:r>
      <w:r>
        <w:rPr>
          <w:snapToGrid w:val="0"/>
          <w:kern w:val="0"/>
          <w:szCs w:val="21"/>
          <w:vertAlign w:val="subscript"/>
        </w:rPr>
        <w:t>2</w:t>
      </w:r>
      <w:r>
        <w:rPr>
          <w:rFonts w:hint="eastAsia"/>
          <w:snapToGrid w:val="0"/>
          <w:kern w:val="0"/>
          <w:szCs w:val="21"/>
        </w:rPr>
        <w:t>时，下列说法正确的是</w:t>
      </w:r>
    </w:p>
    <w:p>
      <w:pPr>
        <w:wordWrap w:val="0"/>
        <w:spacing w:line="360" w:lineRule="auto"/>
        <w:jc w:val="center"/>
        <w:textAlignment w:val="center"/>
        <w:rPr>
          <w:snapToGrid w:val="0"/>
          <w:kern w:val="0"/>
          <w:szCs w:val="21"/>
        </w:rPr>
      </w:pPr>
      <w:r>
        <w:rPr>
          <w:kern w:val="0"/>
          <w:szCs w:val="21"/>
        </w:rPr>
        <w:drawing>
          <wp:inline distT="0" distB="0" distL="0" distR="0">
            <wp:extent cx="2085975" cy="1123950"/>
            <wp:effectExtent l="0" t="0" r="9525" b="0"/>
            <wp:docPr id="425" name="图片 425" descr="说明: 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图片 425" descr="说明: 菁优网"/>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2085975" cy="1123950"/>
                    </a:xfrm>
                    <a:prstGeom prst="rect">
                      <a:avLst/>
                    </a:prstGeom>
                    <a:noFill/>
                    <a:ln>
                      <a:noFill/>
                    </a:ln>
                  </pic:spPr>
                </pic:pic>
              </a:graphicData>
            </a:graphic>
          </wp:inline>
        </w:drawing>
      </w:r>
    </w:p>
    <w:p>
      <w:pPr>
        <w:wordWrap w:val="0"/>
        <w:spacing w:line="360" w:lineRule="auto"/>
        <w:ind w:left="424" w:leftChars="202"/>
        <w:textAlignment w:val="center"/>
        <w:rPr>
          <w:snapToGrid w:val="0"/>
          <w:kern w:val="0"/>
          <w:szCs w:val="21"/>
        </w:rPr>
      </w:pPr>
      <w:r>
        <w:rPr>
          <w:snapToGrid w:val="0"/>
          <w:kern w:val="0"/>
          <w:szCs w:val="21"/>
        </w:rPr>
        <w:t>A</w:t>
      </w:r>
      <w:r>
        <w:rPr>
          <w:rFonts w:hint="eastAsia"/>
          <w:snapToGrid w:val="0"/>
          <w:kern w:val="0"/>
          <w:szCs w:val="21"/>
        </w:rPr>
        <w:t>．电磁铁的右端为</w:t>
      </w:r>
      <w:r>
        <w:rPr>
          <w:snapToGrid w:val="0"/>
          <w:kern w:val="0"/>
          <w:szCs w:val="21"/>
        </w:rPr>
        <w:t>N</w:t>
      </w:r>
      <w:r>
        <w:rPr>
          <w:rFonts w:hint="eastAsia"/>
          <w:snapToGrid w:val="0"/>
          <w:kern w:val="0"/>
          <w:szCs w:val="21"/>
        </w:rPr>
        <w:t>极</w:t>
      </w:r>
    </w:p>
    <w:p>
      <w:pPr>
        <w:wordWrap w:val="0"/>
        <w:spacing w:line="360" w:lineRule="auto"/>
        <w:ind w:left="424" w:leftChars="202"/>
        <w:textAlignment w:val="center"/>
        <w:rPr>
          <w:snapToGrid w:val="0"/>
          <w:kern w:val="0"/>
          <w:szCs w:val="21"/>
        </w:rPr>
      </w:pPr>
      <w:r>
        <w:rPr>
          <w:snapToGrid w:val="0"/>
          <w:kern w:val="0"/>
          <w:szCs w:val="21"/>
        </w:rPr>
        <w:t>B</w:t>
      </w:r>
      <w:r>
        <w:rPr>
          <w:rFonts w:hint="eastAsia"/>
          <w:snapToGrid w:val="0"/>
          <w:kern w:val="0"/>
          <w:szCs w:val="21"/>
        </w:rPr>
        <w:t>．小磁针将顺时针旋转</w:t>
      </w:r>
    </w:p>
    <w:p>
      <w:pPr>
        <w:wordWrap w:val="0"/>
        <w:spacing w:line="360" w:lineRule="auto"/>
        <w:ind w:left="424" w:leftChars="202"/>
        <w:textAlignment w:val="center"/>
        <w:rPr>
          <w:snapToGrid w:val="0"/>
          <w:kern w:val="0"/>
          <w:szCs w:val="21"/>
        </w:rPr>
      </w:pPr>
      <w:r>
        <w:rPr>
          <w:snapToGrid w:val="0"/>
          <w:kern w:val="0"/>
          <w:szCs w:val="21"/>
        </w:rPr>
        <w:t>C</w:t>
      </w:r>
      <w:r>
        <w:rPr>
          <w:rFonts w:hint="eastAsia"/>
          <w:snapToGrid w:val="0"/>
          <w:kern w:val="0"/>
          <w:szCs w:val="21"/>
        </w:rPr>
        <w:t>．当</w:t>
      </w:r>
      <w:r>
        <w:rPr>
          <w:i/>
          <w:snapToGrid w:val="0"/>
          <w:kern w:val="0"/>
          <w:szCs w:val="21"/>
        </w:rPr>
        <w:t>P</w:t>
      </w:r>
      <w:r>
        <w:rPr>
          <w:rFonts w:hint="eastAsia"/>
          <w:snapToGrid w:val="0"/>
          <w:kern w:val="0"/>
          <w:szCs w:val="21"/>
        </w:rPr>
        <w:t>向左滑动时，电磁铁的磁性增强，指示灯变暗</w:t>
      </w:r>
    </w:p>
    <w:p>
      <w:pPr>
        <w:wordWrap w:val="0"/>
        <w:spacing w:line="360" w:lineRule="auto"/>
        <w:ind w:left="424" w:leftChars="202"/>
        <w:textAlignment w:val="center"/>
        <w:rPr>
          <w:snapToGrid w:val="0"/>
          <w:kern w:val="0"/>
          <w:szCs w:val="21"/>
        </w:rPr>
      </w:pPr>
      <w:r>
        <w:rPr>
          <w:snapToGrid w:val="0"/>
          <w:kern w:val="0"/>
          <w:szCs w:val="21"/>
        </w:rPr>
        <w:t>D</w:t>
      </w:r>
      <w:r>
        <w:rPr>
          <w:rFonts w:hint="eastAsia"/>
          <w:snapToGrid w:val="0"/>
          <w:kern w:val="0"/>
          <w:szCs w:val="21"/>
        </w:rPr>
        <w:t>．当</w:t>
      </w:r>
      <w:r>
        <w:rPr>
          <w:i/>
          <w:snapToGrid w:val="0"/>
          <w:kern w:val="0"/>
          <w:szCs w:val="21"/>
        </w:rPr>
        <w:t>P</w:t>
      </w:r>
      <w:r>
        <w:rPr>
          <w:rFonts w:hint="eastAsia"/>
          <w:snapToGrid w:val="0"/>
          <w:kern w:val="0"/>
          <w:szCs w:val="21"/>
        </w:rPr>
        <w:t>向右滑动时，电磁铁的磁性减小，电压表的示数减小</w:t>
      </w:r>
    </w:p>
    <w:p>
      <w:pPr>
        <w:wordWrap w:val="0"/>
        <w:spacing w:line="360" w:lineRule="auto"/>
        <w:textAlignment w:val="center"/>
        <w:rPr>
          <w:snapToGrid w:val="0"/>
          <w:kern w:val="0"/>
          <w:szCs w:val="21"/>
        </w:rPr>
      </w:pPr>
      <w:r>
        <w:rPr>
          <w:snapToGrid w:val="0"/>
          <w:kern w:val="0"/>
          <w:szCs w:val="21"/>
        </w:rPr>
        <w:t>28</w:t>
      </w:r>
      <w:r>
        <w:rPr>
          <w:rFonts w:hint="eastAsia"/>
          <w:snapToGrid w:val="0"/>
          <w:kern w:val="0"/>
          <w:szCs w:val="21"/>
        </w:rPr>
        <w:t>．</w:t>
      </w:r>
      <w:r>
        <w:rPr>
          <w:rFonts w:hint="eastAsia" w:eastAsia="楷体"/>
          <w:snapToGrid w:val="0"/>
          <w:color w:val="FF0000"/>
          <w:kern w:val="0"/>
          <w:szCs w:val="21"/>
        </w:rPr>
        <w:t>（</w:t>
      </w:r>
      <w:r>
        <w:rPr>
          <w:rFonts w:eastAsia="楷体"/>
          <w:snapToGrid w:val="0"/>
          <w:color w:val="FF0000"/>
          <w:kern w:val="0"/>
          <w:szCs w:val="21"/>
        </w:rPr>
        <w:t>2018·</w:t>
      </w:r>
      <w:r>
        <w:rPr>
          <w:rFonts w:hint="eastAsia" w:eastAsia="楷体"/>
          <w:snapToGrid w:val="0"/>
          <w:color w:val="FF0000"/>
          <w:kern w:val="0"/>
          <w:szCs w:val="21"/>
        </w:rPr>
        <w:t>临沂）</w:t>
      </w:r>
      <w:r>
        <w:rPr>
          <w:rFonts w:hint="eastAsia"/>
          <w:snapToGrid w:val="0"/>
          <w:kern w:val="0"/>
          <w:szCs w:val="21"/>
        </w:rPr>
        <w:t>小磁针静止时的指向如图所示，由此可知</w:t>
      </w:r>
    </w:p>
    <w:p>
      <w:pPr>
        <w:wordWrap w:val="0"/>
        <w:spacing w:line="360" w:lineRule="auto"/>
        <w:jc w:val="center"/>
        <w:textAlignment w:val="center"/>
        <w:rPr>
          <w:snapToGrid w:val="0"/>
          <w:kern w:val="0"/>
          <w:szCs w:val="21"/>
        </w:rPr>
      </w:pPr>
      <w:r>
        <w:rPr>
          <w:kern w:val="0"/>
          <w:szCs w:val="21"/>
        </w:rPr>
        <w:drawing>
          <wp:inline distT="0" distB="0" distL="0" distR="0">
            <wp:extent cx="1543050" cy="885825"/>
            <wp:effectExtent l="0" t="0" r="0" b="9525"/>
            <wp:docPr id="424" name="图片 424"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图片 424" descr="说明: 菁优网：http://www.jyeoo.com"/>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1543050" cy="885825"/>
                    </a:xfrm>
                    <a:prstGeom prst="rect">
                      <a:avLst/>
                    </a:prstGeom>
                    <a:noFill/>
                    <a:ln>
                      <a:noFill/>
                    </a:ln>
                  </pic:spPr>
                </pic:pic>
              </a:graphicData>
            </a:graphic>
          </wp:inline>
        </w:drawing>
      </w:r>
    </w:p>
    <w:p>
      <w:pPr>
        <w:wordWrap w:val="0"/>
        <w:spacing w:line="360" w:lineRule="auto"/>
        <w:ind w:left="424" w:leftChars="202"/>
        <w:textAlignment w:val="center"/>
        <w:rPr>
          <w:snapToGrid w:val="0"/>
          <w:kern w:val="0"/>
          <w:szCs w:val="21"/>
        </w:rPr>
      </w:pPr>
      <w:r>
        <w:rPr>
          <w:snapToGrid w:val="0"/>
          <w:kern w:val="0"/>
          <w:szCs w:val="21"/>
        </w:rPr>
        <w:t>A</w:t>
      </w:r>
      <w:r>
        <w:rPr>
          <w:rFonts w:hint="eastAsia"/>
          <w:snapToGrid w:val="0"/>
          <w:kern w:val="0"/>
          <w:szCs w:val="21"/>
        </w:rPr>
        <w:t>．</w:t>
      </w:r>
      <w:r>
        <w:rPr>
          <w:i/>
          <w:snapToGrid w:val="0"/>
          <w:kern w:val="0"/>
          <w:szCs w:val="21"/>
        </w:rPr>
        <w:t>a</w:t>
      </w:r>
      <w:r>
        <w:rPr>
          <w:rFonts w:hint="eastAsia"/>
          <w:snapToGrid w:val="0"/>
          <w:kern w:val="0"/>
          <w:szCs w:val="21"/>
        </w:rPr>
        <w:t>端是通电螺线管的</w:t>
      </w:r>
      <w:r>
        <w:rPr>
          <w:snapToGrid w:val="0"/>
          <w:kern w:val="0"/>
          <w:szCs w:val="21"/>
        </w:rPr>
        <w:t>N</w:t>
      </w:r>
      <w:r>
        <w:rPr>
          <w:rFonts w:hint="eastAsia"/>
          <w:snapToGrid w:val="0"/>
          <w:kern w:val="0"/>
          <w:szCs w:val="21"/>
        </w:rPr>
        <w:t>极，</w:t>
      </w:r>
      <w:r>
        <w:rPr>
          <w:i/>
          <w:snapToGrid w:val="0"/>
          <w:kern w:val="0"/>
          <w:szCs w:val="21"/>
        </w:rPr>
        <w:t>c</w:t>
      </w:r>
      <w:r>
        <w:rPr>
          <w:rFonts w:hint="eastAsia"/>
          <w:snapToGrid w:val="0"/>
          <w:kern w:val="0"/>
          <w:szCs w:val="21"/>
        </w:rPr>
        <w:t>端是电源正极</w:t>
      </w:r>
    </w:p>
    <w:p>
      <w:pPr>
        <w:wordWrap w:val="0"/>
        <w:spacing w:line="360" w:lineRule="auto"/>
        <w:ind w:left="424" w:leftChars="202"/>
        <w:textAlignment w:val="center"/>
        <w:rPr>
          <w:snapToGrid w:val="0"/>
          <w:kern w:val="0"/>
          <w:szCs w:val="21"/>
        </w:rPr>
      </w:pPr>
      <w:r>
        <w:rPr>
          <w:snapToGrid w:val="0"/>
          <w:kern w:val="0"/>
          <w:szCs w:val="21"/>
        </w:rPr>
        <w:t>B</w:t>
      </w:r>
      <w:r>
        <w:rPr>
          <w:rFonts w:hint="eastAsia"/>
          <w:snapToGrid w:val="0"/>
          <w:kern w:val="0"/>
          <w:szCs w:val="21"/>
        </w:rPr>
        <w:t>．</w:t>
      </w:r>
      <w:r>
        <w:rPr>
          <w:i/>
          <w:snapToGrid w:val="0"/>
          <w:kern w:val="0"/>
          <w:szCs w:val="21"/>
        </w:rPr>
        <w:t>a</w:t>
      </w:r>
      <w:r>
        <w:rPr>
          <w:rFonts w:hint="eastAsia"/>
          <w:snapToGrid w:val="0"/>
          <w:kern w:val="0"/>
          <w:szCs w:val="21"/>
        </w:rPr>
        <w:t>端是通电螺线管的</w:t>
      </w:r>
      <w:r>
        <w:rPr>
          <w:snapToGrid w:val="0"/>
          <w:kern w:val="0"/>
          <w:szCs w:val="21"/>
        </w:rPr>
        <w:t>N</w:t>
      </w:r>
      <w:r>
        <w:rPr>
          <w:rFonts w:hint="eastAsia"/>
          <w:snapToGrid w:val="0"/>
          <w:kern w:val="0"/>
          <w:szCs w:val="21"/>
        </w:rPr>
        <w:t>极，</w:t>
      </w:r>
      <w:r>
        <w:rPr>
          <w:i/>
          <w:snapToGrid w:val="0"/>
          <w:kern w:val="0"/>
          <w:szCs w:val="21"/>
        </w:rPr>
        <w:t>c</w:t>
      </w:r>
      <w:r>
        <w:rPr>
          <w:rFonts w:hint="eastAsia"/>
          <w:snapToGrid w:val="0"/>
          <w:kern w:val="0"/>
          <w:szCs w:val="21"/>
        </w:rPr>
        <w:t>端是电源负极</w:t>
      </w:r>
    </w:p>
    <w:p>
      <w:pPr>
        <w:wordWrap w:val="0"/>
        <w:spacing w:line="360" w:lineRule="auto"/>
        <w:ind w:left="424" w:leftChars="202"/>
        <w:textAlignment w:val="center"/>
        <w:rPr>
          <w:snapToGrid w:val="0"/>
          <w:kern w:val="0"/>
          <w:szCs w:val="21"/>
        </w:rPr>
      </w:pPr>
      <w:r>
        <w:rPr>
          <w:snapToGrid w:val="0"/>
          <w:kern w:val="0"/>
          <w:szCs w:val="21"/>
        </w:rPr>
        <w:t>C</w:t>
      </w:r>
      <w:r>
        <w:rPr>
          <w:rFonts w:hint="eastAsia"/>
          <w:snapToGrid w:val="0"/>
          <w:kern w:val="0"/>
          <w:szCs w:val="21"/>
        </w:rPr>
        <w:t>．</w:t>
      </w:r>
      <w:r>
        <w:rPr>
          <w:i/>
          <w:snapToGrid w:val="0"/>
          <w:kern w:val="0"/>
          <w:szCs w:val="21"/>
        </w:rPr>
        <w:t>b</w:t>
      </w:r>
      <w:r>
        <w:rPr>
          <w:rFonts w:hint="eastAsia"/>
          <w:snapToGrid w:val="0"/>
          <w:kern w:val="0"/>
          <w:szCs w:val="21"/>
        </w:rPr>
        <w:t>端是通电螺线管的</w:t>
      </w:r>
      <w:r>
        <w:rPr>
          <w:snapToGrid w:val="0"/>
          <w:kern w:val="0"/>
          <w:szCs w:val="21"/>
        </w:rPr>
        <w:t>N</w:t>
      </w:r>
      <w:r>
        <w:rPr>
          <w:rFonts w:hint="eastAsia"/>
          <w:snapToGrid w:val="0"/>
          <w:kern w:val="0"/>
          <w:szCs w:val="21"/>
        </w:rPr>
        <w:t>极，</w:t>
      </w:r>
      <w:r>
        <w:rPr>
          <w:i/>
          <w:snapToGrid w:val="0"/>
          <w:kern w:val="0"/>
          <w:szCs w:val="21"/>
        </w:rPr>
        <w:t>d</w:t>
      </w:r>
      <w:r>
        <w:rPr>
          <w:rFonts w:hint="eastAsia"/>
          <w:snapToGrid w:val="0"/>
          <w:kern w:val="0"/>
          <w:szCs w:val="21"/>
        </w:rPr>
        <w:t>端是电源正极</w:t>
      </w:r>
    </w:p>
    <w:p>
      <w:pPr>
        <w:wordWrap w:val="0"/>
        <w:spacing w:line="360" w:lineRule="auto"/>
        <w:ind w:left="424" w:leftChars="202"/>
        <w:textAlignment w:val="center"/>
        <w:rPr>
          <w:snapToGrid w:val="0"/>
          <w:kern w:val="0"/>
          <w:szCs w:val="21"/>
        </w:rPr>
      </w:pPr>
      <w:r>
        <w:rPr>
          <w:snapToGrid w:val="0"/>
          <w:kern w:val="0"/>
          <w:szCs w:val="21"/>
        </w:rPr>
        <w:t>D</w:t>
      </w:r>
      <w:r>
        <w:rPr>
          <w:rFonts w:hint="eastAsia"/>
          <w:snapToGrid w:val="0"/>
          <w:kern w:val="0"/>
          <w:szCs w:val="21"/>
        </w:rPr>
        <w:t>．</w:t>
      </w:r>
      <w:r>
        <w:rPr>
          <w:i/>
          <w:snapToGrid w:val="0"/>
          <w:kern w:val="0"/>
          <w:szCs w:val="21"/>
        </w:rPr>
        <w:t>b</w:t>
      </w:r>
      <w:r>
        <w:rPr>
          <w:rFonts w:hint="eastAsia"/>
          <w:snapToGrid w:val="0"/>
          <w:kern w:val="0"/>
          <w:szCs w:val="21"/>
        </w:rPr>
        <w:t>端是通电螺线管的</w:t>
      </w:r>
      <w:r>
        <w:rPr>
          <w:snapToGrid w:val="0"/>
          <w:kern w:val="0"/>
          <w:szCs w:val="21"/>
        </w:rPr>
        <w:t>N</w:t>
      </w:r>
      <w:r>
        <w:rPr>
          <w:rFonts w:hint="eastAsia"/>
          <w:snapToGrid w:val="0"/>
          <w:kern w:val="0"/>
          <w:szCs w:val="21"/>
        </w:rPr>
        <w:t>极，</w:t>
      </w:r>
      <w:r>
        <w:rPr>
          <w:i/>
          <w:snapToGrid w:val="0"/>
          <w:kern w:val="0"/>
          <w:szCs w:val="21"/>
        </w:rPr>
        <w:t>d</w:t>
      </w:r>
      <w:r>
        <w:rPr>
          <w:rFonts w:hint="eastAsia"/>
          <w:snapToGrid w:val="0"/>
          <w:kern w:val="0"/>
          <w:szCs w:val="21"/>
        </w:rPr>
        <w:t>端是电源负极</w:t>
      </w:r>
    </w:p>
    <w:p>
      <w:pPr>
        <w:wordWrap w:val="0"/>
        <w:spacing w:line="360" w:lineRule="auto"/>
        <w:ind w:left="424" w:hanging="424" w:hangingChars="202"/>
        <w:textAlignment w:val="center"/>
        <w:rPr>
          <w:snapToGrid w:val="0"/>
          <w:kern w:val="0"/>
          <w:szCs w:val="21"/>
        </w:rPr>
      </w:pPr>
      <w:r>
        <w:rPr>
          <w:snapToGrid w:val="0"/>
          <w:kern w:val="0"/>
          <w:szCs w:val="21"/>
        </w:rPr>
        <w:t>29</w:t>
      </w:r>
      <w:r>
        <w:rPr>
          <w:rFonts w:hint="eastAsia"/>
          <w:snapToGrid w:val="0"/>
          <w:kern w:val="0"/>
          <w:szCs w:val="21"/>
        </w:rPr>
        <w:t>．</w:t>
      </w:r>
      <w:r>
        <w:rPr>
          <w:rFonts w:hint="eastAsia" w:eastAsia="楷体"/>
          <w:snapToGrid w:val="0"/>
          <w:color w:val="FF0000"/>
          <w:kern w:val="0"/>
          <w:szCs w:val="21"/>
        </w:rPr>
        <w:t>（</w:t>
      </w:r>
      <w:r>
        <w:rPr>
          <w:rFonts w:eastAsia="楷体"/>
          <w:snapToGrid w:val="0"/>
          <w:color w:val="FF0000"/>
          <w:kern w:val="0"/>
          <w:szCs w:val="21"/>
        </w:rPr>
        <w:t>2018·</w:t>
      </w:r>
      <w:r>
        <w:rPr>
          <w:rFonts w:hint="eastAsia" w:eastAsia="楷体"/>
          <w:snapToGrid w:val="0"/>
          <w:color w:val="FF0000"/>
          <w:kern w:val="0"/>
          <w:szCs w:val="21"/>
        </w:rPr>
        <w:t>广东）</w:t>
      </w:r>
      <w:r>
        <w:rPr>
          <w:rFonts w:hint="eastAsia"/>
          <w:snapToGrid w:val="0"/>
          <w:kern w:val="0"/>
          <w:szCs w:val="21"/>
        </w:rPr>
        <w:t>如图所示，条形磁铁放在水平木桌上，电磁铁右端固定并与条形磁铁在同一水平面上。闭合开关</w:t>
      </w:r>
      <w:r>
        <w:rPr>
          <w:snapToGrid w:val="0"/>
          <w:kern w:val="0"/>
          <w:szCs w:val="21"/>
        </w:rPr>
        <w:t>S</w:t>
      </w:r>
      <w:r>
        <w:rPr>
          <w:rFonts w:hint="eastAsia"/>
          <w:snapToGrid w:val="0"/>
          <w:kern w:val="0"/>
          <w:szCs w:val="21"/>
        </w:rPr>
        <w:t>，当滑动变阻器的滑片</w:t>
      </w:r>
      <w:r>
        <w:rPr>
          <w:i/>
          <w:snapToGrid w:val="0"/>
          <w:kern w:val="0"/>
          <w:szCs w:val="21"/>
        </w:rPr>
        <w:t>P</w:t>
      </w:r>
      <w:r>
        <w:rPr>
          <w:rFonts w:hint="eastAsia"/>
          <w:snapToGrid w:val="0"/>
          <w:kern w:val="0"/>
          <w:szCs w:val="21"/>
        </w:rPr>
        <w:t>逐渐向右移动时，条形磁铁仍保持静止，此时电磁铁的左端为</w:t>
      </w:r>
      <w:r>
        <w:rPr>
          <w:snapToGrid w:val="0"/>
          <w:kern w:val="0"/>
          <w:szCs w:val="21"/>
        </w:rPr>
        <w:t>__________________</w:t>
      </w:r>
      <w:r>
        <w:rPr>
          <w:rFonts w:hint="eastAsia"/>
          <w:snapToGrid w:val="0"/>
          <w:kern w:val="0"/>
          <w:szCs w:val="21"/>
        </w:rPr>
        <w:t>极，条形磁铁受到的摩擦力</w:t>
      </w:r>
      <w:r>
        <w:rPr>
          <w:snapToGrid w:val="0"/>
          <w:kern w:val="0"/>
          <w:szCs w:val="21"/>
        </w:rPr>
        <w:t>_________</w:t>
      </w:r>
      <w:r>
        <w:rPr>
          <w:rFonts w:hint="eastAsia"/>
          <w:snapToGrid w:val="0"/>
          <w:kern w:val="0"/>
          <w:szCs w:val="21"/>
        </w:rPr>
        <w:t>（选填</w:t>
      </w:r>
      <w:r>
        <w:rPr>
          <w:snapToGrid w:val="0"/>
          <w:kern w:val="0"/>
          <w:szCs w:val="21"/>
        </w:rPr>
        <w:t>“</w:t>
      </w:r>
      <w:r>
        <w:rPr>
          <w:rFonts w:hint="eastAsia"/>
          <w:snapToGrid w:val="0"/>
          <w:kern w:val="0"/>
          <w:szCs w:val="21"/>
        </w:rPr>
        <w:t>变大</w:t>
      </w:r>
      <w:r>
        <w:rPr>
          <w:snapToGrid w:val="0"/>
          <w:kern w:val="0"/>
          <w:szCs w:val="21"/>
        </w:rPr>
        <w:t>”</w:t>
      </w:r>
      <w:r>
        <w:rPr>
          <w:rFonts w:hint="eastAsia"/>
          <w:snapToGrid w:val="0"/>
          <w:kern w:val="0"/>
          <w:szCs w:val="21"/>
        </w:rPr>
        <w:t>、</w:t>
      </w:r>
      <w:r>
        <w:rPr>
          <w:snapToGrid w:val="0"/>
          <w:kern w:val="0"/>
          <w:szCs w:val="21"/>
        </w:rPr>
        <w:t>“</w:t>
      </w:r>
      <w:r>
        <w:rPr>
          <w:rFonts w:hint="eastAsia"/>
          <w:snapToGrid w:val="0"/>
          <w:kern w:val="0"/>
          <w:szCs w:val="21"/>
        </w:rPr>
        <w:t>变小</w:t>
      </w:r>
      <w:r>
        <w:rPr>
          <w:snapToGrid w:val="0"/>
          <w:kern w:val="0"/>
          <w:szCs w:val="21"/>
        </w:rPr>
        <w:t>”</w:t>
      </w:r>
      <w:r>
        <w:rPr>
          <w:rFonts w:hint="eastAsia"/>
          <w:snapToGrid w:val="0"/>
          <w:kern w:val="0"/>
          <w:szCs w:val="21"/>
        </w:rPr>
        <w:t>或</w:t>
      </w:r>
      <w:r>
        <w:rPr>
          <w:snapToGrid w:val="0"/>
          <w:kern w:val="0"/>
          <w:szCs w:val="21"/>
        </w:rPr>
        <w:t>“</w:t>
      </w:r>
      <w:r>
        <w:rPr>
          <w:rFonts w:hint="eastAsia"/>
          <w:snapToGrid w:val="0"/>
          <w:kern w:val="0"/>
          <w:szCs w:val="21"/>
        </w:rPr>
        <w:t>不变</w:t>
      </w:r>
      <w:r>
        <w:rPr>
          <w:snapToGrid w:val="0"/>
          <w:kern w:val="0"/>
          <w:szCs w:val="21"/>
        </w:rPr>
        <w:t>”</w:t>
      </w:r>
      <w:r>
        <w:rPr>
          <w:rFonts w:hint="eastAsia"/>
          <w:snapToGrid w:val="0"/>
          <w:kern w:val="0"/>
          <w:szCs w:val="21"/>
        </w:rPr>
        <w:t>），方向水平</w:t>
      </w:r>
      <w:r>
        <w:rPr>
          <w:snapToGrid w:val="0"/>
          <w:kern w:val="0"/>
          <w:szCs w:val="21"/>
        </w:rPr>
        <w:t>_________</w:t>
      </w:r>
      <w:r>
        <w:rPr>
          <w:rFonts w:hint="eastAsia"/>
          <w:snapToGrid w:val="0"/>
          <w:kern w:val="0"/>
          <w:szCs w:val="21"/>
        </w:rPr>
        <w:t>。（选填</w:t>
      </w:r>
      <w:r>
        <w:rPr>
          <w:snapToGrid w:val="0"/>
          <w:kern w:val="0"/>
          <w:szCs w:val="21"/>
        </w:rPr>
        <w:t>“</w:t>
      </w:r>
      <w:r>
        <w:rPr>
          <w:rFonts w:hint="eastAsia"/>
          <w:snapToGrid w:val="0"/>
          <w:kern w:val="0"/>
          <w:szCs w:val="21"/>
        </w:rPr>
        <w:t>向左</w:t>
      </w:r>
      <w:r>
        <w:rPr>
          <w:snapToGrid w:val="0"/>
          <w:kern w:val="0"/>
          <w:szCs w:val="21"/>
        </w:rPr>
        <w:t>”</w:t>
      </w:r>
      <w:r>
        <w:rPr>
          <w:rFonts w:hint="eastAsia"/>
          <w:snapToGrid w:val="0"/>
          <w:kern w:val="0"/>
          <w:szCs w:val="21"/>
        </w:rPr>
        <w:t>或</w:t>
      </w:r>
      <w:r>
        <w:rPr>
          <w:snapToGrid w:val="0"/>
          <w:kern w:val="0"/>
          <w:szCs w:val="21"/>
        </w:rPr>
        <w:t>“</w:t>
      </w:r>
      <w:r>
        <w:rPr>
          <w:rFonts w:hint="eastAsia"/>
          <w:snapToGrid w:val="0"/>
          <w:kern w:val="0"/>
          <w:szCs w:val="21"/>
        </w:rPr>
        <w:t>向右</w:t>
      </w:r>
      <w:r>
        <w:rPr>
          <w:snapToGrid w:val="0"/>
          <w:kern w:val="0"/>
          <w:szCs w:val="21"/>
        </w:rPr>
        <w:t>”</w:t>
      </w:r>
      <w:r>
        <w:rPr>
          <w:rFonts w:hint="eastAsia"/>
          <w:snapToGrid w:val="0"/>
          <w:kern w:val="0"/>
          <w:szCs w:val="21"/>
        </w:rPr>
        <w:t>）</w:t>
      </w:r>
    </w:p>
    <w:p>
      <w:pPr>
        <w:wordWrap w:val="0"/>
        <w:spacing w:line="360" w:lineRule="auto"/>
        <w:jc w:val="center"/>
        <w:textAlignment w:val="center"/>
        <w:rPr>
          <w:snapToGrid w:val="0"/>
          <w:kern w:val="0"/>
          <w:szCs w:val="21"/>
        </w:rPr>
      </w:pPr>
      <w:r>
        <w:rPr>
          <w:kern w:val="0"/>
          <w:szCs w:val="21"/>
        </w:rPr>
        <w:drawing>
          <wp:inline distT="0" distB="0" distL="0" distR="0">
            <wp:extent cx="1647825" cy="952500"/>
            <wp:effectExtent l="0" t="0" r="9525" b="0"/>
            <wp:docPr id="423" name="图片 423"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 name="图片 423" descr="说明: 菁优网：http://www.jyeoo.com"/>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1647825" cy="952500"/>
                    </a:xfrm>
                    <a:prstGeom prst="rect">
                      <a:avLst/>
                    </a:prstGeom>
                    <a:noFill/>
                    <a:ln>
                      <a:noFill/>
                    </a:ln>
                  </pic:spPr>
                </pic:pic>
              </a:graphicData>
            </a:graphic>
          </wp:inline>
        </w:drawing>
      </w:r>
    </w:p>
    <w:p>
      <w:pPr>
        <w:wordWrap w:val="0"/>
        <w:spacing w:line="360" w:lineRule="auto"/>
        <w:ind w:left="424" w:hanging="424" w:hangingChars="202"/>
        <w:textAlignment w:val="center"/>
        <w:rPr>
          <w:snapToGrid w:val="0"/>
          <w:kern w:val="0"/>
          <w:szCs w:val="21"/>
        </w:rPr>
      </w:pPr>
      <w:r>
        <w:rPr>
          <w:snapToGrid w:val="0"/>
          <w:kern w:val="0"/>
          <w:szCs w:val="21"/>
        </w:rPr>
        <w:t>30</w:t>
      </w:r>
      <w:r>
        <w:rPr>
          <w:rFonts w:hint="eastAsia"/>
          <w:snapToGrid w:val="0"/>
          <w:kern w:val="0"/>
          <w:szCs w:val="21"/>
        </w:rPr>
        <w:t>．</w:t>
      </w:r>
      <w:r>
        <w:rPr>
          <w:rFonts w:hint="eastAsia" w:eastAsia="楷体"/>
          <w:snapToGrid w:val="0"/>
          <w:color w:val="FF0000"/>
          <w:kern w:val="0"/>
          <w:szCs w:val="21"/>
        </w:rPr>
        <w:t>（</w:t>
      </w:r>
      <w:r>
        <w:rPr>
          <w:rFonts w:eastAsia="楷体"/>
          <w:snapToGrid w:val="0"/>
          <w:color w:val="FF0000"/>
          <w:kern w:val="0"/>
          <w:szCs w:val="21"/>
        </w:rPr>
        <w:t>2018·</w:t>
      </w:r>
      <w:r>
        <w:rPr>
          <w:rFonts w:hint="eastAsia" w:eastAsia="楷体"/>
          <w:snapToGrid w:val="0"/>
          <w:color w:val="FF0000"/>
          <w:kern w:val="0"/>
          <w:szCs w:val="21"/>
        </w:rPr>
        <w:t>盐城）</w:t>
      </w:r>
      <w:r>
        <w:rPr>
          <w:rFonts w:hint="eastAsia"/>
          <w:snapToGrid w:val="0"/>
          <w:kern w:val="0"/>
          <w:szCs w:val="21"/>
        </w:rPr>
        <w:t>在探究</w:t>
      </w:r>
      <w:r>
        <w:rPr>
          <w:snapToGrid w:val="0"/>
          <w:kern w:val="0"/>
          <w:szCs w:val="21"/>
        </w:rPr>
        <w:t>“</w:t>
      </w:r>
      <w:r>
        <w:rPr>
          <w:rFonts w:hint="eastAsia"/>
          <w:snapToGrid w:val="0"/>
          <w:kern w:val="0"/>
          <w:szCs w:val="21"/>
        </w:rPr>
        <w:t>通电螺线管外部磁场的方向</w:t>
      </w:r>
      <w:r>
        <w:rPr>
          <w:snapToGrid w:val="0"/>
          <w:kern w:val="0"/>
          <w:szCs w:val="21"/>
        </w:rPr>
        <w:t>”</w:t>
      </w:r>
      <w:r>
        <w:rPr>
          <w:rFonts w:hint="eastAsia"/>
          <w:snapToGrid w:val="0"/>
          <w:kern w:val="0"/>
          <w:szCs w:val="21"/>
        </w:rPr>
        <w:t>实验中，闭合开关，小磁针发生偏转，说明通电螺线管周围有</w:t>
      </w:r>
      <w:r>
        <w:rPr>
          <w:snapToGrid w:val="0"/>
          <w:kern w:val="0"/>
          <w:szCs w:val="21"/>
        </w:rPr>
        <w:t>_________</w:t>
      </w:r>
      <w:r>
        <w:rPr>
          <w:rFonts w:hint="eastAsia"/>
          <w:snapToGrid w:val="0"/>
          <w:kern w:val="0"/>
          <w:szCs w:val="21"/>
        </w:rPr>
        <w:t>，通过小磁针静止时</w:t>
      </w:r>
      <w:r>
        <w:rPr>
          <w:snapToGrid w:val="0"/>
          <w:kern w:val="0"/>
          <w:szCs w:val="21"/>
        </w:rPr>
        <w:t>_________</w:t>
      </w:r>
      <w:r>
        <w:rPr>
          <w:rFonts w:hint="eastAsia"/>
          <w:snapToGrid w:val="0"/>
          <w:kern w:val="0"/>
          <w:szCs w:val="21"/>
        </w:rPr>
        <w:t>极的指向确定该点磁场的方向，调换电源正负极，小磁针偏转方向改变，说明磁场方向与</w:t>
      </w:r>
      <w:r>
        <w:rPr>
          <w:snapToGrid w:val="0"/>
          <w:kern w:val="0"/>
          <w:szCs w:val="21"/>
        </w:rPr>
        <w:t>_________</w:t>
      </w:r>
      <w:r>
        <w:rPr>
          <w:rFonts w:hint="eastAsia"/>
          <w:snapToGrid w:val="0"/>
          <w:kern w:val="0"/>
          <w:szCs w:val="21"/>
        </w:rPr>
        <w:t>有关。</w:t>
      </w:r>
    </w:p>
    <w:p>
      <w:pPr>
        <w:wordWrap w:val="0"/>
        <w:spacing w:line="360" w:lineRule="auto"/>
        <w:jc w:val="center"/>
        <w:textAlignment w:val="center"/>
        <w:rPr>
          <w:snapToGrid w:val="0"/>
          <w:kern w:val="0"/>
          <w:szCs w:val="21"/>
        </w:rPr>
      </w:pPr>
      <w:r>
        <w:rPr>
          <w:kern w:val="0"/>
          <w:szCs w:val="21"/>
        </w:rPr>
        <w:drawing>
          <wp:inline distT="0" distB="0" distL="0" distR="0">
            <wp:extent cx="1095375" cy="647700"/>
            <wp:effectExtent l="0" t="0" r="9525" b="0"/>
            <wp:docPr id="422" name="图片 422"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图片 422" descr="说明: 菁优网：http://www.jyeoo.com"/>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1095375" cy="647700"/>
                    </a:xfrm>
                    <a:prstGeom prst="rect">
                      <a:avLst/>
                    </a:prstGeom>
                    <a:noFill/>
                    <a:ln>
                      <a:noFill/>
                    </a:ln>
                  </pic:spPr>
                </pic:pic>
              </a:graphicData>
            </a:graphic>
          </wp:inline>
        </w:drawing>
      </w:r>
    </w:p>
    <w:p>
      <w:pPr>
        <w:wordWrap w:val="0"/>
        <w:spacing w:line="360" w:lineRule="auto"/>
        <w:ind w:left="424" w:hanging="424" w:hangingChars="202"/>
        <w:textAlignment w:val="center"/>
        <w:rPr>
          <w:snapToGrid w:val="0"/>
          <w:kern w:val="0"/>
          <w:szCs w:val="21"/>
        </w:rPr>
      </w:pPr>
      <w:r>
        <w:rPr>
          <w:snapToGrid w:val="0"/>
          <w:kern w:val="0"/>
          <w:szCs w:val="21"/>
        </w:rPr>
        <w:t>31</w:t>
      </w:r>
      <w:r>
        <w:rPr>
          <w:rFonts w:hint="eastAsia"/>
          <w:snapToGrid w:val="0"/>
          <w:kern w:val="0"/>
          <w:szCs w:val="21"/>
        </w:rPr>
        <w:t>．</w:t>
      </w:r>
      <w:r>
        <w:rPr>
          <w:rFonts w:hint="eastAsia" w:eastAsia="楷体"/>
          <w:snapToGrid w:val="0"/>
          <w:color w:val="FF0000"/>
          <w:kern w:val="0"/>
          <w:szCs w:val="21"/>
        </w:rPr>
        <w:t>（</w:t>
      </w:r>
      <w:r>
        <w:rPr>
          <w:rFonts w:eastAsia="楷体"/>
          <w:snapToGrid w:val="0"/>
          <w:color w:val="FF0000"/>
          <w:kern w:val="0"/>
          <w:szCs w:val="21"/>
        </w:rPr>
        <w:t>2018·</w:t>
      </w:r>
      <w:r>
        <w:rPr>
          <w:rFonts w:hint="eastAsia" w:eastAsia="楷体"/>
          <w:snapToGrid w:val="0"/>
          <w:color w:val="FF0000"/>
          <w:kern w:val="0"/>
          <w:szCs w:val="21"/>
        </w:rPr>
        <w:t>枣庄）</w:t>
      </w:r>
      <w:r>
        <w:rPr>
          <w:rFonts w:hint="eastAsia"/>
          <w:snapToGrid w:val="0"/>
          <w:kern w:val="0"/>
          <w:szCs w:val="21"/>
        </w:rPr>
        <w:t>在探究</w:t>
      </w:r>
      <w:r>
        <w:rPr>
          <w:snapToGrid w:val="0"/>
          <w:kern w:val="0"/>
          <w:szCs w:val="21"/>
        </w:rPr>
        <w:t>“</w:t>
      </w:r>
      <w:r>
        <w:rPr>
          <w:rFonts w:hint="eastAsia"/>
          <w:snapToGrid w:val="0"/>
          <w:kern w:val="0"/>
          <w:szCs w:val="21"/>
        </w:rPr>
        <w:t>通电螺线管的外部磁场</w:t>
      </w:r>
      <w:r>
        <w:rPr>
          <w:snapToGrid w:val="0"/>
          <w:kern w:val="0"/>
          <w:szCs w:val="21"/>
        </w:rPr>
        <w:t>”</w:t>
      </w:r>
      <w:r>
        <w:rPr>
          <w:rFonts w:hint="eastAsia"/>
          <w:snapToGrid w:val="0"/>
          <w:kern w:val="0"/>
          <w:szCs w:val="21"/>
        </w:rPr>
        <w:t>的实验中，小明在螺线管周围摆放了一些小磁针。</w:t>
      </w:r>
    </w:p>
    <w:p>
      <w:pPr>
        <w:wordWrap w:val="0"/>
        <w:spacing w:line="360" w:lineRule="auto"/>
        <w:ind w:left="949" w:leftChars="202" w:hanging="525" w:hangingChars="250"/>
        <w:textAlignment w:val="center"/>
        <w:rPr>
          <w:snapToGrid w:val="0"/>
          <w:kern w:val="0"/>
          <w:szCs w:val="21"/>
        </w:rPr>
      </w:pPr>
      <w:r>
        <w:rPr>
          <w:rFonts w:hint="eastAsia"/>
          <w:snapToGrid w:val="0"/>
          <w:kern w:val="0"/>
          <w:szCs w:val="21"/>
        </w:rPr>
        <w:t>（</w:t>
      </w:r>
      <w:r>
        <w:rPr>
          <w:snapToGrid w:val="0"/>
          <w:kern w:val="0"/>
          <w:szCs w:val="21"/>
        </w:rPr>
        <w:t>1</w:t>
      </w:r>
      <w:r>
        <w:rPr>
          <w:rFonts w:hint="eastAsia"/>
          <w:snapToGrid w:val="0"/>
          <w:kern w:val="0"/>
          <w:szCs w:val="21"/>
        </w:rPr>
        <w:t>）通电后小磁针静止时的分布如图甲所示，由此可看出通电螺线管外部的磁场与</w:t>
      </w:r>
      <w:r>
        <w:rPr>
          <w:snapToGrid w:val="0"/>
          <w:kern w:val="0"/>
          <w:szCs w:val="21"/>
        </w:rPr>
        <w:t>__________</w:t>
      </w:r>
      <w:r>
        <w:rPr>
          <w:rFonts w:hint="eastAsia"/>
          <w:snapToGrid w:val="0"/>
          <w:kern w:val="0"/>
          <w:szCs w:val="21"/>
        </w:rPr>
        <w:t>的磁场相似。</w:t>
      </w:r>
    </w:p>
    <w:p>
      <w:pPr>
        <w:wordWrap w:val="0"/>
        <w:spacing w:line="360" w:lineRule="auto"/>
        <w:ind w:left="949" w:leftChars="202" w:hanging="525" w:hangingChars="250"/>
        <w:textAlignment w:val="center"/>
        <w:rPr>
          <w:snapToGrid w:val="0"/>
          <w:kern w:val="0"/>
          <w:szCs w:val="21"/>
        </w:rPr>
      </w:pPr>
      <w:r>
        <w:rPr>
          <w:rFonts w:hint="eastAsia"/>
          <w:snapToGrid w:val="0"/>
          <w:kern w:val="0"/>
          <w:szCs w:val="21"/>
        </w:rPr>
        <w:t>（</w:t>
      </w:r>
      <w:r>
        <w:rPr>
          <w:snapToGrid w:val="0"/>
          <w:kern w:val="0"/>
          <w:szCs w:val="21"/>
        </w:rPr>
        <w:t>2</w:t>
      </w:r>
      <w:r>
        <w:rPr>
          <w:rFonts w:hint="eastAsia"/>
          <w:snapToGrid w:val="0"/>
          <w:kern w:val="0"/>
          <w:szCs w:val="21"/>
        </w:rPr>
        <w:t>）小明改变通电螺线管中的电流方向，发现小磁针指向转动</w:t>
      </w:r>
      <w:r>
        <w:rPr>
          <w:snapToGrid w:val="0"/>
          <w:kern w:val="0"/>
          <w:szCs w:val="21"/>
        </w:rPr>
        <w:t>180°</w:t>
      </w:r>
      <w:r>
        <w:rPr>
          <w:rFonts w:hint="eastAsia"/>
          <w:snapToGrid w:val="0"/>
          <w:kern w:val="0"/>
          <w:szCs w:val="21"/>
        </w:rPr>
        <w:t>，南北极发生了对调，由此可知：通电螺线管外部的磁场方向与螺线管中</w:t>
      </w:r>
      <w:r>
        <w:rPr>
          <w:snapToGrid w:val="0"/>
          <w:kern w:val="0"/>
          <w:szCs w:val="21"/>
        </w:rPr>
        <w:t>_______</w:t>
      </w:r>
      <w:r>
        <w:rPr>
          <w:rFonts w:hint="eastAsia"/>
          <w:snapToGrid w:val="0"/>
          <w:kern w:val="0"/>
          <w:szCs w:val="21"/>
        </w:rPr>
        <w:t>方向有关。</w:t>
      </w:r>
    </w:p>
    <w:p>
      <w:pPr>
        <w:wordWrap w:val="0"/>
        <w:spacing w:line="360" w:lineRule="auto"/>
        <w:ind w:left="949" w:leftChars="202" w:hanging="525" w:hangingChars="250"/>
        <w:textAlignment w:val="center"/>
        <w:rPr>
          <w:snapToGrid w:val="0"/>
          <w:kern w:val="0"/>
          <w:szCs w:val="21"/>
        </w:rPr>
      </w:pPr>
      <w:r>
        <w:rPr>
          <w:rFonts w:hint="eastAsia"/>
          <w:snapToGrid w:val="0"/>
          <w:kern w:val="0"/>
          <w:szCs w:val="21"/>
        </w:rPr>
        <w:t>（</w:t>
      </w:r>
      <w:r>
        <w:rPr>
          <w:snapToGrid w:val="0"/>
          <w:kern w:val="0"/>
          <w:szCs w:val="21"/>
        </w:rPr>
        <w:t>3</w:t>
      </w:r>
      <w:r>
        <w:rPr>
          <w:rFonts w:hint="eastAsia"/>
          <w:snapToGrid w:val="0"/>
          <w:kern w:val="0"/>
          <w:szCs w:val="21"/>
        </w:rPr>
        <w:t>）小明继续实验探究，并按图乙连接电路，他先将开关</w:t>
      </w:r>
      <w:r>
        <w:rPr>
          <w:snapToGrid w:val="0"/>
          <w:kern w:val="0"/>
          <w:szCs w:val="21"/>
        </w:rPr>
        <w:t>S</w:t>
      </w:r>
      <w:r>
        <w:rPr>
          <w:rFonts w:hint="eastAsia"/>
          <w:snapToGrid w:val="0"/>
          <w:kern w:val="0"/>
          <w:szCs w:val="21"/>
        </w:rPr>
        <w:t>接</w:t>
      </w:r>
      <w:r>
        <w:rPr>
          <w:i/>
          <w:snapToGrid w:val="0"/>
          <w:kern w:val="0"/>
          <w:szCs w:val="21"/>
        </w:rPr>
        <w:t>a</w:t>
      </w:r>
      <w:r>
        <w:rPr>
          <w:rFonts w:hint="eastAsia"/>
          <w:snapToGrid w:val="0"/>
          <w:kern w:val="0"/>
          <w:szCs w:val="21"/>
        </w:rPr>
        <w:t>，观察电流表的示数及吸引大头针的数目；再将开关</w:t>
      </w:r>
      <w:r>
        <w:rPr>
          <w:snapToGrid w:val="0"/>
          <w:kern w:val="0"/>
          <w:szCs w:val="21"/>
        </w:rPr>
        <w:t>S</w:t>
      </w:r>
      <w:r>
        <w:rPr>
          <w:rFonts w:hint="eastAsia"/>
          <w:snapToGrid w:val="0"/>
          <w:kern w:val="0"/>
          <w:szCs w:val="21"/>
        </w:rPr>
        <w:t>从</w:t>
      </w:r>
      <w:r>
        <w:rPr>
          <w:i/>
          <w:snapToGrid w:val="0"/>
          <w:kern w:val="0"/>
          <w:szCs w:val="21"/>
        </w:rPr>
        <w:t>a</w:t>
      </w:r>
      <w:r>
        <w:rPr>
          <w:rFonts w:hint="eastAsia"/>
          <w:snapToGrid w:val="0"/>
          <w:kern w:val="0"/>
          <w:szCs w:val="21"/>
        </w:rPr>
        <w:t>换到</w:t>
      </w:r>
      <w:r>
        <w:rPr>
          <w:i/>
          <w:snapToGrid w:val="0"/>
          <w:kern w:val="0"/>
          <w:szCs w:val="21"/>
        </w:rPr>
        <w:t>b</w:t>
      </w:r>
      <w:r>
        <w:rPr>
          <w:rFonts w:hint="eastAsia"/>
          <w:snapToGrid w:val="0"/>
          <w:kern w:val="0"/>
          <w:szCs w:val="21"/>
        </w:rPr>
        <w:t>，调节变阻器的滑片</w:t>
      </w:r>
      <w:r>
        <w:rPr>
          <w:i/>
          <w:snapToGrid w:val="0"/>
          <w:kern w:val="0"/>
          <w:szCs w:val="21"/>
        </w:rPr>
        <w:t>P</w:t>
      </w:r>
      <w:r>
        <w:rPr>
          <w:rFonts w:hint="eastAsia"/>
          <w:snapToGrid w:val="0"/>
          <w:kern w:val="0"/>
          <w:szCs w:val="21"/>
        </w:rPr>
        <w:t>，再次观察电流表的示数及吸引大头针的数目，此时调节滑动变阻器是为了</w:t>
      </w:r>
      <w:r>
        <w:rPr>
          <w:snapToGrid w:val="0"/>
          <w:kern w:val="0"/>
          <w:szCs w:val="21"/>
        </w:rPr>
        <w:t>___________________________</w:t>
      </w:r>
      <w:r>
        <w:rPr>
          <w:rFonts w:hint="eastAsia"/>
          <w:snapToGrid w:val="0"/>
          <w:kern w:val="0"/>
          <w:szCs w:val="21"/>
        </w:rPr>
        <w:t>，来探究</w:t>
      </w:r>
      <w:r>
        <w:rPr>
          <w:snapToGrid w:val="0"/>
          <w:kern w:val="0"/>
          <w:szCs w:val="21"/>
        </w:rPr>
        <w:t>___________________________</w:t>
      </w:r>
      <w:r>
        <w:rPr>
          <w:rFonts w:hint="eastAsia"/>
          <w:snapToGrid w:val="0"/>
          <w:kern w:val="0"/>
          <w:szCs w:val="21"/>
        </w:rPr>
        <w:t>的关系。</w:t>
      </w:r>
    </w:p>
    <w:p>
      <w:pPr>
        <w:wordWrap w:val="0"/>
        <w:spacing w:line="360" w:lineRule="auto"/>
        <w:ind w:left="424" w:leftChars="202"/>
        <w:jc w:val="center"/>
        <w:textAlignment w:val="center"/>
        <w:rPr>
          <w:snapToGrid w:val="0"/>
          <w:kern w:val="0"/>
          <w:szCs w:val="21"/>
        </w:rPr>
      </w:pPr>
      <w:r>
        <w:rPr>
          <w:kern w:val="0"/>
          <w:szCs w:val="21"/>
        </w:rPr>
        <w:drawing>
          <wp:inline distT="0" distB="0" distL="0" distR="0">
            <wp:extent cx="2257425" cy="1038225"/>
            <wp:effectExtent l="0" t="0" r="9525" b="9525"/>
            <wp:docPr id="421" name="图片 421"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图片 421" descr="说明: 菁优网：http://www.jyeoo.com"/>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2257425" cy="1038225"/>
                    </a:xfrm>
                    <a:prstGeom prst="rect">
                      <a:avLst/>
                    </a:prstGeom>
                    <a:noFill/>
                    <a:ln>
                      <a:noFill/>
                    </a:ln>
                  </pic:spPr>
                </pic:pic>
              </a:graphicData>
            </a:graphic>
          </wp:inline>
        </w:drawing>
      </w:r>
    </w:p>
    <w:p>
      <w:pPr>
        <w:wordWrap w:val="0"/>
        <w:spacing w:line="360" w:lineRule="auto"/>
        <w:ind w:left="424" w:hanging="424" w:hangingChars="202"/>
        <w:textAlignment w:val="center"/>
        <w:rPr>
          <w:snapToGrid w:val="0"/>
          <w:kern w:val="0"/>
          <w:szCs w:val="21"/>
        </w:rPr>
      </w:pPr>
      <w:r>
        <w:rPr>
          <w:snapToGrid w:val="0"/>
          <w:kern w:val="0"/>
          <w:szCs w:val="21"/>
        </w:rPr>
        <w:t>32</w:t>
      </w:r>
      <w:r>
        <w:rPr>
          <w:rFonts w:hint="eastAsia"/>
          <w:snapToGrid w:val="0"/>
          <w:kern w:val="0"/>
          <w:szCs w:val="21"/>
        </w:rPr>
        <w:t>．</w:t>
      </w:r>
      <w:r>
        <w:rPr>
          <w:rFonts w:hint="eastAsia" w:eastAsia="楷体"/>
          <w:snapToGrid w:val="0"/>
          <w:color w:val="FF0000"/>
          <w:kern w:val="0"/>
          <w:szCs w:val="21"/>
        </w:rPr>
        <w:t>（</w:t>
      </w:r>
      <w:r>
        <w:rPr>
          <w:rFonts w:eastAsia="楷体"/>
          <w:snapToGrid w:val="0"/>
          <w:color w:val="FF0000"/>
          <w:kern w:val="0"/>
          <w:szCs w:val="21"/>
        </w:rPr>
        <w:t>2018·</w:t>
      </w:r>
      <w:r>
        <w:rPr>
          <w:rFonts w:hint="eastAsia" w:eastAsia="楷体"/>
          <w:snapToGrid w:val="0"/>
          <w:color w:val="FF0000"/>
          <w:kern w:val="0"/>
          <w:szCs w:val="21"/>
        </w:rPr>
        <w:t>广东）</w:t>
      </w:r>
      <w:r>
        <w:rPr>
          <w:rFonts w:hint="eastAsia"/>
          <w:snapToGrid w:val="0"/>
          <w:kern w:val="0"/>
          <w:szCs w:val="21"/>
        </w:rPr>
        <w:t>如图</w:t>
      </w:r>
      <w:r>
        <w:rPr>
          <w:snapToGrid w:val="0"/>
          <w:kern w:val="0"/>
          <w:szCs w:val="21"/>
        </w:rPr>
        <w:t>1</w:t>
      </w:r>
      <w:r>
        <w:rPr>
          <w:rFonts w:hint="eastAsia"/>
          <w:snapToGrid w:val="0"/>
          <w:kern w:val="0"/>
          <w:szCs w:val="21"/>
        </w:rPr>
        <w:t>所示，</w:t>
      </w:r>
      <w:r>
        <w:rPr>
          <w:snapToGrid w:val="0"/>
          <w:kern w:val="0"/>
          <w:szCs w:val="21"/>
        </w:rPr>
        <w:t>2018</w:t>
      </w:r>
      <w:r>
        <w:rPr>
          <w:rFonts w:hint="eastAsia"/>
          <w:snapToGrid w:val="0"/>
          <w:kern w:val="0"/>
          <w:szCs w:val="21"/>
        </w:rPr>
        <w:t>年</w:t>
      </w:r>
      <w:r>
        <w:rPr>
          <w:snapToGrid w:val="0"/>
          <w:kern w:val="0"/>
          <w:szCs w:val="21"/>
        </w:rPr>
        <w:t>5</w:t>
      </w:r>
      <w:r>
        <w:rPr>
          <w:rFonts w:hint="eastAsia"/>
          <w:snapToGrid w:val="0"/>
          <w:kern w:val="0"/>
          <w:szCs w:val="21"/>
        </w:rPr>
        <w:t>月</w:t>
      </w:r>
      <w:r>
        <w:rPr>
          <w:snapToGrid w:val="0"/>
          <w:kern w:val="0"/>
          <w:szCs w:val="21"/>
        </w:rPr>
        <w:t>23</w:t>
      </w:r>
      <w:r>
        <w:rPr>
          <w:rFonts w:hint="eastAsia"/>
          <w:snapToGrid w:val="0"/>
          <w:kern w:val="0"/>
          <w:szCs w:val="21"/>
        </w:rPr>
        <w:t>日中央新闻报道，我国自行设计制造的新型磁悬浮列车工程样车运行试验取得成功，时速可达</w:t>
      </w:r>
      <w:r>
        <w:rPr>
          <w:snapToGrid w:val="0"/>
          <w:kern w:val="0"/>
          <w:szCs w:val="21"/>
        </w:rPr>
        <w:t>160</w:t>
      </w:r>
      <w:r>
        <w:rPr>
          <w:rFonts w:hint="eastAsia"/>
          <w:snapToGrid w:val="0"/>
          <w:kern w:val="0"/>
          <w:szCs w:val="21"/>
        </w:rPr>
        <w:t>公里以上，列车由于车体与轨道不接触、无摩擦，具有噪音低损耗小、易维护等优点，被誉为</w:t>
      </w:r>
      <w:r>
        <w:rPr>
          <w:snapToGrid w:val="0"/>
          <w:kern w:val="0"/>
          <w:szCs w:val="21"/>
        </w:rPr>
        <w:t>“</w:t>
      </w:r>
      <w:r>
        <w:rPr>
          <w:rFonts w:hint="eastAsia"/>
          <w:snapToGrid w:val="0"/>
          <w:kern w:val="0"/>
          <w:szCs w:val="21"/>
        </w:rPr>
        <w:t>零高度飞行器</w:t>
      </w:r>
      <w:r>
        <w:rPr>
          <w:snapToGrid w:val="0"/>
          <w:kern w:val="0"/>
          <w:szCs w:val="21"/>
        </w:rPr>
        <w:t>”</w:t>
      </w:r>
      <w:r>
        <w:rPr>
          <w:rFonts w:hint="eastAsia"/>
          <w:snapToGrid w:val="0"/>
          <w:kern w:val="0"/>
          <w:szCs w:val="21"/>
        </w:rPr>
        <w:t>。这种兼具高速与中低速磁浮交通优点的新型磁悬浮列车将为我国城市间提供一种方便快捷的绿色轨道交通工具。</w:t>
      </w:r>
    </w:p>
    <w:p>
      <w:pPr>
        <w:wordWrap w:val="0"/>
        <w:spacing w:line="360" w:lineRule="auto"/>
        <w:jc w:val="center"/>
        <w:textAlignment w:val="center"/>
        <w:rPr>
          <w:snapToGrid w:val="0"/>
          <w:kern w:val="0"/>
          <w:szCs w:val="21"/>
        </w:rPr>
      </w:pPr>
      <w:r>
        <w:rPr>
          <w:kern w:val="0"/>
          <w:szCs w:val="21"/>
        </w:rPr>
        <w:drawing>
          <wp:inline distT="0" distB="0" distL="0" distR="0">
            <wp:extent cx="4819650" cy="1085850"/>
            <wp:effectExtent l="0" t="0" r="0" b="0"/>
            <wp:docPr id="420" name="图片 420"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图片 420" descr="说明: 菁优网：http://www.jyeoo.com"/>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4819650" cy="1085850"/>
                    </a:xfrm>
                    <a:prstGeom prst="rect">
                      <a:avLst/>
                    </a:prstGeom>
                    <a:noFill/>
                    <a:ln>
                      <a:noFill/>
                    </a:ln>
                  </pic:spPr>
                </pic:pic>
              </a:graphicData>
            </a:graphic>
          </wp:inline>
        </w:drawing>
      </w:r>
    </w:p>
    <w:p>
      <w:pPr>
        <w:wordWrap w:val="0"/>
        <w:spacing w:line="360" w:lineRule="auto"/>
        <w:ind w:left="945" w:leftChars="200" w:hanging="525" w:hangingChars="250"/>
        <w:textAlignment w:val="center"/>
        <w:rPr>
          <w:snapToGrid w:val="0"/>
          <w:kern w:val="0"/>
          <w:szCs w:val="21"/>
        </w:rPr>
      </w:pPr>
      <w:r>
        <w:rPr>
          <w:rFonts w:hint="eastAsia"/>
          <w:snapToGrid w:val="0"/>
          <w:kern w:val="0"/>
          <w:szCs w:val="21"/>
        </w:rPr>
        <w:t>（</w:t>
      </w:r>
      <w:r>
        <w:rPr>
          <w:snapToGrid w:val="0"/>
          <w:kern w:val="0"/>
          <w:szCs w:val="21"/>
        </w:rPr>
        <w:t>1</w:t>
      </w:r>
      <w:r>
        <w:rPr>
          <w:rFonts w:hint="eastAsia"/>
          <w:snapToGrid w:val="0"/>
          <w:kern w:val="0"/>
          <w:szCs w:val="21"/>
        </w:rPr>
        <w:t>）磁浮列车是在车厢底部和轨道上分别安装了磁体，并使它们的同名磁极相互</w:t>
      </w:r>
      <w:r>
        <w:rPr>
          <w:snapToGrid w:val="0"/>
          <w:kern w:val="0"/>
          <w:szCs w:val="21"/>
        </w:rPr>
        <w:t>______</w:t>
      </w:r>
      <w:r>
        <w:rPr>
          <w:rFonts w:hint="eastAsia"/>
          <w:snapToGrid w:val="0"/>
          <w:kern w:val="0"/>
          <w:szCs w:val="21"/>
        </w:rPr>
        <w:t>，车体与轨道不接触，无摩擦，列车能够在轨道上方几厘米的高度上飞驰，避免了来自车轮与轨道之间的摩擦。</w:t>
      </w:r>
    </w:p>
    <w:p>
      <w:pPr>
        <w:wordWrap w:val="0"/>
        <w:spacing w:line="360" w:lineRule="auto"/>
        <w:ind w:left="945" w:leftChars="200" w:hanging="525" w:hangingChars="250"/>
        <w:textAlignment w:val="center"/>
        <w:rPr>
          <w:snapToGrid w:val="0"/>
          <w:kern w:val="0"/>
          <w:szCs w:val="21"/>
        </w:rPr>
      </w:pPr>
      <w:r>
        <w:rPr>
          <w:rFonts w:hint="eastAsia"/>
          <w:snapToGrid w:val="0"/>
          <w:kern w:val="0"/>
          <w:szCs w:val="21"/>
        </w:rPr>
        <w:t>（</w:t>
      </w:r>
      <w:r>
        <w:rPr>
          <w:snapToGrid w:val="0"/>
          <w:kern w:val="0"/>
          <w:szCs w:val="21"/>
        </w:rPr>
        <w:t>2</w:t>
      </w:r>
      <w:r>
        <w:rPr>
          <w:rFonts w:hint="eastAsia"/>
          <w:snapToGrid w:val="0"/>
          <w:kern w:val="0"/>
          <w:szCs w:val="21"/>
        </w:rPr>
        <w:t>）如图</w:t>
      </w:r>
      <w:r>
        <w:rPr>
          <w:snapToGrid w:val="0"/>
          <w:kern w:val="0"/>
          <w:szCs w:val="21"/>
        </w:rPr>
        <w:t>2</w:t>
      </w:r>
      <w:r>
        <w:rPr>
          <w:rFonts w:hint="eastAsia"/>
          <w:snapToGrid w:val="0"/>
          <w:kern w:val="0"/>
          <w:szCs w:val="21"/>
        </w:rPr>
        <w:t>所示，列车站台设计成中间高两边低的原因是：进站时列车由于</w:t>
      </w:r>
      <w:r>
        <w:rPr>
          <w:snapToGrid w:val="0"/>
          <w:kern w:val="0"/>
          <w:szCs w:val="21"/>
        </w:rPr>
        <w:t>__________</w:t>
      </w:r>
      <w:r>
        <w:rPr>
          <w:rFonts w:hint="eastAsia"/>
          <w:snapToGrid w:val="0"/>
          <w:kern w:val="0"/>
          <w:szCs w:val="21"/>
        </w:rPr>
        <w:t>要保持原来的运动状态冲上站台；从能量转换的角度来说，当列车出站时从高度较高的地方下行，它的</w:t>
      </w:r>
      <w:r>
        <w:rPr>
          <w:snapToGrid w:val="0"/>
          <w:kern w:val="0"/>
          <w:szCs w:val="21"/>
        </w:rPr>
        <w:t>____________________</w:t>
      </w:r>
      <w:r>
        <w:rPr>
          <w:rFonts w:hint="eastAsia"/>
          <w:snapToGrid w:val="0"/>
          <w:kern w:val="0"/>
          <w:szCs w:val="21"/>
        </w:rPr>
        <w:t>，不用消耗过多的电能或化学能等能量。</w:t>
      </w:r>
    </w:p>
    <w:p>
      <w:pPr>
        <w:wordWrap w:val="0"/>
        <w:spacing w:line="360" w:lineRule="auto"/>
        <w:ind w:left="945" w:leftChars="200" w:hanging="525" w:hangingChars="250"/>
        <w:textAlignment w:val="center"/>
        <w:rPr>
          <w:snapToGrid w:val="0"/>
          <w:kern w:val="0"/>
          <w:szCs w:val="21"/>
        </w:rPr>
      </w:pPr>
      <w:r>
        <w:rPr>
          <w:rFonts w:hint="eastAsia"/>
          <w:snapToGrid w:val="0"/>
          <w:kern w:val="0"/>
          <w:szCs w:val="21"/>
        </w:rPr>
        <w:t>（</w:t>
      </w:r>
      <w:r>
        <w:rPr>
          <w:snapToGrid w:val="0"/>
          <w:kern w:val="0"/>
          <w:szCs w:val="21"/>
        </w:rPr>
        <w:t>3</w:t>
      </w:r>
      <w:r>
        <w:rPr>
          <w:rFonts w:hint="eastAsia"/>
          <w:snapToGrid w:val="0"/>
          <w:kern w:val="0"/>
          <w:szCs w:val="21"/>
        </w:rPr>
        <w:t>）如图</w:t>
      </w:r>
      <w:r>
        <w:rPr>
          <w:snapToGrid w:val="0"/>
          <w:kern w:val="0"/>
          <w:szCs w:val="21"/>
        </w:rPr>
        <w:t>3</w:t>
      </w:r>
      <w:r>
        <w:rPr>
          <w:rFonts w:hint="eastAsia"/>
          <w:snapToGrid w:val="0"/>
          <w:kern w:val="0"/>
          <w:szCs w:val="21"/>
        </w:rPr>
        <w:t>所示，当列车进站时，乘客必须站在站台和黄色线以外的位置候车才安全的原因是</w:t>
      </w:r>
      <w:r>
        <w:rPr>
          <w:snapToGrid w:val="0"/>
          <w:kern w:val="0"/>
          <w:szCs w:val="21"/>
        </w:rPr>
        <w:t>____________________</w:t>
      </w:r>
      <w:r>
        <w:rPr>
          <w:rFonts w:hint="eastAsia"/>
          <w:snapToGrid w:val="0"/>
          <w:kern w:val="0"/>
          <w:szCs w:val="21"/>
        </w:rPr>
        <w:t>。</w:t>
      </w:r>
    </w:p>
    <w:p>
      <w:pPr>
        <w:wordWrap w:val="0"/>
        <w:spacing w:line="360" w:lineRule="auto"/>
        <w:ind w:left="945" w:leftChars="200" w:hanging="525" w:hangingChars="250"/>
        <w:textAlignment w:val="center"/>
        <w:rPr>
          <w:snapToGrid w:val="0"/>
          <w:kern w:val="0"/>
          <w:szCs w:val="21"/>
        </w:rPr>
      </w:pPr>
      <w:r>
        <w:rPr>
          <w:rFonts w:hint="eastAsia"/>
          <w:snapToGrid w:val="0"/>
          <w:kern w:val="0"/>
          <w:szCs w:val="21"/>
        </w:rPr>
        <w:t>（</w:t>
      </w:r>
      <w:r>
        <w:rPr>
          <w:snapToGrid w:val="0"/>
          <w:kern w:val="0"/>
          <w:szCs w:val="21"/>
        </w:rPr>
        <w:t>4</w:t>
      </w:r>
      <w:r>
        <w:rPr>
          <w:rFonts w:hint="eastAsia"/>
          <w:snapToGrid w:val="0"/>
          <w:kern w:val="0"/>
          <w:szCs w:val="21"/>
        </w:rPr>
        <w:t>）小张乘坐列车时看见两旁的房屋迅速向东退去，则列车相对于地面正在向</w:t>
      </w:r>
      <w:r>
        <w:rPr>
          <w:snapToGrid w:val="0"/>
          <w:kern w:val="0"/>
          <w:szCs w:val="21"/>
        </w:rPr>
        <w:t>__________</w:t>
      </w:r>
      <w:r>
        <w:rPr>
          <w:rFonts w:hint="eastAsia"/>
          <w:snapToGrid w:val="0"/>
          <w:kern w:val="0"/>
          <w:szCs w:val="21"/>
        </w:rPr>
        <w:t>行驶。</w:t>
      </w:r>
    </w:p>
    <w:p>
      <w:pPr>
        <w:wordWrap w:val="0"/>
        <w:overflowPunct w:val="0"/>
        <w:spacing w:line="384" w:lineRule="auto"/>
        <w:ind w:left="420" w:hanging="420" w:hangingChars="200"/>
        <w:jc w:val="left"/>
        <w:textAlignment w:val="center"/>
        <w:rPr>
          <w:snapToGrid w:val="0"/>
          <w:color w:val="FF0000"/>
          <w:kern w:val="0"/>
          <w:szCs w:val="21"/>
        </w:rPr>
      </w:pPr>
    </w:p>
    <w:p>
      <w:pPr>
        <w:wordWrap w:val="0"/>
        <w:spacing w:line="360" w:lineRule="auto"/>
        <w:ind w:left="420" w:hanging="420" w:hangingChars="200"/>
        <w:textAlignment w:val="center"/>
        <w:rPr>
          <w:rFonts w:eastAsia="楷体"/>
          <w:snapToGrid w:val="0"/>
          <w:kern w:val="0"/>
          <w:szCs w:val="21"/>
        </w:rPr>
      </w:pPr>
      <w:r>
        <w:rPr>
          <w:rFonts w:eastAsia="楷体"/>
          <w:snapToGrid w:val="0"/>
          <w:kern w:val="0"/>
          <w:szCs w:val="21"/>
        </w:rPr>
        <w:t>1</w:t>
      </w:r>
      <w:r>
        <w:rPr>
          <w:rFonts w:hint="eastAsia" w:eastAsia="楷体"/>
          <w:snapToGrid w:val="0"/>
          <w:kern w:val="0"/>
          <w:szCs w:val="21"/>
        </w:rPr>
        <w:t>．</w:t>
      </w:r>
      <w:r>
        <w:rPr>
          <w:rFonts w:eastAsia="楷体"/>
          <w:snapToGrid w:val="0"/>
          <w:kern w:val="0"/>
          <w:szCs w:val="21"/>
        </w:rPr>
        <w:t>A</w:t>
      </w:r>
      <w:r>
        <w:rPr>
          <w:rFonts w:hint="eastAsia" w:eastAsia="楷体"/>
          <w:snapToGrid w:val="0"/>
          <w:kern w:val="0"/>
          <w:szCs w:val="21"/>
        </w:rPr>
        <w:t>【解析】</w:t>
      </w:r>
      <w:r>
        <w:rPr>
          <w:rFonts w:eastAsia="楷体"/>
          <w:snapToGrid w:val="0"/>
          <w:kern w:val="0"/>
          <w:szCs w:val="21"/>
        </w:rPr>
        <w:t>BC</w:t>
      </w:r>
      <w:r>
        <w:rPr>
          <w:rFonts w:hint="eastAsia" w:eastAsia="楷体"/>
          <w:snapToGrid w:val="0"/>
          <w:kern w:val="0"/>
          <w:szCs w:val="21"/>
        </w:rPr>
        <w:t>．由图知道，当电磁铁中有电流通过时，电磁铁有磁性，软铁棒</w:t>
      </w:r>
      <w:r>
        <w:rPr>
          <w:rFonts w:eastAsia="楷体"/>
          <w:snapToGrid w:val="0"/>
          <w:kern w:val="0"/>
          <w:szCs w:val="21"/>
        </w:rPr>
        <w:t>D</w:t>
      </w:r>
      <w:r>
        <w:rPr>
          <w:rFonts w:hint="eastAsia" w:eastAsia="楷体"/>
          <w:snapToGrid w:val="0"/>
          <w:kern w:val="0"/>
          <w:szCs w:val="21"/>
        </w:rPr>
        <w:t>被磁化，即始终被吸引，不会被排斥，故</w:t>
      </w:r>
      <w:r>
        <w:rPr>
          <w:rFonts w:eastAsia="楷体"/>
          <w:snapToGrid w:val="0"/>
          <w:kern w:val="0"/>
          <w:szCs w:val="21"/>
        </w:rPr>
        <w:t>BC</w:t>
      </w:r>
      <w:r>
        <w:rPr>
          <w:rFonts w:hint="eastAsia" w:eastAsia="楷体"/>
          <w:snapToGrid w:val="0"/>
          <w:kern w:val="0"/>
          <w:szCs w:val="21"/>
        </w:rPr>
        <w:t>错误；</w:t>
      </w:r>
      <w:r>
        <w:rPr>
          <w:rFonts w:eastAsia="楷体"/>
          <w:snapToGrid w:val="0"/>
          <w:kern w:val="0"/>
          <w:szCs w:val="21"/>
        </w:rPr>
        <w:t>AD</w:t>
      </w:r>
      <w:r>
        <w:rPr>
          <w:rFonts w:hint="eastAsia" w:eastAsia="楷体"/>
          <w:snapToGrid w:val="0"/>
          <w:kern w:val="0"/>
          <w:szCs w:val="21"/>
        </w:rPr>
        <w:t>．若</w:t>
      </w:r>
      <w:r>
        <w:rPr>
          <w:rFonts w:eastAsia="楷体"/>
          <w:snapToGrid w:val="0"/>
          <w:kern w:val="0"/>
          <w:szCs w:val="21"/>
        </w:rPr>
        <w:t>A</w:t>
      </w:r>
      <w:r>
        <w:rPr>
          <w:rFonts w:hint="eastAsia" w:eastAsia="楷体"/>
          <w:snapToGrid w:val="0"/>
          <w:kern w:val="0"/>
          <w:szCs w:val="21"/>
        </w:rPr>
        <w:t>端为正极，则电流从螺线管的左端流入，右端流出，结合线圈绕向，由安培定则知道，螺线管的左端为</w:t>
      </w:r>
      <w:r>
        <w:rPr>
          <w:rFonts w:eastAsia="楷体"/>
          <w:snapToGrid w:val="0"/>
          <w:kern w:val="0"/>
          <w:szCs w:val="21"/>
        </w:rPr>
        <w:t>N</w:t>
      </w:r>
      <w:r>
        <w:rPr>
          <w:rFonts w:hint="eastAsia" w:eastAsia="楷体"/>
          <w:snapToGrid w:val="0"/>
          <w:kern w:val="0"/>
          <w:szCs w:val="21"/>
        </w:rPr>
        <w:t>极，右端为</w:t>
      </w:r>
      <w:r>
        <w:rPr>
          <w:rFonts w:eastAsia="楷体"/>
          <w:snapToGrid w:val="0"/>
          <w:kern w:val="0"/>
          <w:szCs w:val="21"/>
        </w:rPr>
        <w:t>S</w:t>
      </w:r>
      <w:r>
        <w:rPr>
          <w:rFonts w:hint="eastAsia" w:eastAsia="楷体"/>
          <w:snapToGrid w:val="0"/>
          <w:kern w:val="0"/>
          <w:szCs w:val="21"/>
        </w:rPr>
        <w:t>极，即电磁铁的</w:t>
      </w:r>
      <w:r>
        <w:rPr>
          <w:rFonts w:eastAsia="楷体"/>
          <w:snapToGrid w:val="0"/>
          <w:kern w:val="0"/>
          <w:szCs w:val="21"/>
        </w:rPr>
        <w:t>N</w:t>
      </w:r>
      <w:r>
        <w:rPr>
          <w:rFonts w:hint="eastAsia" w:eastAsia="楷体"/>
          <w:snapToGrid w:val="0"/>
          <w:kern w:val="0"/>
          <w:szCs w:val="21"/>
        </w:rPr>
        <w:t>极与条形磁体</w:t>
      </w:r>
      <w:r>
        <w:rPr>
          <w:rFonts w:eastAsia="楷体"/>
          <w:snapToGrid w:val="0"/>
          <w:kern w:val="0"/>
          <w:szCs w:val="21"/>
        </w:rPr>
        <w:t>C</w:t>
      </w:r>
      <w:r>
        <w:rPr>
          <w:rFonts w:hint="eastAsia" w:eastAsia="楷体"/>
          <w:snapToGrid w:val="0"/>
          <w:kern w:val="0"/>
          <w:szCs w:val="21"/>
        </w:rPr>
        <w:t>的</w:t>
      </w:r>
      <w:r>
        <w:rPr>
          <w:rFonts w:eastAsia="楷体"/>
          <w:snapToGrid w:val="0"/>
          <w:kern w:val="0"/>
          <w:szCs w:val="21"/>
        </w:rPr>
        <w:t>S</w:t>
      </w:r>
      <w:r>
        <w:rPr>
          <w:rFonts w:hint="eastAsia" w:eastAsia="楷体"/>
          <w:snapToGrid w:val="0"/>
          <w:kern w:val="0"/>
          <w:szCs w:val="21"/>
        </w:rPr>
        <w:t>极靠近，所以两者相互吸引，故</w:t>
      </w:r>
      <w:r>
        <w:rPr>
          <w:rFonts w:eastAsia="楷体"/>
          <w:snapToGrid w:val="0"/>
          <w:kern w:val="0"/>
          <w:szCs w:val="21"/>
        </w:rPr>
        <w:t>A</w:t>
      </w:r>
      <w:r>
        <w:rPr>
          <w:rFonts w:hint="eastAsia" w:eastAsia="楷体"/>
          <w:snapToGrid w:val="0"/>
          <w:kern w:val="0"/>
          <w:szCs w:val="21"/>
        </w:rPr>
        <w:t>正确，</w:t>
      </w:r>
      <w:r>
        <w:rPr>
          <w:rFonts w:eastAsia="楷体"/>
          <w:snapToGrid w:val="0"/>
          <w:kern w:val="0"/>
          <w:szCs w:val="21"/>
        </w:rPr>
        <w:t>D</w:t>
      </w:r>
      <w:r>
        <w:rPr>
          <w:rFonts w:hint="eastAsia" w:eastAsia="楷体"/>
          <w:snapToGrid w:val="0"/>
          <w:kern w:val="0"/>
          <w:szCs w:val="21"/>
        </w:rPr>
        <w:t>错误。</w:t>
      </w:r>
    </w:p>
    <w:p>
      <w:pPr>
        <w:wordWrap w:val="0"/>
        <w:spacing w:line="360" w:lineRule="auto"/>
        <w:ind w:left="420" w:hanging="420" w:hangingChars="200"/>
        <w:textAlignment w:val="center"/>
        <w:rPr>
          <w:rFonts w:eastAsia="楷体"/>
          <w:snapToGrid w:val="0"/>
          <w:kern w:val="0"/>
          <w:szCs w:val="21"/>
        </w:rPr>
      </w:pPr>
      <w:r>
        <w:rPr>
          <w:rFonts w:eastAsia="楷体"/>
          <w:snapToGrid w:val="0"/>
          <w:kern w:val="0"/>
          <w:szCs w:val="21"/>
        </w:rPr>
        <w:t>2</w:t>
      </w:r>
      <w:r>
        <w:rPr>
          <w:rFonts w:hint="eastAsia" w:eastAsia="楷体"/>
          <w:snapToGrid w:val="0"/>
          <w:kern w:val="0"/>
          <w:szCs w:val="21"/>
        </w:rPr>
        <w:t>．</w:t>
      </w:r>
      <w:r>
        <w:rPr>
          <w:rFonts w:eastAsia="楷体"/>
          <w:snapToGrid w:val="0"/>
          <w:kern w:val="0"/>
          <w:szCs w:val="21"/>
        </w:rPr>
        <w:t>A</w:t>
      </w:r>
      <w:r>
        <w:rPr>
          <w:rFonts w:hint="eastAsia" w:eastAsia="楷体"/>
          <w:snapToGrid w:val="0"/>
          <w:kern w:val="0"/>
          <w:szCs w:val="21"/>
        </w:rPr>
        <w:t>【解析】闭合开关后，电流从通电螺线管的上端流向下端，利用安培定则可知通电螺线管的上端为</w:t>
      </w:r>
      <w:r>
        <w:rPr>
          <w:rFonts w:eastAsia="楷体"/>
          <w:snapToGrid w:val="0"/>
          <w:kern w:val="0"/>
          <w:szCs w:val="21"/>
        </w:rPr>
        <w:t>S</w:t>
      </w:r>
      <w:r>
        <w:rPr>
          <w:rFonts w:hint="eastAsia" w:eastAsia="楷体"/>
          <w:snapToGrid w:val="0"/>
          <w:kern w:val="0"/>
          <w:szCs w:val="21"/>
        </w:rPr>
        <w:t>极，下端为</w:t>
      </w:r>
      <w:r>
        <w:rPr>
          <w:rFonts w:eastAsia="楷体"/>
          <w:snapToGrid w:val="0"/>
          <w:kern w:val="0"/>
          <w:szCs w:val="21"/>
        </w:rPr>
        <w:t>N</w:t>
      </w:r>
      <w:r>
        <w:rPr>
          <w:rFonts w:hint="eastAsia" w:eastAsia="楷体"/>
          <w:snapToGrid w:val="0"/>
          <w:kern w:val="0"/>
          <w:szCs w:val="21"/>
        </w:rPr>
        <w:t>极，已知弹簧连接的磁体下端为</w:t>
      </w:r>
      <w:r>
        <w:rPr>
          <w:rFonts w:eastAsia="楷体"/>
          <w:snapToGrid w:val="0"/>
          <w:kern w:val="0"/>
          <w:szCs w:val="21"/>
        </w:rPr>
        <w:t>N</w:t>
      </w:r>
      <w:r>
        <w:rPr>
          <w:rFonts w:hint="eastAsia" w:eastAsia="楷体"/>
          <w:snapToGrid w:val="0"/>
          <w:kern w:val="0"/>
          <w:szCs w:val="21"/>
        </w:rPr>
        <w:t>极，则异名磁极相互吸引，当滑片向左移动时，变阻器连入电路的电阻变小，由</w:t>
      </w:r>
      <w:r>
        <w:rPr>
          <w:rFonts w:eastAsia="楷体"/>
          <w:i/>
          <w:snapToGrid w:val="0"/>
          <w:kern w:val="0"/>
          <w:szCs w:val="21"/>
        </w:rPr>
        <w:t>I</w:t>
      </w:r>
      <w:r>
        <w:rPr>
          <w:rFonts w:eastAsia="楷体"/>
          <w:snapToGrid w:val="0"/>
          <w:kern w:val="0"/>
          <w:szCs w:val="21"/>
        </w:rPr>
        <w:t>=</w:t>
      </w:r>
      <w:r>
        <w:rPr>
          <w:rFonts w:eastAsia="楷体"/>
          <w:kern w:val="0"/>
          <w:szCs w:val="21"/>
        </w:rPr>
        <w:drawing>
          <wp:inline distT="0" distB="0" distL="0" distR="0">
            <wp:extent cx="190500" cy="390525"/>
            <wp:effectExtent l="0" t="0" r="0" b="9525"/>
            <wp:docPr id="418" name="图片 418" descr="eqId9d361eebacfe477ba730f043c8752e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图片 418" descr="eqId9d361eebacfe477ba730f043c8752ee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90500" cy="390525"/>
                    </a:xfrm>
                    <a:prstGeom prst="rect">
                      <a:avLst/>
                    </a:prstGeom>
                    <a:noFill/>
                    <a:ln>
                      <a:noFill/>
                    </a:ln>
                  </pic:spPr>
                </pic:pic>
              </a:graphicData>
            </a:graphic>
          </wp:inline>
        </w:drawing>
      </w:r>
      <w:r>
        <w:rPr>
          <w:rFonts w:hint="eastAsia" w:eastAsia="楷体"/>
          <w:snapToGrid w:val="0"/>
          <w:kern w:val="0"/>
          <w:szCs w:val="21"/>
        </w:rPr>
        <w:t>可知通过电路的电流增大，则磁性增强，弹簧伸长；当滑片向右移动时，变阻器连入电路的电阻变大，由</w:t>
      </w:r>
      <w:r>
        <w:rPr>
          <w:rFonts w:eastAsia="楷体"/>
          <w:i/>
          <w:snapToGrid w:val="0"/>
          <w:kern w:val="0"/>
          <w:szCs w:val="21"/>
        </w:rPr>
        <w:t>I</w:t>
      </w:r>
      <w:r>
        <w:rPr>
          <w:rFonts w:eastAsia="楷体"/>
          <w:snapToGrid w:val="0"/>
          <w:kern w:val="0"/>
          <w:szCs w:val="21"/>
        </w:rPr>
        <w:t>=</w:t>
      </w:r>
      <w:r>
        <w:rPr>
          <w:rFonts w:eastAsia="楷体"/>
          <w:kern w:val="0"/>
          <w:szCs w:val="21"/>
        </w:rPr>
        <w:drawing>
          <wp:inline distT="0" distB="0" distL="0" distR="0">
            <wp:extent cx="190500" cy="390525"/>
            <wp:effectExtent l="0" t="0" r="0" b="9525"/>
            <wp:docPr id="417" name="图片 417" descr="eqId9d361eebacfe477ba730f043c8752e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 name="图片 417" descr="eqId9d361eebacfe477ba730f043c8752ee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90500" cy="390525"/>
                    </a:xfrm>
                    <a:prstGeom prst="rect">
                      <a:avLst/>
                    </a:prstGeom>
                    <a:noFill/>
                    <a:ln>
                      <a:noFill/>
                    </a:ln>
                  </pic:spPr>
                </pic:pic>
              </a:graphicData>
            </a:graphic>
          </wp:inline>
        </w:drawing>
      </w:r>
      <w:r>
        <w:rPr>
          <w:rFonts w:hint="eastAsia" w:eastAsia="楷体"/>
          <w:snapToGrid w:val="0"/>
          <w:kern w:val="0"/>
          <w:szCs w:val="21"/>
        </w:rPr>
        <w:t>可知通过电路的电流减小，则磁性减弱，弹簧缩短，故选</w:t>
      </w:r>
      <w:r>
        <w:rPr>
          <w:rFonts w:eastAsia="楷体"/>
          <w:snapToGrid w:val="0"/>
          <w:kern w:val="0"/>
          <w:szCs w:val="21"/>
        </w:rPr>
        <w:t>A</w:t>
      </w:r>
      <w:r>
        <w:rPr>
          <w:rFonts w:hint="eastAsia" w:eastAsia="楷体"/>
          <w:snapToGrid w:val="0"/>
          <w:kern w:val="0"/>
          <w:szCs w:val="21"/>
        </w:rPr>
        <w:t>。</w:t>
      </w:r>
    </w:p>
    <w:p>
      <w:pPr>
        <w:wordWrap w:val="0"/>
        <w:spacing w:line="360" w:lineRule="auto"/>
        <w:ind w:left="420" w:hanging="420" w:hangingChars="200"/>
        <w:textAlignment w:val="center"/>
        <w:rPr>
          <w:rFonts w:eastAsia="楷体"/>
          <w:snapToGrid w:val="0"/>
          <w:kern w:val="0"/>
          <w:szCs w:val="21"/>
        </w:rPr>
      </w:pPr>
      <w:r>
        <w:rPr>
          <w:rFonts w:eastAsia="楷体"/>
          <w:snapToGrid w:val="0"/>
          <w:kern w:val="0"/>
          <w:szCs w:val="21"/>
        </w:rPr>
        <w:t>3</w:t>
      </w:r>
      <w:r>
        <w:rPr>
          <w:rFonts w:hint="eastAsia" w:eastAsia="楷体"/>
          <w:snapToGrid w:val="0"/>
          <w:kern w:val="0"/>
          <w:szCs w:val="21"/>
        </w:rPr>
        <w:t>．</w:t>
      </w:r>
      <w:r>
        <w:rPr>
          <w:rFonts w:eastAsia="楷体"/>
          <w:snapToGrid w:val="0"/>
          <w:kern w:val="0"/>
          <w:szCs w:val="21"/>
        </w:rPr>
        <w:t>B</w:t>
      </w:r>
      <w:r>
        <w:rPr>
          <w:rFonts w:hint="eastAsia" w:eastAsia="楷体"/>
          <w:snapToGrid w:val="0"/>
          <w:kern w:val="0"/>
          <w:szCs w:val="21"/>
        </w:rPr>
        <w:t>【解析】</w:t>
      </w:r>
      <w:r>
        <w:rPr>
          <w:rFonts w:eastAsia="楷体"/>
          <w:snapToGrid w:val="0"/>
          <w:kern w:val="0"/>
          <w:szCs w:val="21"/>
        </w:rPr>
        <w:t>A</w:t>
      </w:r>
      <w:r>
        <w:rPr>
          <w:rFonts w:hint="eastAsia" w:eastAsia="楷体"/>
          <w:snapToGrid w:val="0"/>
          <w:kern w:val="0"/>
          <w:szCs w:val="21"/>
        </w:rPr>
        <w:t>．由图知，电流由螺线管的右端流入，且电流从第一匝线圈的里边流入，由安培定则可知，螺线管的右端为</w:t>
      </w:r>
      <w:r>
        <w:rPr>
          <w:rFonts w:eastAsia="楷体"/>
          <w:snapToGrid w:val="0"/>
          <w:kern w:val="0"/>
          <w:szCs w:val="21"/>
        </w:rPr>
        <w:t>N</w:t>
      </w:r>
      <w:r>
        <w:rPr>
          <w:rFonts w:hint="eastAsia" w:eastAsia="楷体"/>
          <w:snapToGrid w:val="0"/>
          <w:kern w:val="0"/>
          <w:szCs w:val="21"/>
        </w:rPr>
        <w:t>极，故</w:t>
      </w:r>
      <w:r>
        <w:rPr>
          <w:rFonts w:eastAsia="楷体"/>
          <w:snapToGrid w:val="0"/>
          <w:kern w:val="0"/>
          <w:szCs w:val="21"/>
        </w:rPr>
        <w:t>A</w:t>
      </w:r>
      <w:r>
        <w:rPr>
          <w:rFonts w:hint="eastAsia" w:eastAsia="楷体"/>
          <w:snapToGrid w:val="0"/>
          <w:kern w:val="0"/>
          <w:szCs w:val="21"/>
        </w:rPr>
        <w:t>错误；</w:t>
      </w:r>
      <w:r>
        <w:rPr>
          <w:rFonts w:eastAsia="楷体"/>
          <w:snapToGrid w:val="0"/>
          <w:kern w:val="0"/>
          <w:szCs w:val="21"/>
        </w:rPr>
        <w:t>B</w:t>
      </w:r>
      <w:r>
        <w:rPr>
          <w:rFonts w:hint="eastAsia" w:eastAsia="楷体"/>
          <w:snapToGrid w:val="0"/>
          <w:kern w:val="0"/>
          <w:szCs w:val="21"/>
        </w:rPr>
        <w:t>．由图知，电流由螺线管的左端流入，且电流从第一匝线圈的里边流入，由安培定则可知，螺线管的右端为</w:t>
      </w:r>
      <w:r>
        <w:rPr>
          <w:rFonts w:eastAsia="楷体"/>
          <w:snapToGrid w:val="0"/>
          <w:kern w:val="0"/>
          <w:szCs w:val="21"/>
        </w:rPr>
        <w:t>N</w:t>
      </w:r>
      <w:r>
        <w:rPr>
          <w:rFonts w:hint="eastAsia" w:eastAsia="楷体"/>
          <w:snapToGrid w:val="0"/>
          <w:kern w:val="0"/>
          <w:szCs w:val="21"/>
        </w:rPr>
        <w:t>极，故</w:t>
      </w:r>
      <w:r>
        <w:rPr>
          <w:rFonts w:eastAsia="楷体"/>
          <w:snapToGrid w:val="0"/>
          <w:kern w:val="0"/>
          <w:szCs w:val="21"/>
        </w:rPr>
        <w:t>B</w:t>
      </w:r>
      <w:r>
        <w:rPr>
          <w:rFonts w:hint="eastAsia" w:eastAsia="楷体"/>
          <w:snapToGrid w:val="0"/>
          <w:kern w:val="0"/>
          <w:szCs w:val="21"/>
        </w:rPr>
        <w:t>正确；</w:t>
      </w:r>
      <w:r>
        <w:rPr>
          <w:rFonts w:eastAsia="楷体"/>
          <w:snapToGrid w:val="0"/>
          <w:kern w:val="0"/>
          <w:szCs w:val="21"/>
        </w:rPr>
        <w:t>C</w:t>
      </w:r>
      <w:r>
        <w:rPr>
          <w:rFonts w:hint="eastAsia" w:eastAsia="楷体"/>
          <w:snapToGrid w:val="0"/>
          <w:kern w:val="0"/>
          <w:szCs w:val="21"/>
        </w:rPr>
        <w:t>．由图知，电流由螺线管的左端流入，且电流从第一匝线圈的外边流入，由安培定则可知，螺线管的左端为</w:t>
      </w:r>
      <w:r>
        <w:rPr>
          <w:rFonts w:eastAsia="楷体"/>
          <w:snapToGrid w:val="0"/>
          <w:kern w:val="0"/>
          <w:szCs w:val="21"/>
        </w:rPr>
        <w:t>N</w:t>
      </w:r>
      <w:r>
        <w:rPr>
          <w:rFonts w:hint="eastAsia" w:eastAsia="楷体"/>
          <w:snapToGrid w:val="0"/>
          <w:kern w:val="0"/>
          <w:szCs w:val="21"/>
        </w:rPr>
        <w:t>极，故</w:t>
      </w:r>
      <w:r>
        <w:rPr>
          <w:rFonts w:eastAsia="楷体"/>
          <w:snapToGrid w:val="0"/>
          <w:kern w:val="0"/>
          <w:szCs w:val="21"/>
        </w:rPr>
        <w:t>C</w:t>
      </w:r>
      <w:r>
        <w:rPr>
          <w:rFonts w:hint="eastAsia" w:eastAsia="楷体"/>
          <w:snapToGrid w:val="0"/>
          <w:kern w:val="0"/>
          <w:szCs w:val="21"/>
        </w:rPr>
        <w:t>错误；</w:t>
      </w:r>
      <w:r>
        <w:rPr>
          <w:rFonts w:eastAsia="楷体"/>
          <w:snapToGrid w:val="0"/>
          <w:kern w:val="0"/>
          <w:szCs w:val="21"/>
        </w:rPr>
        <w:t>D</w:t>
      </w:r>
      <w:r>
        <w:rPr>
          <w:rFonts w:hint="eastAsia" w:eastAsia="楷体"/>
          <w:snapToGrid w:val="0"/>
          <w:kern w:val="0"/>
          <w:szCs w:val="21"/>
        </w:rPr>
        <w:t>．由图知，电流由螺线管的右端流入，且电流从第一匝线圈的外边流入，由安培定则可知，螺线管的左端为</w:t>
      </w:r>
      <w:r>
        <w:rPr>
          <w:rFonts w:eastAsia="楷体"/>
          <w:snapToGrid w:val="0"/>
          <w:kern w:val="0"/>
          <w:szCs w:val="21"/>
        </w:rPr>
        <w:t>N</w:t>
      </w:r>
      <w:r>
        <w:rPr>
          <w:rFonts w:hint="eastAsia" w:eastAsia="楷体"/>
          <w:snapToGrid w:val="0"/>
          <w:kern w:val="0"/>
          <w:szCs w:val="21"/>
        </w:rPr>
        <w:t>极，故</w:t>
      </w:r>
      <w:r>
        <w:rPr>
          <w:rFonts w:eastAsia="楷体"/>
          <w:snapToGrid w:val="0"/>
          <w:kern w:val="0"/>
          <w:szCs w:val="21"/>
        </w:rPr>
        <w:t>D</w:t>
      </w:r>
      <w:r>
        <w:rPr>
          <w:rFonts w:hint="eastAsia" w:eastAsia="楷体"/>
          <w:snapToGrid w:val="0"/>
          <w:kern w:val="0"/>
          <w:szCs w:val="21"/>
        </w:rPr>
        <w:t>错误。</w:t>
      </w:r>
    </w:p>
    <w:p>
      <w:pPr>
        <w:wordWrap w:val="0"/>
        <w:spacing w:line="360" w:lineRule="auto"/>
        <w:ind w:left="420" w:hanging="420" w:hangingChars="200"/>
        <w:textAlignment w:val="center"/>
        <w:rPr>
          <w:rFonts w:eastAsia="楷体"/>
          <w:snapToGrid w:val="0"/>
          <w:kern w:val="0"/>
          <w:szCs w:val="21"/>
        </w:rPr>
      </w:pPr>
      <w:r>
        <w:rPr>
          <w:rFonts w:eastAsia="楷体"/>
          <w:snapToGrid w:val="0"/>
          <w:kern w:val="0"/>
          <w:szCs w:val="21"/>
        </w:rPr>
        <w:t>4</w:t>
      </w:r>
      <w:r>
        <w:rPr>
          <w:rFonts w:hint="eastAsia" w:eastAsia="楷体"/>
          <w:snapToGrid w:val="0"/>
          <w:kern w:val="0"/>
          <w:szCs w:val="21"/>
        </w:rPr>
        <w:t>．</w:t>
      </w:r>
      <w:r>
        <w:rPr>
          <w:rFonts w:eastAsia="楷体"/>
          <w:snapToGrid w:val="0"/>
          <w:kern w:val="0"/>
          <w:szCs w:val="21"/>
        </w:rPr>
        <w:t>B</w:t>
      </w:r>
      <w:r>
        <w:rPr>
          <w:rFonts w:hint="eastAsia" w:eastAsia="楷体"/>
          <w:snapToGrid w:val="0"/>
          <w:kern w:val="0"/>
          <w:szCs w:val="21"/>
        </w:rPr>
        <w:t>【解析】</w:t>
      </w:r>
      <w:r>
        <w:rPr>
          <w:rFonts w:eastAsia="楷体"/>
          <w:snapToGrid w:val="0"/>
          <w:kern w:val="0"/>
          <w:szCs w:val="21"/>
        </w:rPr>
        <w:t>A</w:t>
      </w:r>
      <w:r>
        <w:rPr>
          <w:rFonts w:hint="eastAsia" w:eastAsia="楷体"/>
          <w:snapToGrid w:val="0"/>
          <w:kern w:val="0"/>
          <w:szCs w:val="21"/>
        </w:rPr>
        <w:t>．由图可知，电流从螺线管的右侧流入，利用安培定则，右手握住螺线管，四指指向电流的方向，大拇指指向电磁铁的右端为</w:t>
      </w:r>
      <w:r>
        <w:rPr>
          <w:rFonts w:eastAsia="楷体"/>
          <w:snapToGrid w:val="0"/>
          <w:kern w:val="0"/>
          <w:szCs w:val="21"/>
        </w:rPr>
        <w:t>N</w:t>
      </w:r>
      <w:r>
        <w:rPr>
          <w:rFonts w:hint="eastAsia" w:eastAsia="楷体"/>
          <w:snapToGrid w:val="0"/>
          <w:kern w:val="0"/>
          <w:szCs w:val="21"/>
        </w:rPr>
        <w:t>极，故</w:t>
      </w:r>
      <w:r>
        <w:rPr>
          <w:rFonts w:eastAsia="楷体"/>
          <w:snapToGrid w:val="0"/>
          <w:kern w:val="0"/>
          <w:szCs w:val="21"/>
        </w:rPr>
        <w:t>A</w:t>
      </w:r>
      <w:r>
        <w:rPr>
          <w:rFonts w:hint="eastAsia" w:eastAsia="楷体"/>
          <w:snapToGrid w:val="0"/>
          <w:kern w:val="0"/>
          <w:szCs w:val="21"/>
        </w:rPr>
        <w:t>项错误。</w:t>
      </w:r>
      <w:r>
        <w:rPr>
          <w:rFonts w:eastAsia="楷体"/>
          <w:snapToGrid w:val="0"/>
          <w:kern w:val="0"/>
          <w:szCs w:val="21"/>
        </w:rPr>
        <w:t>BC</w:t>
      </w:r>
      <w:r>
        <w:rPr>
          <w:rFonts w:hint="eastAsia" w:eastAsia="楷体"/>
          <w:snapToGrid w:val="0"/>
          <w:kern w:val="0"/>
          <w:szCs w:val="21"/>
        </w:rPr>
        <w:t>．由左图可知，滑动变阻器的滑片</w:t>
      </w:r>
      <w:r>
        <w:rPr>
          <w:rFonts w:eastAsia="楷体"/>
          <w:snapToGrid w:val="0"/>
          <w:kern w:val="0"/>
          <w:szCs w:val="21"/>
        </w:rPr>
        <w:t>P</w:t>
      </w:r>
      <w:r>
        <w:rPr>
          <w:rFonts w:hint="eastAsia" w:eastAsia="楷体"/>
          <w:snapToGrid w:val="0"/>
          <w:kern w:val="0"/>
          <w:szCs w:val="21"/>
        </w:rPr>
        <w:t>向左滑动过程中接入电路中电阻变小，根据欧姆定律可知，电路中的电流变大，电磁铁磁性的强弱与线圈匝数和通过的电流有关，且匝数不变，通过的电流越大，磁性越强，此时电磁铁的磁性变强；由右图可知，巨磁电阻处于磁场越强的位置其电阻越小，此时巨磁电阻的阻值变小，巨磁电阻和灯泡并联，所以灯泡的亮度不变，根据欧姆定律可知，通过巨磁电阻所在电路的电流变大，灯泡所在支路的电流不变，所以电流表的示数变大，故</w:t>
      </w:r>
      <w:r>
        <w:rPr>
          <w:rFonts w:eastAsia="楷体"/>
          <w:snapToGrid w:val="0"/>
          <w:kern w:val="0"/>
          <w:szCs w:val="21"/>
        </w:rPr>
        <w:t>B</w:t>
      </w:r>
      <w:r>
        <w:rPr>
          <w:rFonts w:hint="eastAsia" w:eastAsia="楷体"/>
          <w:snapToGrid w:val="0"/>
          <w:kern w:val="0"/>
          <w:szCs w:val="21"/>
        </w:rPr>
        <w:t>项正确，</w:t>
      </w:r>
      <w:r>
        <w:rPr>
          <w:rFonts w:eastAsia="楷体"/>
          <w:snapToGrid w:val="0"/>
          <w:kern w:val="0"/>
          <w:szCs w:val="21"/>
        </w:rPr>
        <w:t>C</w:t>
      </w:r>
      <w:r>
        <w:rPr>
          <w:rFonts w:hint="eastAsia" w:eastAsia="楷体"/>
          <w:snapToGrid w:val="0"/>
          <w:kern w:val="0"/>
          <w:szCs w:val="21"/>
        </w:rPr>
        <w:t>项错误；</w:t>
      </w:r>
      <w:r>
        <w:rPr>
          <w:rFonts w:eastAsia="楷体"/>
          <w:snapToGrid w:val="0"/>
          <w:kern w:val="0"/>
          <w:szCs w:val="21"/>
        </w:rPr>
        <w:t>D</w:t>
      </w:r>
      <w:r>
        <w:rPr>
          <w:rFonts w:hint="eastAsia" w:eastAsia="楷体"/>
          <w:snapToGrid w:val="0"/>
          <w:kern w:val="0"/>
          <w:szCs w:val="21"/>
        </w:rPr>
        <w:t>．滑片</w:t>
      </w:r>
      <w:r>
        <w:rPr>
          <w:rFonts w:eastAsia="楷体"/>
          <w:snapToGrid w:val="0"/>
          <w:kern w:val="0"/>
          <w:szCs w:val="21"/>
        </w:rPr>
        <w:t>P</w:t>
      </w:r>
      <w:r>
        <w:rPr>
          <w:rFonts w:hint="eastAsia" w:eastAsia="楷体"/>
          <w:snapToGrid w:val="0"/>
          <w:kern w:val="0"/>
          <w:szCs w:val="21"/>
        </w:rPr>
        <w:t>向右滑动过程中，滑动变阻器连入电路中的电阻变大，则电路中的电流变小，通电螺线管的磁性减弱，故</w:t>
      </w:r>
      <w:r>
        <w:rPr>
          <w:rFonts w:eastAsia="楷体"/>
          <w:snapToGrid w:val="0"/>
          <w:kern w:val="0"/>
          <w:szCs w:val="21"/>
        </w:rPr>
        <w:t>D</w:t>
      </w:r>
      <w:r>
        <w:rPr>
          <w:rFonts w:hint="eastAsia" w:eastAsia="楷体"/>
          <w:snapToGrid w:val="0"/>
          <w:kern w:val="0"/>
          <w:szCs w:val="21"/>
        </w:rPr>
        <w:t>项错误。</w:t>
      </w:r>
    </w:p>
    <w:p>
      <w:pPr>
        <w:wordWrap w:val="0"/>
        <w:spacing w:line="360" w:lineRule="auto"/>
        <w:ind w:left="420" w:hanging="420" w:hangingChars="200"/>
        <w:textAlignment w:val="center"/>
        <w:rPr>
          <w:rFonts w:eastAsia="楷体"/>
          <w:snapToGrid w:val="0"/>
          <w:kern w:val="0"/>
          <w:szCs w:val="21"/>
        </w:rPr>
      </w:pPr>
      <w:r>
        <w:rPr>
          <w:rFonts w:eastAsia="楷体"/>
          <w:snapToGrid w:val="0"/>
          <w:kern w:val="0"/>
          <w:szCs w:val="21"/>
        </w:rPr>
        <w:t>5</w:t>
      </w:r>
      <w:r>
        <w:rPr>
          <w:rFonts w:hint="eastAsia" w:eastAsia="楷体"/>
          <w:snapToGrid w:val="0"/>
          <w:kern w:val="0"/>
          <w:szCs w:val="21"/>
        </w:rPr>
        <w:t>．</w:t>
      </w:r>
      <w:r>
        <w:rPr>
          <w:rFonts w:eastAsia="楷体"/>
          <w:snapToGrid w:val="0"/>
          <w:kern w:val="0"/>
          <w:szCs w:val="21"/>
        </w:rPr>
        <w:t>C</w:t>
      </w:r>
      <w:r>
        <w:rPr>
          <w:rFonts w:hint="eastAsia" w:eastAsia="楷体"/>
          <w:snapToGrid w:val="0"/>
          <w:kern w:val="0"/>
          <w:szCs w:val="21"/>
        </w:rPr>
        <w:t>【解析】</w:t>
      </w:r>
      <w:r>
        <w:rPr>
          <w:rFonts w:eastAsia="楷体"/>
          <w:snapToGrid w:val="0"/>
          <w:kern w:val="0"/>
          <w:szCs w:val="21"/>
        </w:rPr>
        <w:t>A</w:t>
      </w:r>
      <w:r>
        <w:rPr>
          <w:rFonts w:hint="eastAsia" w:eastAsia="楷体"/>
          <w:snapToGrid w:val="0"/>
          <w:kern w:val="0"/>
          <w:szCs w:val="21"/>
        </w:rPr>
        <w:t>．根据电流方向和通电螺线管的缠绕方式，用右手定则，四指指向电流方向，大拇指指向</w:t>
      </w:r>
      <w:r>
        <w:rPr>
          <w:rFonts w:eastAsia="楷体"/>
          <w:snapToGrid w:val="0"/>
          <w:kern w:val="0"/>
          <w:szCs w:val="21"/>
        </w:rPr>
        <w:t>N</w:t>
      </w:r>
      <w:r>
        <w:rPr>
          <w:rFonts w:hint="eastAsia" w:eastAsia="楷体"/>
          <w:snapToGrid w:val="0"/>
          <w:kern w:val="0"/>
          <w:szCs w:val="21"/>
        </w:rPr>
        <w:t>极指向，大拇指在本图中指向左端，说明螺线管左端为</w:t>
      </w:r>
      <w:r>
        <w:rPr>
          <w:rFonts w:eastAsia="楷体"/>
          <w:snapToGrid w:val="0"/>
          <w:kern w:val="0"/>
          <w:szCs w:val="21"/>
        </w:rPr>
        <w:t>N</w:t>
      </w:r>
      <w:r>
        <w:rPr>
          <w:rFonts w:hint="eastAsia" w:eastAsia="楷体"/>
          <w:snapToGrid w:val="0"/>
          <w:kern w:val="0"/>
          <w:szCs w:val="21"/>
        </w:rPr>
        <w:t>极，根据同名磁极相互排斥的原理可知，小磁针的方向应为：左端为</w:t>
      </w:r>
      <w:r>
        <w:rPr>
          <w:rFonts w:eastAsia="楷体"/>
          <w:snapToGrid w:val="0"/>
          <w:kern w:val="0"/>
          <w:szCs w:val="21"/>
        </w:rPr>
        <w:t>N</w:t>
      </w:r>
      <w:r>
        <w:rPr>
          <w:rFonts w:hint="eastAsia" w:eastAsia="楷体"/>
          <w:snapToGrid w:val="0"/>
          <w:kern w:val="0"/>
          <w:szCs w:val="21"/>
        </w:rPr>
        <w:t>极，右端为</w:t>
      </w:r>
      <w:r>
        <w:rPr>
          <w:rFonts w:eastAsia="楷体"/>
          <w:snapToGrid w:val="0"/>
          <w:kern w:val="0"/>
          <w:szCs w:val="21"/>
        </w:rPr>
        <w:t>S</w:t>
      </w:r>
      <w:r>
        <w:rPr>
          <w:rFonts w:hint="eastAsia" w:eastAsia="楷体"/>
          <w:snapToGrid w:val="0"/>
          <w:kern w:val="0"/>
          <w:szCs w:val="21"/>
        </w:rPr>
        <w:t>极，故</w:t>
      </w:r>
      <w:r>
        <w:rPr>
          <w:rFonts w:eastAsia="楷体"/>
          <w:snapToGrid w:val="0"/>
          <w:kern w:val="0"/>
          <w:szCs w:val="21"/>
        </w:rPr>
        <w:t>A</w:t>
      </w:r>
      <w:r>
        <w:rPr>
          <w:rFonts w:hint="eastAsia" w:eastAsia="楷体"/>
          <w:snapToGrid w:val="0"/>
          <w:kern w:val="0"/>
          <w:szCs w:val="21"/>
        </w:rPr>
        <w:t>不符合题意；</w:t>
      </w:r>
      <w:r>
        <w:rPr>
          <w:rFonts w:eastAsia="楷体"/>
          <w:snapToGrid w:val="0"/>
          <w:kern w:val="0"/>
          <w:szCs w:val="21"/>
        </w:rPr>
        <w:t>B</w:t>
      </w:r>
      <w:r>
        <w:rPr>
          <w:rFonts w:hint="eastAsia" w:eastAsia="楷体"/>
          <w:snapToGrid w:val="0"/>
          <w:kern w:val="0"/>
          <w:szCs w:val="21"/>
        </w:rPr>
        <w:t>．用右手定则，四指指向电流方向，大拇指指向</w:t>
      </w:r>
      <w:r>
        <w:rPr>
          <w:rFonts w:eastAsia="楷体"/>
          <w:snapToGrid w:val="0"/>
          <w:kern w:val="0"/>
          <w:szCs w:val="21"/>
        </w:rPr>
        <w:t>N</w:t>
      </w:r>
      <w:r>
        <w:rPr>
          <w:rFonts w:hint="eastAsia" w:eastAsia="楷体"/>
          <w:snapToGrid w:val="0"/>
          <w:kern w:val="0"/>
          <w:szCs w:val="21"/>
        </w:rPr>
        <w:t>极指向，大拇指在本图中指向下端，说明螺线管下端为</w:t>
      </w:r>
      <w:r>
        <w:rPr>
          <w:rFonts w:eastAsia="楷体"/>
          <w:snapToGrid w:val="0"/>
          <w:kern w:val="0"/>
          <w:szCs w:val="21"/>
        </w:rPr>
        <w:t>N</w:t>
      </w:r>
      <w:r>
        <w:rPr>
          <w:rFonts w:hint="eastAsia" w:eastAsia="楷体"/>
          <w:snapToGrid w:val="0"/>
          <w:kern w:val="0"/>
          <w:szCs w:val="21"/>
        </w:rPr>
        <w:t>极，上端为</w:t>
      </w:r>
      <w:r>
        <w:rPr>
          <w:rFonts w:eastAsia="楷体"/>
          <w:snapToGrid w:val="0"/>
          <w:kern w:val="0"/>
          <w:szCs w:val="21"/>
        </w:rPr>
        <w:t>S</w:t>
      </w:r>
      <w:r>
        <w:rPr>
          <w:rFonts w:hint="eastAsia" w:eastAsia="楷体"/>
          <w:snapToGrid w:val="0"/>
          <w:kern w:val="0"/>
          <w:szCs w:val="21"/>
        </w:rPr>
        <w:t>极，根据同名磁极相互排斥的原理可知，小磁针的方向应为：上端为</w:t>
      </w:r>
      <w:r>
        <w:rPr>
          <w:rFonts w:eastAsia="楷体"/>
          <w:snapToGrid w:val="0"/>
          <w:kern w:val="0"/>
          <w:szCs w:val="21"/>
        </w:rPr>
        <w:t>S</w:t>
      </w:r>
      <w:r>
        <w:rPr>
          <w:rFonts w:hint="eastAsia" w:eastAsia="楷体"/>
          <w:snapToGrid w:val="0"/>
          <w:kern w:val="0"/>
          <w:szCs w:val="21"/>
        </w:rPr>
        <w:t>，下端为</w:t>
      </w:r>
      <w:r>
        <w:rPr>
          <w:rFonts w:eastAsia="楷体"/>
          <w:snapToGrid w:val="0"/>
          <w:kern w:val="0"/>
          <w:szCs w:val="21"/>
        </w:rPr>
        <w:t>N</w:t>
      </w:r>
      <w:r>
        <w:rPr>
          <w:rFonts w:hint="eastAsia" w:eastAsia="楷体"/>
          <w:snapToGrid w:val="0"/>
          <w:kern w:val="0"/>
          <w:szCs w:val="21"/>
        </w:rPr>
        <w:t>，故</w:t>
      </w:r>
      <w:r>
        <w:rPr>
          <w:rFonts w:eastAsia="楷体"/>
          <w:snapToGrid w:val="0"/>
          <w:kern w:val="0"/>
          <w:szCs w:val="21"/>
        </w:rPr>
        <w:t>B</w:t>
      </w:r>
      <w:r>
        <w:rPr>
          <w:rFonts w:hint="eastAsia" w:eastAsia="楷体"/>
          <w:snapToGrid w:val="0"/>
          <w:kern w:val="0"/>
          <w:szCs w:val="21"/>
        </w:rPr>
        <w:t>不符合题意；</w:t>
      </w:r>
      <w:r>
        <w:rPr>
          <w:rFonts w:eastAsia="楷体"/>
          <w:snapToGrid w:val="0"/>
          <w:kern w:val="0"/>
          <w:szCs w:val="21"/>
        </w:rPr>
        <w:t>C</w:t>
      </w:r>
      <w:r>
        <w:rPr>
          <w:rFonts w:hint="eastAsia" w:eastAsia="楷体"/>
          <w:snapToGrid w:val="0"/>
          <w:kern w:val="0"/>
          <w:szCs w:val="21"/>
        </w:rPr>
        <w:t>．本图的通电螺线管和电路方向和</w:t>
      </w:r>
      <w:r>
        <w:rPr>
          <w:rFonts w:eastAsia="楷体"/>
          <w:snapToGrid w:val="0"/>
          <w:kern w:val="0"/>
          <w:szCs w:val="21"/>
        </w:rPr>
        <w:t>A</w:t>
      </w:r>
      <w:r>
        <w:rPr>
          <w:rFonts w:hint="eastAsia" w:eastAsia="楷体"/>
          <w:snapToGrid w:val="0"/>
          <w:kern w:val="0"/>
          <w:szCs w:val="21"/>
        </w:rPr>
        <w:t>图一样，螺线管左端为</w:t>
      </w:r>
      <w:r>
        <w:rPr>
          <w:rFonts w:eastAsia="楷体"/>
          <w:snapToGrid w:val="0"/>
          <w:kern w:val="0"/>
          <w:szCs w:val="21"/>
        </w:rPr>
        <w:t>N</w:t>
      </w:r>
      <w:r>
        <w:rPr>
          <w:rFonts w:hint="eastAsia" w:eastAsia="楷体"/>
          <w:snapToGrid w:val="0"/>
          <w:kern w:val="0"/>
          <w:szCs w:val="21"/>
        </w:rPr>
        <w:t>极，据同名磁极相互排斥的原理可知，小磁针的方向左端为</w:t>
      </w:r>
      <w:r>
        <w:rPr>
          <w:rFonts w:eastAsia="楷体"/>
          <w:snapToGrid w:val="0"/>
          <w:kern w:val="0"/>
          <w:szCs w:val="21"/>
        </w:rPr>
        <w:t>S</w:t>
      </w:r>
      <w:r>
        <w:rPr>
          <w:rFonts w:hint="eastAsia" w:eastAsia="楷体"/>
          <w:snapToGrid w:val="0"/>
          <w:kern w:val="0"/>
          <w:szCs w:val="21"/>
        </w:rPr>
        <w:t>极，右端为</w:t>
      </w:r>
      <w:r>
        <w:rPr>
          <w:rFonts w:eastAsia="楷体"/>
          <w:snapToGrid w:val="0"/>
          <w:kern w:val="0"/>
          <w:szCs w:val="21"/>
        </w:rPr>
        <w:t>N</w:t>
      </w:r>
      <w:r>
        <w:rPr>
          <w:rFonts w:hint="eastAsia" w:eastAsia="楷体"/>
          <w:snapToGrid w:val="0"/>
          <w:kern w:val="0"/>
          <w:szCs w:val="21"/>
        </w:rPr>
        <w:t>极，故</w:t>
      </w:r>
      <w:r>
        <w:rPr>
          <w:rFonts w:eastAsia="楷体"/>
          <w:snapToGrid w:val="0"/>
          <w:kern w:val="0"/>
          <w:szCs w:val="21"/>
        </w:rPr>
        <w:t>C</w:t>
      </w:r>
      <w:r>
        <w:rPr>
          <w:rFonts w:hint="eastAsia" w:eastAsia="楷体"/>
          <w:snapToGrid w:val="0"/>
          <w:kern w:val="0"/>
          <w:szCs w:val="21"/>
        </w:rPr>
        <w:t>符合题意；</w:t>
      </w:r>
      <w:r>
        <w:rPr>
          <w:rFonts w:eastAsia="楷体"/>
          <w:snapToGrid w:val="0"/>
          <w:kern w:val="0"/>
          <w:szCs w:val="21"/>
        </w:rPr>
        <w:t>D</w:t>
      </w:r>
      <w:r>
        <w:rPr>
          <w:rFonts w:hint="eastAsia" w:eastAsia="楷体"/>
          <w:snapToGrid w:val="0"/>
          <w:kern w:val="0"/>
          <w:szCs w:val="21"/>
        </w:rPr>
        <w:t>．根据电源的正负极可以判断电流方向，电流从正极流向负极，用右手定则，大拇指在本图中指向右端，说明螺线管右端为</w:t>
      </w:r>
      <w:r>
        <w:rPr>
          <w:rFonts w:eastAsia="楷体"/>
          <w:snapToGrid w:val="0"/>
          <w:kern w:val="0"/>
          <w:szCs w:val="21"/>
        </w:rPr>
        <w:t>N</w:t>
      </w:r>
      <w:r>
        <w:rPr>
          <w:rFonts w:hint="eastAsia" w:eastAsia="楷体"/>
          <w:snapToGrid w:val="0"/>
          <w:kern w:val="0"/>
          <w:szCs w:val="21"/>
        </w:rPr>
        <w:t>极，小磁针的方向应为：左端为</w:t>
      </w:r>
      <w:r>
        <w:rPr>
          <w:rFonts w:eastAsia="楷体"/>
          <w:snapToGrid w:val="0"/>
          <w:kern w:val="0"/>
          <w:szCs w:val="21"/>
        </w:rPr>
        <w:t>S</w:t>
      </w:r>
      <w:r>
        <w:rPr>
          <w:rFonts w:hint="eastAsia" w:eastAsia="楷体"/>
          <w:snapToGrid w:val="0"/>
          <w:kern w:val="0"/>
          <w:szCs w:val="21"/>
        </w:rPr>
        <w:t>极，右端为</w:t>
      </w:r>
      <w:r>
        <w:rPr>
          <w:rFonts w:eastAsia="楷体"/>
          <w:snapToGrid w:val="0"/>
          <w:kern w:val="0"/>
          <w:szCs w:val="21"/>
        </w:rPr>
        <w:t>N</w:t>
      </w:r>
      <w:r>
        <w:rPr>
          <w:rFonts w:hint="eastAsia" w:eastAsia="楷体"/>
          <w:snapToGrid w:val="0"/>
          <w:kern w:val="0"/>
          <w:szCs w:val="21"/>
        </w:rPr>
        <w:t>极，故</w:t>
      </w:r>
      <w:r>
        <w:rPr>
          <w:rFonts w:eastAsia="楷体"/>
          <w:snapToGrid w:val="0"/>
          <w:kern w:val="0"/>
          <w:szCs w:val="21"/>
        </w:rPr>
        <w:t>D</w:t>
      </w:r>
      <w:r>
        <w:rPr>
          <w:rFonts w:hint="eastAsia" w:eastAsia="楷体"/>
          <w:snapToGrid w:val="0"/>
          <w:kern w:val="0"/>
          <w:szCs w:val="21"/>
        </w:rPr>
        <w:t>不符合题意。</w:t>
      </w:r>
    </w:p>
    <w:p>
      <w:pPr>
        <w:wordWrap w:val="0"/>
        <w:spacing w:line="360" w:lineRule="auto"/>
        <w:ind w:left="420" w:hanging="420" w:hangingChars="200"/>
        <w:textAlignment w:val="center"/>
        <w:rPr>
          <w:rFonts w:eastAsia="楷体"/>
          <w:snapToGrid w:val="0"/>
          <w:kern w:val="0"/>
          <w:szCs w:val="21"/>
        </w:rPr>
      </w:pPr>
      <w:r>
        <w:rPr>
          <w:rFonts w:eastAsia="楷体"/>
          <w:snapToGrid w:val="0"/>
          <w:kern w:val="0"/>
          <w:szCs w:val="21"/>
        </w:rPr>
        <w:t>6</w:t>
      </w:r>
      <w:r>
        <w:rPr>
          <w:rFonts w:hint="eastAsia" w:eastAsia="楷体"/>
          <w:snapToGrid w:val="0"/>
          <w:kern w:val="0"/>
          <w:szCs w:val="21"/>
        </w:rPr>
        <w:t>．</w:t>
      </w:r>
      <w:r>
        <w:rPr>
          <w:rFonts w:eastAsia="楷体"/>
          <w:snapToGrid w:val="0"/>
          <w:kern w:val="0"/>
          <w:szCs w:val="21"/>
        </w:rPr>
        <w:t>C</w:t>
      </w:r>
      <w:r>
        <w:rPr>
          <w:rFonts w:hint="eastAsia" w:eastAsia="楷体"/>
          <w:snapToGrid w:val="0"/>
          <w:kern w:val="0"/>
          <w:szCs w:val="21"/>
        </w:rPr>
        <w:t>【解析】</w:t>
      </w:r>
      <w:r>
        <w:rPr>
          <w:rFonts w:eastAsia="楷体"/>
          <w:snapToGrid w:val="0"/>
          <w:kern w:val="0"/>
          <w:szCs w:val="21"/>
        </w:rPr>
        <w:t>A</w:t>
      </w:r>
      <w:r>
        <w:rPr>
          <w:rFonts w:hint="eastAsia" w:eastAsia="楷体"/>
          <w:snapToGrid w:val="0"/>
          <w:kern w:val="0"/>
          <w:szCs w:val="21"/>
        </w:rPr>
        <w:t>．从图中可以看到，条形磁铁的磁感线是从磁体的磁极</w:t>
      </w:r>
      <w:r>
        <w:rPr>
          <w:rFonts w:eastAsia="楷体"/>
          <w:snapToGrid w:val="0"/>
          <w:kern w:val="0"/>
          <w:szCs w:val="21"/>
        </w:rPr>
        <w:t>N</w:t>
      </w:r>
      <w:r>
        <w:rPr>
          <w:rFonts w:hint="eastAsia" w:eastAsia="楷体"/>
          <w:snapToGrid w:val="0"/>
          <w:kern w:val="0"/>
          <w:szCs w:val="21"/>
        </w:rPr>
        <w:t>指向</w:t>
      </w:r>
      <w:r>
        <w:rPr>
          <w:rFonts w:eastAsia="楷体"/>
          <w:snapToGrid w:val="0"/>
          <w:kern w:val="0"/>
          <w:szCs w:val="21"/>
        </w:rPr>
        <w:t>S</w:t>
      </w:r>
      <w:r>
        <w:rPr>
          <w:rFonts w:hint="eastAsia" w:eastAsia="楷体"/>
          <w:snapToGrid w:val="0"/>
          <w:kern w:val="0"/>
          <w:szCs w:val="21"/>
        </w:rPr>
        <w:t>极的，那么小磁针靠近条形磁铁</w:t>
      </w:r>
      <w:r>
        <w:rPr>
          <w:rFonts w:eastAsia="楷体"/>
          <w:snapToGrid w:val="0"/>
          <w:kern w:val="0"/>
          <w:szCs w:val="21"/>
        </w:rPr>
        <w:t>N</w:t>
      </w:r>
      <w:r>
        <w:rPr>
          <w:rFonts w:hint="eastAsia" w:eastAsia="楷体"/>
          <w:snapToGrid w:val="0"/>
          <w:kern w:val="0"/>
          <w:szCs w:val="21"/>
        </w:rPr>
        <w:t>极的，应该是</w:t>
      </w:r>
      <w:r>
        <w:rPr>
          <w:rFonts w:eastAsia="楷体"/>
          <w:snapToGrid w:val="0"/>
          <w:kern w:val="0"/>
          <w:szCs w:val="21"/>
        </w:rPr>
        <w:t>S</w:t>
      </w:r>
      <w:r>
        <w:rPr>
          <w:rFonts w:hint="eastAsia" w:eastAsia="楷体"/>
          <w:snapToGrid w:val="0"/>
          <w:kern w:val="0"/>
          <w:szCs w:val="21"/>
        </w:rPr>
        <w:t>极，</w:t>
      </w:r>
      <w:r>
        <w:rPr>
          <w:rFonts w:eastAsia="楷体"/>
          <w:snapToGrid w:val="0"/>
          <w:kern w:val="0"/>
          <w:szCs w:val="21"/>
        </w:rPr>
        <w:t>A</w:t>
      </w:r>
      <w:r>
        <w:rPr>
          <w:rFonts w:hint="eastAsia" w:eastAsia="楷体"/>
          <w:snapToGrid w:val="0"/>
          <w:kern w:val="0"/>
          <w:szCs w:val="21"/>
        </w:rPr>
        <w:t>错误；</w:t>
      </w:r>
      <w:r>
        <w:rPr>
          <w:rFonts w:eastAsia="楷体"/>
          <w:snapToGrid w:val="0"/>
          <w:kern w:val="0"/>
          <w:szCs w:val="21"/>
        </w:rPr>
        <w:t>B</w:t>
      </w:r>
      <w:r>
        <w:rPr>
          <w:rFonts w:hint="eastAsia" w:eastAsia="楷体"/>
          <w:snapToGrid w:val="0"/>
          <w:kern w:val="0"/>
          <w:szCs w:val="21"/>
        </w:rPr>
        <w:t>．和上述一样，从图中可以看到，蹄形磁铁的磁感线是从磁体的磁极</w:t>
      </w:r>
      <w:r>
        <w:rPr>
          <w:rFonts w:eastAsia="楷体"/>
          <w:snapToGrid w:val="0"/>
          <w:kern w:val="0"/>
          <w:szCs w:val="21"/>
        </w:rPr>
        <w:t>N</w:t>
      </w:r>
      <w:r>
        <w:rPr>
          <w:rFonts w:hint="eastAsia" w:eastAsia="楷体"/>
          <w:snapToGrid w:val="0"/>
          <w:kern w:val="0"/>
          <w:szCs w:val="21"/>
        </w:rPr>
        <w:t>指向</w:t>
      </w:r>
      <w:r>
        <w:rPr>
          <w:rFonts w:eastAsia="楷体"/>
          <w:snapToGrid w:val="0"/>
          <w:kern w:val="0"/>
          <w:szCs w:val="21"/>
        </w:rPr>
        <w:t>S</w:t>
      </w:r>
      <w:r>
        <w:rPr>
          <w:rFonts w:hint="eastAsia" w:eastAsia="楷体"/>
          <w:snapToGrid w:val="0"/>
          <w:kern w:val="0"/>
          <w:szCs w:val="21"/>
        </w:rPr>
        <w:t>极的，那么小磁针靠近蹄形磁铁</w:t>
      </w:r>
      <w:r>
        <w:rPr>
          <w:rFonts w:eastAsia="楷体"/>
          <w:snapToGrid w:val="0"/>
          <w:kern w:val="0"/>
          <w:szCs w:val="21"/>
        </w:rPr>
        <w:t>N</w:t>
      </w:r>
      <w:r>
        <w:rPr>
          <w:rFonts w:hint="eastAsia" w:eastAsia="楷体"/>
          <w:snapToGrid w:val="0"/>
          <w:kern w:val="0"/>
          <w:szCs w:val="21"/>
        </w:rPr>
        <w:t>极的，应该是</w:t>
      </w:r>
      <w:r>
        <w:rPr>
          <w:rFonts w:eastAsia="楷体"/>
          <w:snapToGrid w:val="0"/>
          <w:kern w:val="0"/>
          <w:szCs w:val="21"/>
        </w:rPr>
        <w:t>S</w:t>
      </w:r>
      <w:r>
        <w:rPr>
          <w:rFonts w:hint="eastAsia" w:eastAsia="楷体"/>
          <w:snapToGrid w:val="0"/>
          <w:kern w:val="0"/>
          <w:szCs w:val="21"/>
        </w:rPr>
        <w:t>极，</w:t>
      </w:r>
      <w:r>
        <w:rPr>
          <w:rFonts w:eastAsia="楷体"/>
          <w:snapToGrid w:val="0"/>
          <w:kern w:val="0"/>
          <w:szCs w:val="21"/>
        </w:rPr>
        <w:t>B</w:t>
      </w:r>
      <w:r>
        <w:rPr>
          <w:rFonts w:hint="eastAsia" w:eastAsia="楷体"/>
          <w:snapToGrid w:val="0"/>
          <w:kern w:val="0"/>
          <w:szCs w:val="21"/>
        </w:rPr>
        <w:t>错误；</w:t>
      </w:r>
      <w:r>
        <w:rPr>
          <w:rFonts w:eastAsia="楷体"/>
          <w:snapToGrid w:val="0"/>
          <w:kern w:val="0"/>
          <w:szCs w:val="21"/>
        </w:rPr>
        <w:t>C</w:t>
      </w:r>
      <w:r>
        <w:rPr>
          <w:rFonts w:hint="eastAsia" w:eastAsia="楷体"/>
          <w:snapToGrid w:val="0"/>
          <w:kern w:val="0"/>
          <w:szCs w:val="21"/>
        </w:rPr>
        <w:t>．根据安培定则可知，电流从上端流入，下端流出，那么螺线管下端是</w:t>
      </w:r>
      <w:r>
        <w:rPr>
          <w:rFonts w:eastAsia="楷体"/>
          <w:snapToGrid w:val="0"/>
          <w:kern w:val="0"/>
          <w:szCs w:val="21"/>
        </w:rPr>
        <w:t>N</w:t>
      </w:r>
      <w:r>
        <w:rPr>
          <w:rFonts w:hint="eastAsia" w:eastAsia="楷体"/>
          <w:snapToGrid w:val="0"/>
          <w:kern w:val="0"/>
          <w:szCs w:val="21"/>
        </w:rPr>
        <w:t>极，上端是</w:t>
      </w:r>
      <w:r>
        <w:rPr>
          <w:rFonts w:eastAsia="楷体"/>
          <w:snapToGrid w:val="0"/>
          <w:kern w:val="0"/>
          <w:szCs w:val="21"/>
        </w:rPr>
        <w:t>S</w:t>
      </w:r>
      <w:r>
        <w:rPr>
          <w:rFonts w:hint="eastAsia" w:eastAsia="楷体"/>
          <w:snapToGrid w:val="0"/>
          <w:kern w:val="0"/>
          <w:szCs w:val="21"/>
        </w:rPr>
        <w:t>极，</w:t>
      </w:r>
      <w:r>
        <w:rPr>
          <w:rFonts w:eastAsia="楷体"/>
          <w:snapToGrid w:val="0"/>
          <w:kern w:val="0"/>
          <w:szCs w:val="21"/>
        </w:rPr>
        <w:t>C</w:t>
      </w:r>
      <w:r>
        <w:rPr>
          <w:rFonts w:hint="eastAsia" w:eastAsia="楷体"/>
          <w:snapToGrid w:val="0"/>
          <w:kern w:val="0"/>
          <w:szCs w:val="21"/>
        </w:rPr>
        <w:t>正确；</w:t>
      </w:r>
      <w:r>
        <w:rPr>
          <w:rFonts w:eastAsia="楷体"/>
          <w:snapToGrid w:val="0"/>
          <w:kern w:val="0"/>
          <w:szCs w:val="21"/>
        </w:rPr>
        <w:t>D</w:t>
      </w:r>
      <w:r>
        <w:rPr>
          <w:rFonts w:hint="eastAsia" w:eastAsia="楷体"/>
          <w:snapToGrid w:val="0"/>
          <w:kern w:val="0"/>
          <w:szCs w:val="21"/>
        </w:rPr>
        <w:t>．从图中可以看到，通电螺线管右端是</w:t>
      </w:r>
      <w:r>
        <w:rPr>
          <w:rFonts w:eastAsia="楷体"/>
          <w:snapToGrid w:val="0"/>
          <w:kern w:val="0"/>
          <w:szCs w:val="21"/>
        </w:rPr>
        <w:t>S</w:t>
      </w:r>
      <w:r>
        <w:rPr>
          <w:rFonts w:hint="eastAsia" w:eastAsia="楷体"/>
          <w:snapToGrid w:val="0"/>
          <w:kern w:val="0"/>
          <w:szCs w:val="21"/>
        </w:rPr>
        <w:t>极，根据同名磁极相互排斥，异名磁极相互吸引可知，小磁针左端应该是</w:t>
      </w:r>
      <w:r>
        <w:rPr>
          <w:rFonts w:eastAsia="楷体"/>
          <w:snapToGrid w:val="0"/>
          <w:kern w:val="0"/>
          <w:szCs w:val="21"/>
        </w:rPr>
        <w:t>N</w:t>
      </w:r>
      <w:r>
        <w:rPr>
          <w:rFonts w:hint="eastAsia" w:eastAsia="楷体"/>
          <w:snapToGrid w:val="0"/>
          <w:kern w:val="0"/>
          <w:szCs w:val="21"/>
        </w:rPr>
        <w:t>极，那么小磁针应该逆时针转动，</w:t>
      </w:r>
      <w:r>
        <w:rPr>
          <w:rFonts w:eastAsia="楷体"/>
          <w:snapToGrid w:val="0"/>
          <w:kern w:val="0"/>
          <w:szCs w:val="21"/>
        </w:rPr>
        <w:t>D</w:t>
      </w:r>
      <w:r>
        <w:rPr>
          <w:rFonts w:hint="eastAsia" w:eastAsia="楷体"/>
          <w:snapToGrid w:val="0"/>
          <w:kern w:val="0"/>
          <w:szCs w:val="21"/>
        </w:rPr>
        <w:t>错误。</w:t>
      </w:r>
    </w:p>
    <w:p>
      <w:pPr>
        <w:wordWrap w:val="0"/>
        <w:spacing w:line="360" w:lineRule="auto"/>
        <w:ind w:left="420" w:hanging="420" w:hangingChars="200"/>
        <w:textAlignment w:val="center"/>
        <w:rPr>
          <w:rFonts w:eastAsia="楷体"/>
          <w:snapToGrid w:val="0"/>
          <w:kern w:val="0"/>
          <w:szCs w:val="21"/>
        </w:rPr>
      </w:pPr>
      <w:r>
        <w:rPr>
          <w:rFonts w:eastAsia="楷体"/>
          <w:snapToGrid w:val="0"/>
          <w:kern w:val="0"/>
          <w:szCs w:val="21"/>
        </w:rPr>
        <w:t>7</w:t>
      </w:r>
      <w:r>
        <w:rPr>
          <w:rFonts w:hint="eastAsia" w:eastAsia="楷体"/>
          <w:snapToGrid w:val="0"/>
          <w:kern w:val="0"/>
          <w:szCs w:val="21"/>
        </w:rPr>
        <w:t>．</w:t>
      </w:r>
      <w:r>
        <w:rPr>
          <w:rFonts w:eastAsia="楷体"/>
          <w:snapToGrid w:val="0"/>
          <w:kern w:val="0"/>
          <w:szCs w:val="21"/>
        </w:rPr>
        <w:t>A</w:t>
      </w:r>
      <w:r>
        <w:rPr>
          <w:rFonts w:hint="eastAsia" w:eastAsia="楷体"/>
          <w:snapToGrid w:val="0"/>
          <w:kern w:val="0"/>
          <w:szCs w:val="21"/>
        </w:rPr>
        <w:t>【解析】当开关</w:t>
      </w:r>
      <w:r>
        <w:rPr>
          <w:rFonts w:eastAsia="楷体"/>
          <w:snapToGrid w:val="0"/>
          <w:kern w:val="0"/>
          <w:szCs w:val="21"/>
        </w:rPr>
        <w:t>S</w:t>
      </w:r>
      <w:r>
        <w:rPr>
          <w:rFonts w:hint="eastAsia" w:eastAsia="楷体"/>
          <w:snapToGrid w:val="0"/>
          <w:kern w:val="0"/>
          <w:szCs w:val="21"/>
        </w:rPr>
        <w:t>闭合后，由安培定则可知，螺线管右端为</w:t>
      </w:r>
      <w:r>
        <w:rPr>
          <w:rFonts w:eastAsia="楷体"/>
          <w:snapToGrid w:val="0"/>
          <w:kern w:val="0"/>
          <w:szCs w:val="21"/>
        </w:rPr>
        <w:t>N</w:t>
      </w:r>
      <w:r>
        <w:rPr>
          <w:rFonts w:hint="eastAsia" w:eastAsia="楷体"/>
          <w:snapToGrid w:val="0"/>
          <w:kern w:val="0"/>
          <w:szCs w:val="21"/>
        </w:rPr>
        <w:t>极，左端为</w:t>
      </w:r>
      <w:r>
        <w:rPr>
          <w:rFonts w:eastAsia="楷体"/>
          <w:snapToGrid w:val="0"/>
          <w:kern w:val="0"/>
          <w:szCs w:val="21"/>
        </w:rPr>
        <w:t>S</w:t>
      </w:r>
      <w:r>
        <w:rPr>
          <w:rFonts w:hint="eastAsia" w:eastAsia="楷体"/>
          <w:snapToGrid w:val="0"/>
          <w:kern w:val="0"/>
          <w:szCs w:val="21"/>
        </w:rPr>
        <w:t>极，由题意可知原来图中小磁针的</w:t>
      </w:r>
      <w:r>
        <w:rPr>
          <w:rFonts w:eastAsia="楷体"/>
          <w:snapToGrid w:val="0"/>
          <w:kern w:val="0"/>
          <w:szCs w:val="21"/>
        </w:rPr>
        <w:t>N</w:t>
      </w:r>
      <w:r>
        <w:rPr>
          <w:rFonts w:hint="eastAsia" w:eastAsia="楷体"/>
          <w:snapToGrid w:val="0"/>
          <w:kern w:val="0"/>
          <w:szCs w:val="21"/>
        </w:rPr>
        <w:t>是指向右端的。小磁针北极的指向和该点磁场的方向是相同的，在螺线管的外面，磁感线的方向是从</w:t>
      </w:r>
      <w:r>
        <w:rPr>
          <w:rFonts w:eastAsia="楷体"/>
          <w:snapToGrid w:val="0"/>
          <w:kern w:val="0"/>
          <w:szCs w:val="21"/>
        </w:rPr>
        <w:t>N</w:t>
      </w:r>
      <w:r>
        <w:rPr>
          <w:rFonts w:hint="eastAsia" w:eastAsia="楷体"/>
          <w:snapToGrid w:val="0"/>
          <w:kern w:val="0"/>
          <w:szCs w:val="21"/>
        </w:rPr>
        <w:t>极出发指向</w:t>
      </w:r>
      <w:r>
        <w:rPr>
          <w:rFonts w:eastAsia="楷体"/>
          <w:snapToGrid w:val="0"/>
          <w:kern w:val="0"/>
          <w:szCs w:val="21"/>
        </w:rPr>
        <w:t>S</w:t>
      </w:r>
      <w:r>
        <w:rPr>
          <w:rFonts w:hint="eastAsia" w:eastAsia="楷体"/>
          <w:snapToGrid w:val="0"/>
          <w:kern w:val="0"/>
          <w:szCs w:val="21"/>
        </w:rPr>
        <w:t>极的，而在螺线管的内部是由</w:t>
      </w:r>
      <w:r>
        <w:rPr>
          <w:rFonts w:eastAsia="楷体"/>
          <w:snapToGrid w:val="0"/>
          <w:kern w:val="0"/>
          <w:szCs w:val="21"/>
        </w:rPr>
        <w:t>S</w:t>
      </w:r>
      <w:r>
        <w:rPr>
          <w:rFonts w:hint="eastAsia" w:eastAsia="楷体"/>
          <w:snapToGrid w:val="0"/>
          <w:kern w:val="0"/>
          <w:szCs w:val="21"/>
        </w:rPr>
        <w:t>极指向</w:t>
      </w:r>
      <w:r>
        <w:rPr>
          <w:rFonts w:eastAsia="楷体"/>
          <w:snapToGrid w:val="0"/>
          <w:kern w:val="0"/>
          <w:szCs w:val="21"/>
        </w:rPr>
        <w:t>N</w:t>
      </w:r>
      <w:r>
        <w:rPr>
          <w:rFonts w:hint="eastAsia" w:eastAsia="楷体"/>
          <w:snapToGrid w:val="0"/>
          <w:kern w:val="0"/>
          <w:szCs w:val="21"/>
        </w:rPr>
        <w:t>极的，故当开关</w:t>
      </w:r>
      <w:r>
        <w:rPr>
          <w:rFonts w:eastAsia="楷体"/>
          <w:snapToGrid w:val="0"/>
          <w:kern w:val="0"/>
          <w:szCs w:val="21"/>
        </w:rPr>
        <w:t>S</w:t>
      </w:r>
      <w:r>
        <w:rPr>
          <w:rFonts w:hint="eastAsia" w:eastAsia="楷体"/>
          <w:snapToGrid w:val="0"/>
          <w:kern w:val="0"/>
          <w:szCs w:val="21"/>
        </w:rPr>
        <w:t>闭合后，小磁针的北极指向不动，故选</w:t>
      </w:r>
      <w:r>
        <w:rPr>
          <w:rFonts w:eastAsia="楷体"/>
          <w:snapToGrid w:val="0"/>
          <w:kern w:val="0"/>
          <w:szCs w:val="21"/>
        </w:rPr>
        <w:t>A</w:t>
      </w:r>
      <w:r>
        <w:rPr>
          <w:rFonts w:hint="eastAsia" w:eastAsia="楷体"/>
          <w:snapToGrid w:val="0"/>
          <w:kern w:val="0"/>
          <w:szCs w:val="21"/>
        </w:rPr>
        <w:t>。</w:t>
      </w:r>
    </w:p>
    <w:p>
      <w:pPr>
        <w:wordWrap w:val="0"/>
        <w:spacing w:line="360" w:lineRule="auto"/>
        <w:ind w:left="420" w:hanging="420" w:hangingChars="200"/>
        <w:textAlignment w:val="center"/>
        <w:rPr>
          <w:rFonts w:eastAsia="楷体"/>
          <w:snapToGrid w:val="0"/>
          <w:kern w:val="0"/>
          <w:szCs w:val="21"/>
        </w:rPr>
      </w:pPr>
      <w:r>
        <w:rPr>
          <w:rFonts w:eastAsia="楷体"/>
          <w:snapToGrid w:val="0"/>
          <w:kern w:val="0"/>
          <w:szCs w:val="21"/>
        </w:rPr>
        <w:t>8</w:t>
      </w:r>
      <w:r>
        <w:rPr>
          <w:rFonts w:hint="eastAsia" w:eastAsia="楷体"/>
          <w:snapToGrid w:val="0"/>
          <w:kern w:val="0"/>
          <w:szCs w:val="21"/>
        </w:rPr>
        <w:t>．</w:t>
      </w:r>
      <w:r>
        <w:rPr>
          <w:rFonts w:eastAsia="楷体"/>
          <w:snapToGrid w:val="0"/>
          <w:kern w:val="0"/>
          <w:szCs w:val="21"/>
        </w:rPr>
        <w:t>A</w:t>
      </w:r>
      <w:r>
        <w:rPr>
          <w:rFonts w:hint="eastAsia" w:eastAsia="楷体"/>
          <w:snapToGrid w:val="0"/>
          <w:kern w:val="0"/>
          <w:szCs w:val="21"/>
        </w:rPr>
        <w:t>【解析】闭合开关后，根据电流方向，利用右手定则可知通电螺线管的下端为</w:t>
      </w:r>
      <w:r>
        <w:rPr>
          <w:rFonts w:eastAsia="楷体"/>
          <w:snapToGrid w:val="0"/>
          <w:kern w:val="0"/>
          <w:szCs w:val="21"/>
        </w:rPr>
        <w:t>N</w:t>
      </w:r>
      <w:r>
        <w:rPr>
          <w:rFonts w:hint="eastAsia" w:eastAsia="楷体"/>
          <w:snapToGrid w:val="0"/>
          <w:kern w:val="0"/>
          <w:szCs w:val="21"/>
        </w:rPr>
        <w:t>极，上端为</w:t>
      </w:r>
      <w:r>
        <w:rPr>
          <w:rFonts w:eastAsia="楷体"/>
          <w:snapToGrid w:val="0"/>
          <w:kern w:val="0"/>
          <w:szCs w:val="21"/>
        </w:rPr>
        <w:t>S</w:t>
      </w:r>
      <w:r>
        <w:rPr>
          <w:rFonts w:hint="eastAsia" w:eastAsia="楷体"/>
          <w:snapToGrid w:val="0"/>
          <w:kern w:val="0"/>
          <w:szCs w:val="21"/>
        </w:rPr>
        <w:t>极，又知弹簧测力计下磁体下端为</w:t>
      </w:r>
      <w:r>
        <w:rPr>
          <w:rFonts w:eastAsia="楷体"/>
          <w:snapToGrid w:val="0"/>
          <w:kern w:val="0"/>
          <w:szCs w:val="21"/>
        </w:rPr>
        <w:t>N</w:t>
      </w:r>
      <w:r>
        <w:rPr>
          <w:rFonts w:hint="eastAsia" w:eastAsia="楷体"/>
          <w:snapToGrid w:val="0"/>
          <w:kern w:val="0"/>
          <w:szCs w:val="21"/>
        </w:rPr>
        <w:t>极，由异名磁极相互吸引，当滑片向左移动时，滑动变阻器阻值减小，根据欧姆定律知电流增大，通电螺线管磁性增强，测力计示数变大，当滑片向右移动时，滑动变阻器阻值增大，根据欧姆定律知电流减小，通电螺线管磁性减弱，测力计示数变小，答案选</w:t>
      </w:r>
      <w:r>
        <w:rPr>
          <w:rFonts w:eastAsia="楷体"/>
          <w:snapToGrid w:val="0"/>
          <w:kern w:val="0"/>
          <w:szCs w:val="21"/>
        </w:rPr>
        <w:t>A</w:t>
      </w:r>
      <w:r>
        <w:rPr>
          <w:rFonts w:hint="eastAsia" w:eastAsia="楷体"/>
          <w:snapToGrid w:val="0"/>
          <w:kern w:val="0"/>
          <w:szCs w:val="21"/>
        </w:rPr>
        <w:t>。</w:t>
      </w:r>
    </w:p>
    <w:p>
      <w:pPr>
        <w:wordWrap w:val="0"/>
        <w:spacing w:line="360" w:lineRule="auto"/>
        <w:ind w:left="420" w:hanging="420" w:hangingChars="200"/>
        <w:textAlignment w:val="center"/>
        <w:rPr>
          <w:rFonts w:eastAsia="楷体"/>
          <w:snapToGrid w:val="0"/>
          <w:kern w:val="0"/>
          <w:szCs w:val="21"/>
        </w:rPr>
      </w:pPr>
      <w:r>
        <w:rPr>
          <w:rFonts w:eastAsia="楷体"/>
          <w:snapToGrid w:val="0"/>
          <w:kern w:val="0"/>
          <w:szCs w:val="21"/>
        </w:rPr>
        <w:t>9</w:t>
      </w:r>
      <w:r>
        <w:rPr>
          <w:rFonts w:hint="eastAsia" w:eastAsia="楷体"/>
          <w:snapToGrid w:val="0"/>
          <w:kern w:val="0"/>
          <w:szCs w:val="21"/>
        </w:rPr>
        <w:t>．</w:t>
      </w:r>
      <w:r>
        <w:rPr>
          <w:rFonts w:eastAsia="楷体"/>
          <w:snapToGrid w:val="0"/>
          <w:kern w:val="0"/>
          <w:szCs w:val="21"/>
        </w:rPr>
        <w:t>B</w:t>
      </w:r>
      <w:r>
        <w:rPr>
          <w:rFonts w:hint="eastAsia" w:eastAsia="楷体"/>
          <w:snapToGrid w:val="0"/>
          <w:kern w:val="0"/>
          <w:szCs w:val="21"/>
        </w:rPr>
        <w:t>【解析】根据螺线管的</w:t>
      </w:r>
      <w:r>
        <w:rPr>
          <w:rFonts w:eastAsia="楷体"/>
          <w:snapToGrid w:val="0"/>
          <w:kern w:val="0"/>
          <w:szCs w:val="21"/>
        </w:rPr>
        <w:t xml:space="preserve"> N</w:t>
      </w:r>
      <w:r>
        <w:rPr>
          <w:rFonts w:hint="eastAsia" w:eastAsia="楷体"/>
          <w:snapToGrid w:val="0"/>
          <w:kern w:val="0"/>
          <w:szCs w:val="21"/>
        </w:rPr>
        <w:t>、</w:t>
      </w:r>
      <w:r>
        <w:rPr>
          <w:rFonts w:eastAsia="楷体"/>
          <w:snapToGrid w:val="0"/>
          <w:kern w:val="0"/>
          <w:szCs w:val="21"/>
        </w:rPr>
        <w:t>S</w:t>
      </w:r>
      <w:r>
        <w:rPr>
          <w:rFonts w:eastAsia="楷体"/>
          <w:i/>
          <w:snapToGrid w:val="0"/>
          <w:kern w:val="0"/>
          <w:szCs w:val="21"/>
        </w:rPr>
        <w:t xml:space="preserve"> </w:t>
      </w:r>
      <w:r>
        <w:rPr>
          <w:rFonts w:hint="eastAsia" w:eastAsia="楷体"/>
          <w:snapToGrid w:val="0"/>
          <w:kern w:val="0"/>
          <w:szCs w:val="21"/>
        </w:rPr>
        <w:t>极指向可知螺线管左端为</w:t>
      </w:r>
      <w:r>
        <w:rPr>
          <w:rFonts w:eastAsia="楷体"/>
          <w:snapToGrid w:val="0"/>
          <w:kern w:val="0"/>
          <w:szCs w:val="21"/>
        </w:rPr>
        <w:t>N</w:t>
      </w:r>
      <w:r>
        <w:rPr>
          <w:rFonts w:hint="eastAsia" w:eastAsia="楷体"/>
          <w:snapToGrid w:val="0"/>
          <w:kern w:val="0"/>
          <w:szCs w:val="21"/>
        </w:rPr>
        <w:t>极，再螺线管线圈绕向，利用安培定则可以确定电流是从螺线管的右端流入左端流出，由于电流是从电源的正极流出，经过外电路回到电源负极，所以可以确定电源的</w:t>
      </w:r>
      <w:r>
        <w:rPr>
          <w:rFonts w:eastAsia="楷体"/>
          <w:i/>
          <w:snapToGrid w:val="0"/>
          <w:kern w:val="0"/>
          <w:szCs w:val="21"/>
        </w:rPr>
        <w:t>b</w:t>
      </w:r>
      <w:r>
        <w:rPr>
          <w:rFonts w:hint="eastAsia" w:eastAsia="楷体"/>
          <w:snapToGrid w:val="0"/>
          <w:kern w:val="0"/>
          <w:szCs w:val="21"/>
        </w:rPr>
        <w:t>端为正极，</w:t>
      </w:r>
      <w:r>
        <w:rPr>
          <w:rFonts w:eastAsia="楷体"/>
          <w:i/>
          <w:snapToGrid w:val="0"/>
          <w:kern w:val="0"/>
          <w:szCs w:val="21"/>
        </w:rPr>
        <w:t>a</w:t>
      </w:r>
      <w:r>
        <w:rPr>
          <w:rFonts w:hint="eastAsia" w:eastAsia="楷体"/>
          <w:snapToGrid w:val="0"/>
          <w:kern w:val="0"/>
          <w:szCs w:val="21"/>
        </w:rPr>
        <w:t>端为负极，故选</w:t>
      </w:r>
      <w:r>
        <w:rPr>
          <w:rFonts w:eastAsia="楷体"/>
          <w:snapToGrid w:val="0"/>
          <w:kern w:val="0"/>
          <w:szCs w:val="21"/>
        </w:rPr>
        <w:t>B</w:t>
      </w:r>
      <w:r>
        <w:rPr>
          <w:rFonts w:hint="eastAsia" w:eastAsia="楷体"/>
          <w:snapToGrid w:val="0"/>
          <w:kern w:val="0"/>
          <w:szCs w:val="21"/>
        </w:rPr>
        <w:t>。</w:t>
      </w:r>
    </w:p>
    <w:p>
      <w:pPr>
        <w:wordWrap w:val="0"/>
        <w:spacing w:line="360" w:lineRule="auto"/>
        <w:ind w:left="420" w:hanging="420" w:hangingChars="200"/>
        <w:textAlignment w:val="center"/>
        <w:rPr>
          <w:rFonts w:eastAsia="楷体"/>
          <w:snapToGrid w:val="0"/>
          <w:kern w:val="0"/>
          <w:szCs w:val="21"/>
        </w:rPr>
      </w:pPr>
      <w:r>
        <w:rPr>
          <w:rFonts w:eastAsia="楷体"/>
          <w:snapToGrid w:val="0"/>
          <w:kern w:val="0"/>
          <w:szCs w:val="21"/>
        </w:rPr>
        <w:t>10</w:t>
      </w:r>
      <w:r>
        <w:rPr>
          <w:rFonts w:hint="eastAsia" w:eastAsia="楷体"/>
          <w:snapToGrid w:val="0"/>
          <w:kern w:val="0"/>
          <w:szCs w:val="21"/>
        </w:rPr>
        <w:t>．</w:t>
      </w:r>
      <w:r>
        <w:rPr>
          <w:rFonts w:eastAsia="楷体"/>
          <w:snapToGrid w:val="0"/>
          <w:kern w:val="0"/>
          <w:szCs w:val="21"/>
        </w:rPr>
        <w:t>D</w:t>
      </w:r>
      <w:r>
        <w:rPr>
          <w:rFonts w:hint="eastAsia" w:eastAsia="楷体"/>
          <w:snapToGrid w:val="0"/>
          <w:kern w:val="0"/>
          <w:szCs w:val="21"/>
        </w:rPr>
        <w:t>【解析】当</w:t>
      </w:r>
      <w:r>
        <w:rPr>
          <w:rFonts w:eastAsia="楷体"/>
          <w:snapToGrid w:val="0"/>
          <w:kern w:val="0"/>
          <w:szCs w:val="21"/>
        </w:rPr>
        <w:t>A</w:t>
      </w:r>
      <w:r>
        <w:rPr>
          <w:rFonts w:hint="eastAsia" w:eastAsia="楷体"/>
          <w:snapToGrid w:val="0"/>
          <w:kern w:val="0"/>
          <w:szCs w:val="21"/>
        </w:rPr>
        <w:t>为正极时，根据右手螺旋定则：右手握住螺线管，四指弯曲指向电流的方向，则大母指的指向即为螺线管的磁场方向。判断螺线管的磁极为右</w:t>
      </w:r>
      <w:r>
        <w:rPr>
          <w:rFonts w:eastAsia="楷体"/>
          <w:snapToGrid w:val="0"/>
          <w:kern w:val="0"/>
          <w:szCs w:val="21"/>
        </w:rPr>
        <w:t>N</w:t>
      </w:r>
      <w:r>
        <w:rPr>
          <w:rFonts w:hint="eastAsia" w:eastAsia="楷体"/>
          <w:snapToGrid w:val="0"/>
          <w:kern w:val="0"/>
          <w:szCs w:val="21"/>
        </w:rPr>
        <w:t>左</w:t>
      </w:r>
      <w:r>
        <w:rPr>
          <w:rFonts w:eastAsia="楷体"/>
          <w:snapToGrid w:val="0"/>
          <w:kern w:val="0"/>
          <w:szCs w:val="21"/>
        </w:rPr>
        <w:t>S</w:t>
      </w:r>
      <w:r>
        <w:rPr>
          <w:rFonts w:hint="eastAsia" w:eastAsia="楷体"/>
          <w:snapToGrid w:val="0"/>
          <w:kern w:val="0"/>
          <w:szCs w:val="21"/>
        </w:rPr>
        <w:t>，所以与左边的</w:t>
      </w:r>
      <w:r>
        <w:rPr>
          <w:rFonts w:eastAsia="楷体"/>
          <w:snapToGrid w:val="0"/>
          <w:kern w:val="0"/>
          <w:szCs w:val="21"/>
        </w:rPr>
        <w:t>C</w:t>
      </w:r>
      <w:r>
        <w:rPr>
          <w:rFonts w:hint="eastAsia" w:eastAsia="楷体"/>
          <w:snapToGrid w:val="0"/>
          <w:kern w:val="0"/>
          <w:szCs w:val="21"/>
        </w:rPr>
        <w:t>同名磁极靠近相互排斥，而与右面的软铁会吸引。故</w:t>
      </w:r>
      <w:r>
        <w:rPr>
          <w:rFonts w:eastAsia="楷体"/>
          <w:snapToGrid w:val="0"/>
          <w:kern w:val="0"/>
          <w:szCs w:val="21"/>
        </w:rPr>
        <w:t>D</w:t>
      </w:r>
      <w:r>
        <w:rPr>
          <w:rFonts w:hint="eastAsia" w:eastAsia="楷体"/>
          <w:snapToGrid w:val="0"/>
          <w:kern w:val="0"/>
          <w:szCs w:val="21"/>
        </w:rPr>
        <w:t>正确，</w:t>
      </w:r>
      <w:r>
        <w:rPr>
          <w:rFonts w:eastAsia="楷体"/>
          <w:snapToGrid w:val="0"/>
          <w:kern w:val="0"/>
          <w:szCs w:val="21"/>
        </w:rPr>
        <w:t>A</w:t>
      </w:r>
      <w:r>
        <w:rPr>
          <w:rFonts w:hint="eastAsia" w:eastAsia="楷体"/>
          <w:snapToGrid w:val="0"/>
          <w:kern w:val="0"/>
          <w:szCs w:val="21"/>
        </w:rPr>
        <w:t>错误；当</w:t>
      </w:r>
      <w:r>
        <w:rPr>
          <w:rFonts w:eastAsia="楷体"/>
          <w:snapToGrid w:val="0"/>
          <w:kern w:val="0"/>
          <w:szCs w:val="21"/>
        </w:rPr>
        <w:t>B</w:t>
      </w:r>
      <w:r>
        <w:rPr>
          <w:rFonts w:hint="eastAsia" w:eastAsia="楷体"/>
          <w:snapToGrid w:val="0"/>
          <w:kern w:val="0"/>
          <w:szCs w:val="21"/>
        </w:rPr>
        <w:t>为正极时，螺线管的磁极为右</w:t>
      </w:r>
      <w:r>
        <w:rPr>
          <w:rFonts w:eastAsia="楷体"/>
          <w:snapToGrid w:val="0"/>
          <w:kern w:val="0"/>
          <w:szCs w:val="21"/>
        </w:rPr>
        <w:t>S</w:t>
      </w:r>
      <w:r>
        <w:rPr>
          <w:rFonts w:hint="eastAsia" w:eastAsia="楷体"/>
          <w:snapToGrid w:val="0"/>
          <w:kern w:val="0"/>
          <w:szCs w:val="21"/>
        </w:rPr>
        <w:t>左</w:t>
      </w:r>
      <w:r>
        <w:rPr>
          <w:rFonts w:eastAsia="楷体"/>
          <w:snapToGrid w:val="0"/>
          <w:kern w:val="0"/>
          <w:szCs w:val="21"/>
        </w:rPr>
        <w:t>N</w:t>
      </w:r>
      <w:r>
        <w:rPr>
          <w:rFonts w:hint="eastAsia" w:eastAsia="楷体"/>
          <w:snapToGrid w:val="0"/>
          <w:kern w:val="0"/>
          <w:szCs w:val="21"/>
        </w:rPr>
        <w:t>，所以与左边的</w:t>
      </w:r>
      <w:r>
        <w:rPr>
          <w:rFonts w:eastAsia="楷体"/>
          <w:snapToGrid w:val="0"/>
          <w:kern w:val="0"/>
          <w:szCs w:val="21"/>
        </w:rPr>
        <w:t>C</w:t>
      </w:r>
      <w:r>
        <w:rPr>
          <w:rFonts w:hint="eastAsia" w:eastAsia="楷体"/>
          <w:snapToGrid w:val="0"/>
          <w:kern w:val="0"/>
          <w:szCs w:val="21"/>
        </w:rPr>
        <w:t>异名磁极靠近相互吸引，而与右面的软铁会吸引。故</w:t>
      </w:r>
      <w:r>
        <w:rPr>
          <w:rFonts w:eastAsia="楷体"/>
          <w:snapToGrid w:val="0"/>
          <w:kern w:val="0"/>
          <w:szCs w:val="21"/>
        </w:rPr>
        <w:t>BC</w:t>
      </w:r>
      <w:r>
        <w:rPr>
          <w:rFonts w:hint="eastAsia" w:eastAsia="楷体"/>
          <w:snapToGrid w:val="0"/>
          <w:kern w:val="0"/>
          <w:szCs w:val="21"/>
        </w:rPr>
        <w:t>错误；选</w:t>
      </w:r>
      <w:r>
        <w:rPr>
          <w:rFonts w:eastAsia="楷体"/>
          <w:snapToGrid w:val="0"/>
          <w:kern w:val="0"/>
          <w:szCs w:val="21"/>
        </w:rPr>
        <w:t>D</w:t>
      </w:r>
      <w:r>
        <w:rPr>
          <w:rFonts w:hint="eastAsia" w:eastAsia="楷体"/>
          <w:snapToGrid w:val="0"/>
          <w:kern w:val="0"/>
          <w:szCs w:val="21"/>
        </w:rPr>
        <w:t>。</w:t>
      </w:r>
    </w:p>
    <w:p>
      <w:pPr>
        <w:wordWrap w:val="0"/>
        <w:spacing w:line="360" w:lineRule="auto"/>
        <w:ind w:left="420" w:hanging="420" w:hangingChars="200"/>
        <w:textAlignment w:val="center"/>
        <w:rPr>
          <w:rFonts w:eastAsia="楷体"/>
          <w:snapToGrid w:val="0"/>
          <w:kern w:val="0"/>
          <w:szCs w:val="21"/>
        </w:rPr>
      </w:pPr>
      <w:r>
        <w:rPr>
          <w:rFonts w:eastAsia="楷体"/>
          <w:snapToGrid w:val="0"/>
          <w:kern w:val="0"/>
          <w:szCs w:val="21"/>
        </w:rPr>
        <w:t>11</w:t>
      </w:r>
      <w:r>
        <w:rPr>
          <w:rFonts w:hint="eastAsia" w:eastAsia="楷体"/>
          <w:snapToGrid w:val="0"/>
          <w:kern w:val="0"/>
          <w:szCs w:val="21"/>
        </w:rPr>
        <w:t>．</w:t>
      </w:r>
      <w:r>
        <w:rPr>
          <w:rFonts w:eastAsia="楷体"/>
          <w:snapToGrid w:val="0"/>
          <w:kern w:val="0"/>
          <w:szCs w:val="21"/>
        </w:rPr>
        <w:t>D</w:t>
      </w:r>
      <w:r>
        <w:rPr>
          <w:rFonts w:hint="eastAsia" w:eastAsia="楷体"/>
          <w:snapToGrid w:val="0"/>
          <w:kern w:val="0"/>
          <w:szCs w:val="21"/>
        </w:rPr>
        <w:t>【解析】如图</w:t>
      </w:r>
      <w:r>
        <w:rPr>
          <w:rFonts w:eastAsia="楷体"/>
          <w:snapToGrid w:val="0"/>
          <w:kern w:val="0"/>
          <w:szCs w:val="21"/>
        </w:rPr>
        <w:t>,</w:t>
      </w:r>
      <w:r>
        <w:rPr>
          <w:rFonts w:hint="eastAsia" w:eastAsia="楷体"/>
          <w:snapToGrid w:val="0"/>
          <w:kern w:val="0"/>
          <w:szCs w:val="21"/>
        </w:rPr>
        <w:t>左侧为控制电路</w:t>
      </w:r>
      <w:r>
        <w:rPr>
          <w:rFonts w:eastAsia="楷体"/>
          <w:snapToGrid w:val="0"/>
          <w:kern w:val="0"/>
          <w:szCs w:val="21"/>
        </w:rPr>
        <w:t>,</w:t>
      </w:r>
      <w:r>
        <w:rPr>
          <w:rFonts w:hint="eastAsia" w:eastAsia="楷体"/>
          <w:snapToGrid w:val="0"/>
          <w:kern w:val="0"/>
          <w:szCs w:val="21"/>
        </w:rPr>
        <w:t>当开关</w:t>
      </w:r>
      <w:r>
        <w:rPr>
          <w:rFonts w:eastAsia="楷体"/>
          <w:snapToGrid w:val="0"/>
          <w:kern w:val="0"/>
          <w:szCs w:val="21"/>
        </w:rPr>
        <w:t>S</w:t>
      </w:r>
      <w:r>
        <w:rPr>
          <w:rFonts w:hint="eastAsia" w:eastAsia="楷体"/>
          <w:snapToGrid w:val="0"/>
          <w:kern w:val="0"/>
          <w:szCs w:val="21"/>
        </w:rPr>
        <w:t>闭合时</w:t>
      </w:r>
      <w:r>
        <w:rPr>
          <w:rFonts w:eastAsia="楷体"/>
          <w:snapToGrid w:val="0"/>
          <w:kern w:val="0"/>
          <w:szCs w:val="21"/>
        </w:rPr>
        <w:t>,</w:t>
      </w:r>
      <w:r>
        <w:rPr>
          <w:rFonts w:hint="eastAsia" w:eastAsia="楷体"/>
          <w:snapToGrid w:val="0"/>
          <w:kern w:val="0"/>
          <w:szCs w:val="21"/>
        </w:rPr>
        <w:t>电磁铁具有磁性</w:t>
      </w:r>
      <w:r>
        <w:rPr>
          <w:rFonts w:eastAsia="楷体"/>
          <w:snapToGrid w:val="0"/>
          <w:kern w:val="0"/>
          <w:szCs w:val="21"/>
        </w:rPr>
        <w:t>,</w:t>
      </w:r>
      <w:r>
        <w:rPr>
          <w:rFonts w:hint="eastAsia" w:eastAsia="楷体"/>
          <w:snapToGrid w:val="0"/>
          <w:kern w:val="0"/>
          <w:szCs w:val="21"/>
        </w:rPr>
        <w:t>向下吸引衔铁</w:t>
      </w:r>
      <w:r>
        <w:rPr>
          <w:rFonts w:eastAsia="楷体"/>
          <w:snapToGrid w:val="0"/>
          <w:kern w:val="0"/>
          <w:szCs w:val="21"/>
        </w:rPr>
        <w:t>,</w:t>
      </w:r>
      <w:r>
        <w:rPr>
          <w:rFonts w:hint="eastAsia" w:eastAsia="楷体"/>
          <w:snapToGrid w:val="0"/>
          <w:kern w:val="0"/>
          <w:szCs w:val="21"/>
        </w:rPr>
        <w:t>使上端触点断开</w:t>
      </w:r>
      <w:r>
        <w:rPr>
          <w:rFonts w:eastAsia="楷体"/>
          <w:snapToGrid w:val="0"/>
          <w:kern w:val="0"/>
          <w:szCs w:val="21"/>
        </w:rPr>
        <w:t>,</w:t>
      </w:r>
      <w:r>
        <w:rPr>
          <w:rFonts w:hint="eastAsia" w:eastAsia="楷体"/>
          <w:snapToGrid w:val="0"/>
          <w:kern w:val="0"/>
          <w:szCs w:val="21"/>
        </w:rPr>
        <w:t>下端触点接通</w:t>
      </w:r>
      <w:r>
        <w:rPr>
          <w:rFonts w:eastAsia="楷体"/>
          <w:snapToGrid w:val="0"/>
          <w:kern w:val="0"/>
          <w:szCs w:val="21"/>
        </w:rPr>
        <w:t>,</w:t>
      </w:r>
      <w:r>
        <w:rPr>
          <w:rFonts w:hint="eastAsia" w:eastAsia="楷体"/>
          <w:snapToGrid w:val="0"/>
          <w:kern w:val="0"/>
          <w:szCs w:val="21"/>
        </w:rPr>
        <w:t>故灯不亮、电动机不转动</w:t>
      </w:r>
      <w:r>
        <w:rPr>
          <w:rFonts w:eastAsia="楷体"/>
          <w:snapToGrid w:val="0"/>
          <w:kern w:val="0"/>
          <w:szCs w:val="21"/>
        </w:rPr>
        <w:t>,</w:t>
      </w:r>
      <w:r>
        <w:rPr>
          <w:rFonts w:hint="eastAsia" w:eastAsia="楷体"/>
          <w:snapToGrid w:val="0"/>
          <w:kern w:val="0"/>
          <w:szCs w:val="21"/>
        </w:rPr>
        <w:t>电铃响</w:t>
      </w:r>
      <w:r>
        <w:rPr>
          <w:rFonts w:eastAsia="楷体"/>
          <w:snapToGrid w:val="0"/>
          <w:kern w:val="0"/>
          <w:szCs w:val="21"/>
        </w:rPr>
        <w:t>.</w:t>
      </w:r>
      <w:r>
        <w:rPr>
          <w:rFonts w:hint="eastAsia" w:eastAsia="楷体"/>
          <w:snapToGrid w:val="0"/>
          <w:kern w:val="0"/>
          <w:szCs w:val="21"/>
        </w:rPr>
        <w:t>对照选项可以知道</w:t>
      </w:r>
      <w:r>
        <w:rPr>
          <w:rFonts w:eastAsia="楷体"/>
          <w:snapToGrid w:val="0"/>
          <w:kern w:val="0"/>
          <w:szCs w:val="21"/>
        </w:rPr>
        <w:t>D</w:t>
      </w:r>
      <w:r>
        <w:rPr>
          <w:rFonts w:hint="eastAsia" w:eastAsia="楷体"/>
          <w:snapToGrid w:val="0"/>
          <w:kern w:val="0"/>
          <w:szCs w:val="21"/>
        </w:rPr>
        <w:t>符合题意。</w:t>
      </w:r>
    </w:p>
    <w:p>
      <w:pPr>
        <w:wordWrap w:val="0"/>
        <w:spacing w:line="360" w:lineRule="auto"/>
        <w:ind w:left="420" w:hanging="420" w:hangingChars="200"/>
        <w:textAlignment w:val="center"/>
        <w:rPr>
          <w:rFonts w:eastAsia="楷体"/>
          <w:snapToGrid w:val="0"/>
          <w:kern w:val="0"/>
          <w:szCs w:val="21"/>
        </w:rPr>
      </w:pPr>
      <w:r>
        <w:rPr>
          <w:rFonts w:eastAsia="楷体"/>
          <w:snapToGrid w:val="0"/>
          <w:kern w:val="0"/>
          <w:szCs w:val="21"/>
        </w:rPr>
        <w:t>12</w:t>
      </w:r>
      <w:r>
        <w:rPr>
          <w:rFonts w:hint="eastAsia" w:eastAsia="楷体"/>
          <w:snapToGrid w:val="0"/>
          <w:kern w:val="0"/>
          <w:szCs w:val="21"/>
        </w:rPr>
        <w:t>．</w:t>
      </w:r>
      <w:r>
        <w:rPr>
          <w:rFonts w:eastAsia="楷体"/>
          <w:snapToGrid w:val="0"/>
          <w:kern w:val="0"/>
          <w:szCs w:val="21"/>
        </w:rPr>
        <w:t>B</w:t>
      </w:r>
      <w:r>
        <w:rPr>
          <w:rFonts w:hint="eastAsia" w:eastAsia="楷体"/>
          <w:snapToGrid w:val="0"/>
          <w:color w:val="FF0000"/>
          <w:kern w:val="0"/>
          <w:szCs w:val="21"/>
        </w:rPr>
        <w:t>【解析】</w:t>
      </w:r>
      <w:r>
        <w:rPr>
          <w:rFonts w:hint="eastAsia" w:eastAsia="楷体"/>
          <w:snapToGrid w:val="0"/>
          <w:kern w:val="0"/>
          <w:szCs w:val="21"/>
        </w:rPr>
        <w:t>由安培定则知，开关闭合后，</w:t>
      </w:r>
      <w:r>
        <w:rPr>
          <w:rFonts w:eastAsia="楷体"/>
          <w:i/>
          <w:snapToGrid w:val="0"/>
          <w:kern w:val="0"/>
          <w:szCs w:val="21"/>
        </w:rPr>
        <w:t>A</w:t>
      </w:r>
      <w:r>
        <w:rPr>
          <w:rFonts w:hint="eastAsia" w:eastAsia="楷体"/>
          <w:snapToGrid w:val="0"/>
          <w:kern w:val="0"/>
          <w:szCs w:val="21"/>
        </w:rPr>
        <w:t>的右端是</w:t>
      </w:r>
      <w:r>
        <w:rPr>
          <w:rFonts w:eastAsia="楷体"/>
          <w:snapToGrid w:val="0"/>
          <w:kern w:val="0"/>
          <w:szCs w:val="21"/>
        </w:rPr>
        <w:t>N</w:t>
      </w:r>
      <w:r>
        <w:rPr>
          <w:rFonts w:hint="eastAsia" w:eastAsia="楷体"/>
          <w:snapToGrid w:val="0"/>
          <w:kern w:val="0"/>
          <w:szCs w:val="21"/>
        </w:rPr>
        <w:t>极，</w:t>
      </w:r>
      <w:r>
        <w:rPr>
          <w:rFonts w:eastAsia="楷体"/>
          <w:i/>
          <w:snapToGrid w:val="0"/>
          <w:kern w:val="0"/>
          <w:szCs w:val="21"/>
        </w:rPr>
        <w:t>B</w:t>
      </w:r>
      <w:r>
        <w:rPr>
          <w:rFonts w:hint="eastAsia" w:eastAsia="楷体"/>
          <w:snapToGrid w:val="0"/>
          <w:kern w:val="0"/>
          <w:szCs w:val="21"/>
        </w:rPr>
        <w:t>的左端是</w:t>
      </w:r>
      <w:r>
        <w:rPr>
          <w:rFonts w:eastAsia="楷体"/>
          <w:snapToGrid w:val="0"/>
          <w:kern w:val="0"/>
          <w:szCs w:val="21"/>
        </w:rPr>
        <w:t>S</w:t>
      </w:r>
      <w:r>
        <w:rPr>
          <w:rFonts w:hint="eastAsia" w:eastAsia="楷体"/>
          <w:snapToGrid w:val="0"/>
          <w:kern w:val="0"/>
          <w:szCs w:val="21"/>
        </w:rPr>
        <w:t>极，由异名磁极相互吸引知，要相互吸引，故</w:t>
      </w:r>
      <w:r>
        <w:rPr>
          <w:rFonts w:eastAsia="楷体"/>
          <w:snapToGrid w:val="0"/>
          <w:kern w:val="0"/>
          <w:szCs w:val="21"/>
        </w:rPr>
        <w:t>B</w:t>
      </w:r>
      <w:r>
        <w:rPr>
          <w:rFonts w:hint="eastAsia" w:eastAsia="楷体"/>
          <w:snapToGrid w:val="0"/>
          <w:kern w:val="0"/>
          <w:szCs w:val="21"/>
        </w:rPr>
        <w:t>的说法正确。故选</w:t>
      </w:r>
      <w:r>
        <w:rPr>
          <w:rFonts w:eastAsia="楷体"/>
          <w:snapToGrid w:val="0"/>
          <w:kern w:val="0"/>
          <w:szCs w:val="21"/>
        </w:rPr>
        <w:t>B</w:t>
      </w:r>
      <w:r>
        <w:rPr>
          <w:rFonts w:hint="eastAsia" w:eastAsia="楷体"/>
          <w:snapToGrid w:val="0"/>
          <w:kern w:val="0"/>
          <w:szCs w:val="21"/>
        </w:rPr>
        <w:t>。</w:t>
      </w:r>
    </w:p>
    <w:p>
      <w:pPr>
        <w:wordWrap w:val="0"/>
        <w:spacing w:line="360" w:lineRule="auto"/>
        <w:ind w:left="420" w:hanging="420" w:hangingChars="200"/>
        <w:textAlignment w:val="center"/>
        <w:rPr>
          <w:rFonts w:eastAsia="楷体"/>
          <w:snapToGrid w:val="0"/>
          <w:kern w:val="0"/>
          <w:szCs w:val="21"/>
        </w:rPr>
      </w:pPr>
      <w:r>
        <w:rPr>
          <w:rFonts w:eastAsia="楷体"/>
          <w:snapToGrid w:val="0"/>
          <w:kern w:val="0"/>
          <w:szCs w:val="21"/>
        </w:rPr>
        <w:t>13</w:t>
      </w:r>
      <w:r>
        <w:rPr>
          <w:rFonts w:hint="eastAsia" w:eastAsia="楷体"/>
          <w:snapToGrid w:val="0"/>
          <w:kern w:val="0"/>
          <w:szCs w:val="21"/>
        </w:rPr>
        <w:t>．</w:t>
      </w:r>
      <w:bookmarkStart w:id="0" w:name="_GoBack"/>
      <w:bookmarkEnd w:id="0"/>
      <w:r>
        <w:rPr>
          <w:rFonts w:eastAsia="楷体"/>
          <w:snapToGrid w:val="0"/>
          <w:kern w:val="0"/>
          <w:szCs w:val="21"/>
        </w:rPr>
        <w:t>C</w:t>
      </w:r>
      <w:r>
        <w:rPr>
          <w:rFonts w:hint="eastAsia" w:eastAsia="楷体"/>
          <w:snapToGrid w:val="0"/>
          <w:color w:val="FF0000"/>
          <w:kern w:val="0"/>
          <w:szCs w:val="21"/>
        </w:rPr>
        <w:t>【解析】</w:t>
      </w:r>
      <w:r>
        <w:rPr>
          <w:rFonts w:eastAsia="楷体"/>
          <w:snapToGrid w:val="0"/>
          <w:kern w:val="0"/>
          <w:szCs w:val="21"/>
        </w:rPr>
        <w:t>A</w:t>
      </w:r>
      <w:r>
        <w:rPr>
          <w:rFonts w:hint="eastAsia" w:eastAsia="楷体"/>
          <w:snapToGrid w:val="0"/>
          <w:kern w:val="0"/>
          <w:szCs w:val="21"/>
        </w:rPr>
        <w:t>、由图知，电流由螺线管的右端流入，且电流从第一匝线圈的外边流入，由安培定则可知，螺线管的左端为</w:t>
      </w:r>
      <w:r>
        <w:rPr>
          <w:rFonts w:eastAsia="楷体"/>
          <w:snapToGrid w:val="0"/>
          <w:kern w:val="0"/>
          <w:szCs w:val="21"/>
        </w:rPr>
        <w:t>N</w:t>
      </w:r>
      <w:r>
        <w:rPr>
          <w:rFonts w:hint="eastAsia" w:eastAsia="楷体"/>
          <w:snapToGrid w:val="0"/>
          <w:kern w:val="0"/>
          <w:szCs w:val="21"/>
        </w:rPr>
        <w:t>极，故</w:t>
      </w:r>
      <w:r>
        <w:rPr>
          <w:rFonts w:eastAsia="楷体"/>
          <w:snapToGrid w:val="0"/>
          <w:kern w:val="0"/>
          <w:szCs w:val="21"/>
        </w:rPr>
        <w:t>A</w:t>
      </w:r>
      <w:r>
        <w:rPr>
          <w:rFonts w:hint="eastAsia" w:eastAsia="楷体"/>
          <w:snapToGrid w:val="0"/>
          <w:kern w:val="0"/>
          <w:szCs w:val="21"/>
        </w:rPr>
        <w:t>错误；</w:t>
      </w:r>
      <w:r>
        <w:rPr>
          <w:rFonts w:eastAsia="楷体"/>
          <w:snapToGrid w:val="0"/>
          <w:kern w:val="0"/>
          <w:szCs w:val="21"/>
        </w:rPr>
        <w:t>B</w:t>
      </w:r>
      <w:r>
        <w:rPr>
          <w:rFonts w:hint="eastAsia" w:eastAsia="楷体"/>
          <w:snapToGrid w:val="0"/>
          <w:kern w:val="0"/>
          <w:szCs w:val="21"/>
        </w:rPr>
        <w:t>、由图知，电流由螺线管的右端流入，且电流从第一匝线圈的里边流入，由安培定则可知，螺线管的右端为</w:t>
      </w:r>
      <w:r>
        <w:rPr>
          <w:rFonts w:eastAsia="楷体"/>
          <w:snapToGrid w:val="0"/>
          <w:kern w:val="0"/>
          <w:szCs w:val="21"/>
        </w:rPr>
        <w:t>N</w:t>
      </w:r>
      <w:r>
        <w:rPr>
          <w:rFonts w:hint="eastAsia" w:eastAsia="楷体"/>
          <w:snapToGrid w:val="0"/>
          <w:kern w:val="0"/>
          <w:szCs w:val="21"/>
        </w:rPr>
        <w:t>极，故</w:t>
      </w:r>
      <w:r>
        <w:rPr>
          <w:rFonts w:eastAsia="楷体"/>
          <w:snapToGrid w:val="0"/>
          <w:kern w:val="0"/>
          <w:szCs w:val="21"/>
        </w:rPr>
        <w:t>B</w:t>
      </w:r>
      <w:r>
        <w:rPr>
          <w:rFonts w:hint="eastAsia" w:eastAsia="楷体"/>
          <w:snapToGrid w:val="0"/>
          <w:kern w:val="0"/>
          <w:szCs w:val="21"/>
        </w:rPr>
        <w:t>错误；</w:t>
      </w:r>
      <w:r>
        <w:rPr>
          <w:rFonts w:eastAsia="楷体"/>
          <w:snapToGrid w:val="0"/>
          <w:kern w:val="0"/>
          <w:szCs w:val="21"/>
        </w:rPr>
        <w:t>C</w:t>
      </w:r>
      <w:r>
        <w:rPr>
          <w:rFonts w:hint="eastAsia" w:eastAsia="楷体"/>
          <w:snapToGrid w:val="0"/>
          <w:kern w:val="0"/>
          <w:szCs w:val="21"/>
        </w:rPr>
        <w:t>、由图知，电流由螺线管的下端流入，且电流从第一匝线圈的里边流入，由安培定则可知，螺线管的上端为</w:t>
      </w:r>
      <w:r>
        <w:rPr>
          <w:rFonts w:eastAsia="楷体"/>
          <w:snapToGrid w:val="0"/>
          <w:kern w:val="0"/>
          <w:szCs w:val="21"/>
        </w:rPr>
        <w:t>N</w:t>
      </w:r>
      <w:r>
        <w:rPr>
          <w:rFonts w:hint="eastAsia" w:eastAsia="楷体"/>
          <w:snapToGrid w:val="0"/>
          <w:kern w:val="0"/>
          <w:szCs w:val="21"/>
        </w:rPr>
        <w:t>极，故</w:t>
      </w:r>
      <w:r>
        <w:rPr>
          <w:rFonts w:eastAsia="楷体"/>
          <w:snapToGrid w:val="0"/>
          <w:kern w:val="0"/>
          <w:szCs w:val="21"/>
        </w:rPr>
        <w:t>C</w:t>
      </w:r>
      <w:r>
        <w:rPr>
          <w:rFonts w:hint="eastAsia" w:eastAsia="楷体"/>
          <w:snapToGrid w:val="0"/>
          <w:kern w:val="0"/>
          <w:szCs w:val="21"/>
        </w:rPr>
        <w:t>正确；</w:t>
      </w:r>
      <w:r>
        <w:rPr>
          <w:rFonts w:eastAsia="楷体"/>
          <w:snapToGrid w:val="0"/>
          <w:kern w:val="0"/>
          <w:szCs w:val="21"/>
        </w:rPr>
        <w:t>D</w:t>
      </w:r>
      <w:r>
        <w:rPr>
          <w:rFonts w:hint="eastAsia" w:eastAsia="楷体"/>
          <w:snapToGrid w:val="0"/>
          <w:kern w:val="0"/>
          <w:szCs w:val="21"/>
        </w:rPr>
        <w:t>、由图知，电流由螺线管的下端流入，且电流从第一匝线圈的外边流入，由安培定则可知，螺线管的下端为</w:t>
      </w:r>
      <w:r>
        <w:rPr>
          <w:rFonts w:eastAsia="楷体"/>
          <w:snapToGrid w:val="0"/>
          <w:kern w:val="0"/>
          <w:szCs w:val="21"/>
        </w:rPr>
        <w:t>N</w:t>
      </w:r>
      <w:r>
        <w:rPr>
          <w:rFonts w:hint="eastAsia" w:eastAsia="楷体"/>
          <w:snapToGrid w:val="0"/>
          <w:kern w:val="0"/>
          <w:szCs w:val="21"/>
        </w:rPr>
        <w:t>极，故</w:t>
      </w:r>
      <w:r>
        <w:rPr>
          <w:rFonts w:eastAsia="楷体"/>
          <w:snapToGrid w:val="0"/>
          <w:kern w:val="0"/>
          <w:szCs w:val="21"/>
        </w:rPr>
        <w:t>D</w:t>
      </w:r>
      <w:r>
        <w:rPr>
          <w:rFonts w:hint="eastAsia" w:eastAsia="楷体"/>
          <w:snapToGrid w:val="0"/>
          <w:kern w:val="0"/>
          <w:szCs w:val="21"/>
        </w:rPr>
        <w:t>错误；故选</w:t>
      </w:r>
      <w:r>
        <w:rPr>
          <w:rFonts w:eastAsia="楷体"/>
          <w:snapToGrid w:val="0"/>
          <w:kern w:val="0"/>
          <w:szCs w:val="21"/>
        </w:rPr>
        <w:t>C</w:t>
      </w:r>
      <w:r>
        <w:rPr>
          <w:rFonts w:hint="eastAsia" w:eastAsia="楷体"/>
          <w:snapToGrid w:val="0"/>
          <w:kern w:val="0"/>
          <w:szCs w:val="21"/>
        </w:rPr>
        <w:t>。</w:t>
      </w:r>
    </w:p>
    <w:p>
      <w:pPr>
        <w:wordWrap w:val="0"/>
        <w:spacing w:line="360" w:lineRule="auto"/>
        <w:ind w:left="420" w:hanging="420" w:hangingChars="200"/>
        <w:textAlignment w:val="center"/>
        <w:rPr>
          <w:rFonts w:eastAsia="楷体"/>
          <w:snapToGrid w:val="0"/>
          <w:kern w:val="0"/>
          <w:szCs w:val="21"/>
        </w:rPr>
      </w:pPr>
      <w:r>
        <w:rPr>
          <w:rFonts w:eastAsia="楷体"/>
          <w:snapToGrid w:val="0"/>
          <w:kern w:val="0"/>
          <w:szCs w:val="21"/>
        </w:rPr>
        <w:t>14</w:t>
      </w:r>
      <w:r>
        <w:rPr>
          <w:rFonts w:hint="eastAsia" w:eastAsia="楷体"/>
          <w:snapToGrid w:val="0"/>
          <w:kern w:val="0"/>
          <w:szCs w:val="21"/>
        </w:rPr>
        <w:t>．南北</w:t>
      </w:r>
      <w:r>
        <w:rPr>
          <w:rFonts w:eastAsia="楷体"/>
          <w:snapToGrid w:val="0"/>
          <w:kern w:val="0"/>
          <w:szCs w:val="21"/>
        </w:rPr>
        <w:t xml:space="preserve">  </w:t>
      </w:r>
      <w:r>
        <w:rPr>
          <w:rFonts w:hint="eastAsia" w:eastAsia="楷体"/>
          <w:snapToGrid w:val="0"/>
          <w:kern w:val="0"/>
          <w:szCs w:val="21"/>
        </w:rPr>
        <w:t>南北</w:t>
      </w:r>
      <w:r>
        <w:rPr>
          <w:rFonts w:eastAsia="楷体"/>
          <w:snapToGrid w:val="0"/>
          <w:kern w:val="0"/>
          <w:szCs w:val="21"/>
        </w:rPr>
        <w:t xml:space="preserve">  </w:t>
      </w:r>
      <w:r>
        <w:rPr>
          <w:rFonts w:hint="eastAsia" w:eastAsia="楷体"/>
          <w:snapToGrid w:val="0"/>
          <w:kern w:val="0"/>
          <w:szCs w:val="21"/>
        </w:rPr>
        <w:t>短路</w:t>
      </w:r>
      <w:r>
        <w:rPr>
          <w:rFonts w:eastAsia="楷体"/>
          <w:snapToGrid w:val="0"/>
          <w:kern w:val="0"/>
          <w:szCs w:val="21"/>
        </w:rPr>
        <w:t xml:space="preserve">  </w:t>
      </w:r>
      <w:r>
        <w:rPr>
          <w:rFonts w:hint="eastAsia" w:eastAsia="楷体"/>
          <w:snapToGrid w:val="0"/>
          <w:kern w:val="0"/>
          <w:szCs w:val="21"/>
        </w:rPr>
        <w:t>通过试触来产生短暂电流</w:t>
      </w:r>
    </w:p>
    <w:p>
      <w:pPr>
        <w:wordWrap w:val="0"/>
        <w:spacing w:line="360" w:lineRule="auto"/>
        <w:ind w:left="420" w:leftChars="200"/>
        <w:textAlignment w:val="center"/>
        <w:rPr>
          <w:rFonts w:eastAsia="楷体"/>
          <w:snapToGrid w:val="0"/>
          <w:kern w:val="0"/>
          <w:szCs w:val="21"/>
        </w:rPr>
      </w:pPr>
      <w:r>
        <w:rPr>
          <w:rFonts w:hint="eastAsia" w:eastAsia="楷体"/>
          <w:snapToGrid w:val="0"/>
          <w:color w:val="FF0000"/>
          <w:kern w:val="0"/>
          <w:szCs w:val="21"/>
        </w:rPr>
        <w:t>【解析】</w:t>
      </w:r>
      <w:r>
        <w:rPr>
          <w:rFonts w:hint="eastAsia" w:eastAsia="楷体"/>
          <w:snapToGrid w:val="0"/>
          <w:kern w:val="0"/>
          <w:szCs w:val="21"/>
        </w:rPr>
        <w:t>由于小磁针静止时要指南北方向，在验证电流周围有磁场时，一般也把直导线南北放置，这样导线下方的小磁针偏转会更明显。用导线将电源额定两端直接连接起来叫短路；短路时电流大，产生热量多，为保证实验效果，并解决粗直导线过热，可通过试触来产生短暂电流或串联一个电阻减小电流。</w:t>
      </w:r>
    </w:p>
    <w:p>
      <w:pPr>
        <w:wordWrap w:val="0"/>
        <w:spacing w:line="360" w:lineRule="auto"/>
        <w:ind w:left="420" w:hanging="420" w:hangingChars="200"/>
        <w:textAlignment w:val="center"/>
        <w:rPr>
          <w:rFonts w:eastAsia="楷体"/>
          <w:snapToGrid w:val="0"/>
          <w:kern w:val="0"/>
          <w:szCs w:val="21"/>
        </w:rPr>
      </w:pPr>
      <w:r>
        <w:rPr>
          <w:rFonts w:eastAsia="楷体"/>
          <w:snapToGrid w:val="0"/>
          <w:kern w:val="0"/>
          <w:szCs w:val="21"/>
        </w:rPr>
        <w:t>15</w:t>
      </w:r>
      <w:r>
        <w:rPr>
          <w:rFonts w:hint="eastAsia" w:eastAsia="楷体"/>
          <w:snapToGrid w:val="0"/>
          <w:kern w:val="0"/>
          <w:szCs w:val="21"/>
        </w:rPr>
        <w:t>．（</w:t>
      </w:r>
      <w:r>
        <w:rPr>
          <w:rFonts w:eastAsia="楷体"/>
          <w:snapToGrid w:val="0"/>
          <w:kern w:val="0"/>
          <w:szCs w:val="21"/>
        </w:rPr>
        <w:t>1</w:t>
      </w:r>
      <w:r>
        <w:rPr>
          <w:rFonts w:hint="eastAsia" w:eastAsia="楷体"/>
          <w:snapToGrid w:val="0"/>
          <w:kern w:val="0"/>
          <w:szCs w:val="21"/>
        </w:rPr>
        <w:t>）</w:t>
      </w:r>
      <w:r>
        <w:rPr>
          <w:rFonts w:eastAsia="楷体"/>
          <w:snapToGrid w:val="0"/>
          <w:kern w:val="0"/>
          <w:szCs w:val="21"/>
        </w:rPr>
        <w:t xml:space="preserve">S  </w:t>
      </w:r>
      <w:r>
        <w:rPr>
          <w:rFonts w:hint="eastAsia" w:eastAsia="楷体"/>
          <w:snapToGrid w:val="0"/>
          <w:kern w:val="0"/>
          <w:szCs w:val="21"/>
        </w:rPr>
        <w:t>（</w:t>
      </w:r>
      <w:r>
        <w:rPr>
          <w:rFonts w:eastAsia="楷体"/>
          <w:snapToGrid w:val="0"/>
          <w:kern w:val="0"/>
          <w:szCs w:val="21"/>
        </w:rPr>
        <w:t>2</w:t>
      </w:r>
      <w:r>
        <w:rPr>
          <w:rFonts w:hint="eastAsia" w:eastAsia="楷体"/>
          <w:snapToGrid w:val="0"/>
          <w:kern w:val="0"/>
          <w:szCs w:val="21"/>
        </w:rPr>
        <w:t>）</w:t>
      </w:r>
      <w:r>
        <w:rPr>
          <w:rFonts w:eastAsia="楷体"/>
          <w:snapToGrid w:val="0"/>
          <w:kern w:val="0"/>
          <w:szCs w:val="21"/>
        </w:rPr>
        <w:t xml:space="preserve">S  </w:t>
      </w:r>
      <w:r>
        <w:rPr>
          <w:rFonts w:hint="eastAsia" w:eastAsia="楷体"/>
          <w:snapToGrid w:val="0"/>
          <w:kern w:val="0"/>
          <w:szCs w:val="21"/>
        </w:rPr>
        <w:t>（</w:t>
      </w:r>
      <w:r>
        <w:rPr>
          <w:rFonts w:eastAsia="楷体"/>
          <w:snapToGrid w:val="0"/>
          <w:kern w:val="0"/>
          <w:szCs w:val="21"/>
        </w:rPr>
        <w:t>3</w:t>
      </w:r>
      <w:r>
        <w:rPr>
          <w:rFonts w:hint="eastAsia" w:eastAsia="楷体"/>
          <w:snapToGrid w:val="0"/>
          <w:kern w:val="0"/>
          <w:szCs w:val="21"/>
        </w:rPr>
        <w:t>）相反</w:t>
      </w:r>
      <w:r>
        <w:rPr>
          <w:rFonts w:eastAsia="楷体"/>
          <w:snapToGrid w:val="0"/>
          <w:kern w:val="0"/>
          <w:szCs w:val="21"/>
        </w:rPr>
        <w:t xml:space="preserve">  </w:t>
      </w:r>
      <w:r>
        <w:rPr>
          <w:rFonts w:hint="eastAsia" w:eastAsia="楷体"/>
          <w:snapToGrid w:val="0"/>
          <w:kern w:val="0"/>
          <w:szCs w:val="21"/>
        </w:rPr>
        <w:t>负</w:t>
      </w:r>
    </w:p>
    <w:p>
      <w:pPr>
        <w:wordWrap w:val="0"/>
        <w:spacing w:line="360" w:lineRule="auto"/>
        <w:ind w:left="420" w:leftChars="200"/>
        <w:textAlignment w:val="center"/>
        <w:rPr>
          <w:rFonts w:eastAsia="楷体"/>
          <w:snapToGrid w:val="0"/>
          <w:kern w:val="0"/>
          <w:szCs w:val="21"/>
        </w:rPr>
      </w:pPr>
      <w:r>
        <w:rPr>
          <w:rFonts w:hint="eastAsia" w:eastAsia="楷体"/>
          <w:snapToGrid w:val="0"/>
          <w:color w:val="FF0000"/>
          <w:kern w:val="0"/>
          <w:szCs w:val="21"/>
        </w:rPr>
        <w:t>【解析】</w:t>
      </w:r>
      <w:r>
        <w:rPr>
          <w:rFonts w:hint="eastAsia" w:eastAsia="楷体"/>
          <w:snapToGrid w:val="0"/>
          <w:kern w:val="0"/>
          <w:szCs w:val="21"/>
        </w:rPr>
        <w:t>（</w:t>
      </w:r>
      <w:r>
        <w:rPr>
          <w:rFonts w:eastAsia="楷体"/>
          <w:snapToGrid w:val="0"/>
          <w:kern w:val="0"/>
          <w:szCs w:val="21"/>
        </w:rPr>
        <w:t>1</w:t>
      </w:r>
      <w:r>
        <w:rPr>
          <w:rFonts w:hint="eastAsia" w:eastAsia="楷体"/>
          <w:snapToGrid w:val="0"/>
          <w:kern w:val="0"/>
          <w:szCs w:val="21"/>
        </w:rPr>
        <w:t>）已知小磁针北极向上，根据磁极间的相互作用可知，螺线管的</w:t>
      </w:r>
      <w:r>
        <w:rPr>
          <w:rFonts w:eastAsia="楷体"/>
          <w:snapToGrid w:val="0"/>
          <w:kern w:val="0"/>
          <w:szCs w:val="21"/>
        </w:rPr>
        <w:t>A</w:t>
      </w:r>
      <w:r>
        <w:rPr>
          <w:rFonts w:hint="eastAsia" w:eastAsia="楷体"/>
          <w:snapToGrid w:val="0"/>
          <w:kern w:val="0"/>
          <w:szCs w:val="21"/>
        </w:rPr>
        <w:t>端是</w:t>
      </w:r>
      <w:r>
        <w:rPr>
          <w:rFonts w:eastAsia="楷体"/>
          <w:snapToGrid w:val="0"/>
          <w:kern w:val="0"/>
          <w:szCs w:val="21"/>
        </w:rPr>
        <w:t>S</w:t>
      </w:r>
      <w:r>
        <w:rPr>
          <w:rFonts w:hint="eastAsia" w:eastAsia="楷体"/>
          <w:snapToGrid w:val="0"/>
          <w:kern w:val="0"/>
          <w:szCs w:val="21"/>
        </w:rPr>
        <w:t>极。</w:t>
      </w:r>
    </w:p>
    <w:p>
      <w:pPr>
        <w:wordWrap w:val="0"/>
        <w:spacing w:line="360" w:lineRule="auto"/>
        <w:ind w:left="420" w:leftChars="200"/>
        <w:textAlignment w:val="center"/>
        <w:rPr>
          <w:rFonts w:eastAsia="楷体"/>
          <w:snapToGrid w:val="0"/>
          <w:kern w:val="0"/>
          <w:szCs w:val="21"/>
        </w:rPr>
      </w:pPr>
      <w:r>
        <w:rPr>
          <w:rFonts w:hint="eastAsia" w:eastAsia="楷体"/>
          <w:snapToGrid w:val="0"/>
          <w:kern w:val="0"/>
          <w:szCs w:val="21"/>
        </w:rPr>
        <w:t>（</w:t>
      </w:r>
      <w:r>
        <w:rPr>
          <w:rFonts w:eastAsia="楷体"/>
          <w:snapToGrid w:val="0"/>
          <w:kern w:val="0"/>
          <w:szCs w:val="21"/>
        </w:rPr>
        <w:t>2</w:t>
      </w:r>
      <w:r>
        <w:rPr>
          <w:rFonts w:hint="eastAsia" w:eastAsia="楷体"/>
          <w:snapToGrid w:val="0"/>
          <w:kern w:val="0"/>
          <w:szCs w:val="21"/>
        </w:rPr>
        <w:t>）根据安培定则，用右手握住单匝线圈，四指弯向电流的方向，大拇指指向单匝线圈的上端，所以上端为</w:t>
      </w:r>
      <w:r>
        <w:rPr>
          <w:rFonts w:eastAsia="楷体"/>
          <w:snapToGrid w:val="0"/>
          <w:kern w:val="0"/>
          <w:szCs w:val="21"/>
        </w:rPr>
        <w:t>N</w:t>
      </w:r>
      <w:r>
        <w:rPr>
          <w:rFonts w:hint="eastAsia" w:eastAsia="楷体"/>
          <w:snapToGrid w:val="0"/>
          <w:kern w:val="0"/>
          <w:szCs w:val="21"/>
        </w:rPr>
        <w:t>极，</w:t>
      </w:r>
      <w:r>
        <w:rPr>
          <w:rFonts w:eastAsia="楷体"/>
          <w:i/>
          <w:snapToGrid w:val="0"/>
          <w:kern w:val="0"/>
          <w:szCs w:val="21"/>
        </w:rPr>
        <w:t>B</w:t>
      </w:r>
      <w:r>
        <w:rPr>
          <w:rFonts w:hint="eastAsia" w:eastAsia="楷体"/>
          <w:snapToGrid w:val="0"/>
          <w:kern w:val="0"/>
          <w:szCs w:val="21"/>
        </w:rPr>
        <w:t>端是</w:t>
      </w:r>
      <w:r>
        <w:rPr>
          <w:rFonts w:eastAsia="楷体"/>
          <w:snapToGrid w:val="0"/>
          <w:kern w:val="0"/>
          <w:szCs w:val="21"/>
        </w:rPr>
        <w:t>S</w:t>
      </w:r>
      <w:r>
        <w:rPr>
          <w:rFonts w:hint="eastAsia" w:eastAsia="楷体"/>
          <w:snapToGrid w:val="0"/>
          <w:kern w:val="0"/>
          <w:szCs w:val="21"/>
        </w:rPr>
        <w:t>极；</w:t>
      </w:r>
    </w:p>
    <w:p>
      <w:pPr>
        <w:wordWrap w:val="0"/>
        <w:spacing w:line="360" w:lineRule="auto"/>
        <w:ind w:left="420" w:leftChars="200"/>
        <w:textAlignment w:val="center"/>
        <w:rPr>
          <w:rFonts w:eastAsia="楷体"/>
          <w:snapToGrid w:val="0"/>
          <w:kern w:val="0"/>
          <w:szCs w:val="21"/>
        </w:rPr>
      </w:pPr>
      <w:r>
        <w:rPr>
          <w:rFonts w:hint="eastAsia" w:eastAsia="楷体"/>
          <w:snapToGrid w:val="0"/>
          <w:kern w:val="0"/>
          <w:szCs w:val="21"/>
        </w:rPr>
        <w:t>（</w:t>
      </w:r>
      <w:r>
        <w:rPr>
          <w:rFonts w:eastAsia="楷体"/>
          <w:snapToGrid w:val="0"/>
          <w:kern w:val="0"/>
          <w:szCs w:val="21"/>
        </w:rPr>
        <w:t>3</w:t>
      </w:r>
      <w:r>
        <w:rPr>
          <w:rFonts w:hint="eastAsia" w:eastAsia="楷体"/>
          <w:snapToGrid w:val="0"/>
          <w:kern w:val="0"/>
          <w:szCs w:val="21"/>
        </w:rPr>
        <w:t>）由于地磁北极在地理南极附近，根据安培定则，拇指指向</w:t>
      </w:r>
      <w:r>
        <w:rPr>
          <w:rFonts w:eastAsia="楷体"/>
          <w:snapToGrid w:val="0"/>
          <w:kern w:val="0"/>
          <w:szCs w:val="21"/>
        </w:rPr>
        <w:t>N</w:t>
      </w:r>
      <w:r>
        <w:rPr>
          <w:rFonts w:hint="eastAsia" w:eastAsia="楷体"/>
          <w:snapToGrid w:val="0"/>
          <w:kern w:val="0"/>
          <w:szCs w:val="21"/>
        </w:rPr>
        <w:t>极，四指的方向为电流的方向，所以电流自东向西，与地球自转的方向相反；物理学规定正电荷定向移动方向为电流方向，所以地球带负电。</w:t>
      </w:r>
    </w:p>
    <w:p>
      <w:pPr>
        <w:wordWrap w:val="0"/>
        <w:spacing w:line="360" w:lineRule="auto"/>
        <w:ind w:left="420" w:hanging="420" w:hangingChars="200"/>
        <w:textAlignment w:val="center"/>
        <w:rPr>
          <w:rFonts w:eastAsia="楷体"/>
          <w:snapToGrid w:val="0"/>
          <w:kern w:val="0"/>
          <w:szCs w:val="21"/>
        </w:rPr>
      </w:pPr>
      <w:r>
        <w:rPr>
          <w:rFonts w:eastAsia="楷体"/>
          <w:snapToGrid w:val="0"/>
          <w:kern w:val="0"/>
          <w:szCs w:val="21"/>
        </w:rPr>
        <w:t>16</w:t>
      </w:r>
      <w:r>
        <w:rPr>
          <w:rFonts w:hint="eastAsia" w:eastAsia="楷体"/>
          <w:snapToGrid w:val="0"/>
          <w:kern w:val="0"/>
          <w:szCs w:val="21"/>
        </w:rPr>
        <w:t>．奥斯特</w:t>
      </w:r>
      <w:r>
        <w:rPr>
          <w:rFonts w:eastAsia="楷体"/>
          <w:snapToGrid w:val="0"/>
          <w:kern w:val="0"/>
          <w:szCs w:val="21"/>
        </w:rPr>
        <w:t xml:space="preserve">  N</w:t>
      </w:r>
    </w:p>
    <w:p>
      <w:pPr>
        <w:wordWrap w:val="0"/>
        <w:spacing w:line="360" w:lineRule="auto"/>
        <w:ind w:left="420" w:leftChars="200"/>
        <w:textAlignment w:val="center"/>
        <w:rPr>
          <w:rFonts w:eastAsia="楷体"/>
          <w:snapToGrid w:val="0"/>
          <w:kern w:val="0"/>
          <w:szCs w:val="21"/>
        </w:rPr>
      </w:pPr>
      <w:r>
        <w:rPr>
          <w:rFonts w:hint="eastAsia" w:eastAsia="楷体"/>
          <w:snapToGrid w:val="0"/>
          <w:color w:val="FF0000"/>
          <w:kern w:val="0"/>
          <w:szCs w:val="21"/>
        </w:rPr>
        <w:t>【解析】</w:t>
      </w:r>
      <w:r>
        <w:rPr>
          <w:rFonts w:hint="eastAsia" w:eastAsia="楷体"/>
          <w:snapToGrid w:val="0"/>
          <w:kern w:val="0"/>
          <w:szCs w:val="21"/>
        </w:rPr>
        <w:t>丹麦物理学家奥斯特于</w:t>
      </w:r>
      <w:r>
        <w:rPr>
          <w:rFonts w:eastAsia="楷体"/>
          <w:snapToGrid w:val="0"/>
          <w:kern w:val="0"/>
          <w:szCs w:val="21"/>
        </w:rPr>
        <w:t>1820</w:t>
      </w:r>
      <w:r>
        <w:rPr>
          <w:rFonts w:hint="eastAsia" w:eastAsia="楷体"/>
          <w:snapToGrid w:val="0"/>
          <w:kern w:val="0"/>
          <w:szCs w:val="21"/>
        </w:rPr>
        <w:t>年发现了电流的磁效应；图中电流的方向右进左出，螺线管外侧的电流方向向上，根据安培定则，右手握住螺线管，四指指向电流的方向，大拇指指向螺线管的左端，即螺线管的左端为</w:t>
      </w:r>
      <w:r>
        <w:rPr>
          <w:rFonts w:eastAsia="楷体"/>
          <w:snapToGrid w:val="0"/>
          <w:kern w:val="0"/>
          <w:szCs w:val="21"/>
        </w:rPr>
        <w:t>N</w:t>
      </w:r>
      <w:r>
        <w:rPr>
          <w:rFonts w:hint="eastAsia" w:eastAsia="楷体"/>
          <w:snapToGrid w:val="0"/>
          <w:kern w:val="0"/>
          <w:szCs w:val="21"/>
        </w:rPr>
        <w:t>极，如图所示。</w:t>
      </w:r>
    </w:p>
    <w:p>
      <w:pPr>
        <w:wordWrap w:val="0"/>
        <w:spacing w:line="360" w:lineRule="auto"/>
        <w:ind w:left="420" w:leftChars="200"/>
        <w:textAlignment w:val="center"/>
        <w:rPr>
          <w:rFonts w:eastAsia="楷体"/>
          <w:snapToGrid w:val="0"/>
          <w:kern w:val="0"/>
          <w:szCs w:val="21"/>
        </w:rPr>
      </w:pPr>
      <w:r>
        <w:rPr>
          <w:rFonts w:eastAsia="楷体"/>
          <w:kern w:val="0"/>
          <w:szCs w:val="21"/>
        </w:rPr>
        <w:drawing>
          <wp:inline distT="0" distB="0" distL="0" distR="0">
            <wp:extent cx="1266825" cy="628650"/>
            <wp:effectExtent l="0" t="0" r="9525" b="0"/>
            <wp:docPr id="416" name="图片 416"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图片 416" descr="说明: 菁优网：http://www.jyeoo.com"/>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1266825" cy="628650"/>
                    </a:xfrm>
                    <a:prstGeom prst="rect">
                      <a:avLst/>
                    </a:prstGeom>
                    <a:noFill/>
                    <a:ln>
                      <a:noFill/>
                    </a:ln>
                  </pic:spPr>
                </pic:pic>
              </a:graphicData>
            </a:graphic>
          </wp:inline>
        </w:drawing>
      </w:r>
    </w:p>
    <w:p>
      <w:pPr>
        <w:wordWrap w:val="0"/>
        <w:spacing w:line="360" w:lineRule="auto"/>
        <w:ind w:left="420" w:hanging="420" w:hangingChars="200"/>
        <w:textAlignment w:val="center"/>
        <w:rPr>
          <w:rFonts w:eastAsia="楷体"/>
          <w:snapToGrid w:val="0"/>
          <w:kern w:val="0"/>
          <w:szCs w:val="21"/>
        </w:rPr>
      </w:pPr>
      <w:r>
        <w:rPr>
          <w:rFonts w:eastAsia="楷体"/>
          <w:snapToGrid w:val="0"/>
          <w:kern w:val="0"/>
          <w:szCs w:val="21"/>
        </w:rPr>
        <w:t>17</w:t>
      </w:r>
      <w:r>
        <w:rPr>
          <w:rFonts w:hint="eastAsia" w:eastAsia="楷体"/>
          <w:snapToGrid w:val="0"/>
          <w:kern w:val="0"/>
          <w:szCs w:val="21"/>
        </w:rPr>
        <w:t>．</w:t>
      </w:r>
      <w:r>
        <w:rPr>
          <w:rFonts w:eastAsia="楷体"/>
          <w:kern w:val="0"/>
          <w:szCs w:val="21"/>
        </w:rPr>
        <w:drawing>
          <wp:inline distT="0" distB="0" distL="0" distR="0">
            <wp:extent cx="2324100" cy="1162050"/>
            <wp:effectExtent l="0" t="0" r="0" b="0"/>
            <wp:docPr id="479" name="图片 479"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 name="图片 479" descr="说明: 菁优网：http://www.jyeoo.com"/>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2324100" cy="1162050"/>
                    </a:xfrm>
                    <a:prstGeom prst="rect">
                      <a:avLst/>
                    </a:prstGeom>
                    <a:noFill/>
                    <a:ln>
                      <a:noFill/>
                    </a:ln>
                  </pic:spPr>
                </pic:pic>
              </a:graphicData>
            </a:graphic>
          </wp:inline>
        </w:drawing>
      </w:r>
    </w:p>
    <w:p>
      <w:pPr>
        <w:wordWrap w:val="0"/>
        <w:spacing w:line="360" w:lineRule="auto"/>
        <w:ind w:left="420" w:leftChars="200"/>
        <w:textAlignment w:val="center"/>
        <w:rPr>
          <w:rFonts w:eastAsia="楷体"/>
          <w:snapToGrid w:val="0"/>
          <w:kern w:val="0"/>
          <w:szCs w:val="21"/>
        </w:rPr>
      </w:pPr>
      <w:r>
        <w:rPr>
          <w:rFonts w:hint="eastAsia" w:eastAsia="楷体"/>
          <w:snapToGrid w:val="0"/>
          <w:color w:val="FF0000"/>
          <w:kern w:val="0"/>
          <w:szCs w:val="21"/>
        </w:rPr>
        <w:t>【解析】</w:t>
      </w:r>
      <w:r>
        <w:rPr>
          <w:rFonts w:hint="eastAsia" w:eastAsia="楷体"/>
          <w:snapToGrid w:val="0"/>
          <w:kern w:val="0"/>
          <w:szCs w:val="21"/>
        </w:rPr>
        <w:t>从图可知，电流从螺线管左侧流入，右侧流出，用右手握住螺线管，使四指环绕的方向与电流的方向相同，此时拇指所指的一端就是螺线管的</w:t>
      </w:r>
      <w:r>
        <w:rPr>
          <w:rFonts w:eastAsia="楷体"/>
          <w:snapToGrid w:val="0"/>
          <w:kern w:val="0"/>
          <w:szCs w:val="21"/>
        </w:rPr>
        <w:t>N</w:t>
      </w:r>
      <w:r>
        <w:rPr>
          <w:rFonts w:hint="eastAsia" w:eastAsia="楷体"/>
          <w:snapToGrid w:val="0"/>
          <w:kern w:val="0"/>
          <w:szCs w:val="21"/>
        </w:rPr>
        <w:t>极，即图中右端为</w:t>
      </w:r>
      <w:r>
        <w:rPr>
          <w:rFonts w:eastAsia="楷体"/>
          <w:snapToGrid w:val="0"/>
          <w:kern w:val="0"/>
          <w:szCs w:val="21"/>
        </w:rPr>
        <w:t>N</w:t>
      </w:r>
      <w:r>
        <w:rPr>
          <w:rFonts w:hint="eastAsia" w:eastAsia="楷体"/>
          <w:snapToGrid w:val="0"/>
          <w:kern w:val="0"/>
          <w:szCs w:val="21"/>
        </w:rPr>
        <w:t>极，左端为</w:t>
      </w:r>
      <w:r>
        <w:rPr>
          <w:rFonts w:eastAsia="楷体"/>
          <w:snapToGrid w:val="0"/>
          <w:kern w:val="0"/>
          <w:szCs w:val="21"/>
        </w:rPr>
        <w:t>S</w:t>
      </w:r>
      <w:r>
        <w:rPr>
          <w:rFonts w:hint="eastAsia" w:eastAsia="楷体"/>
          <w:snapToGrid w:val="0"/>
          <w:kern w:val="0"/>
          <w:szCs w:val="21"/>
        </w:rPr>
        <w:t>极；磁感线的方向是：在磁体的周围从</w:t>
      </w:r>
      <w:r>
        <w:rPr>
          <w:rFonts w:eastAsia="楷体"/>
          <w:snapToGrid w:val="0"/>
          <w:kern w:val="0"/>
          <w:szCs w:val="21"/>
        </w:rPr>
        <w:t>N</w:t>
      </w:r>
      <w:r>
        <w:rPr>
          <w:rFonts w:hint="eastAsia" w:eastAsia="楷体"/>
          <w:snapToGrid w:val="0"/>
          <w:kern w:val="0"/>
          <w:szCs w:val="21"/>
        </w:rPr>
        <w:t>极流出，回到</w:t>
      </w:r>
      <w:r>
        <w:rPr>
          <w:rFonts w:eastAsia="楷体"/>
          <w:snapToGrid w:val="0"/>
          <w:kern w:val="0"/>
          <w:szCs w:val="21"/>
        </w:rPr>
        <w:t>S</w:t>
      </w:r>
      <w:r>
        <w:rPr>
          <w:rFonts w:hint="eastAsia" w:eastAsia="楷体"/>
          <w:snapToGrid w:val="0"/>
          <w:kern w:val="0"/>
          <w:szCs w:val="21"/>
        </w:rPr>
        <w:t>极。由于螺线管的右端为</w:t>
      </w:r>
      <w:r>
        <w:rPr>
          <w:rFonts w:eastAsia="楷体"/>
          <w:snapToGrid w:val="0"/>
          <w:kern w:val="0"/>
          <w:szCs w:val="21"/>
        </w:rPr>
        <w:t>N</w:t>
      </w:r>
      <w:r>
        <w:rPr>
          <w:rFonts w:hint="eastAsia" w:eastAsia="楷体"/>
          <w:snapToGrid w:val="0"/>
          <w:kern w:val="0"/>
          <w:szCs w:val="21"/>
        </w:rPr>
        <w:t>极，由此可以确定磁感线的方向是向左的；根据异名磁极相互吸引，则与螺线管左端的</w:t>
      </w:r>
      <w:r>
        <w:rPr>
          <w:rFonts w:eastAsia="楷体"/>
          <w:snapToGrid w:val="0"/>
          <w:kern w:val="0"/>
          <w:szCs w:val="21"/>
        </w:rPr>
        <w:t>S</w:t>
      </w:r>
      <w:r>
        <w:rPr>
          <w:rFonts w:hint="eastAsia" w:eastAsia="楷体"/>
          <w:snapToGrid w:val="0"/>
          <w:kern w:val="0"/>
          <w:szCs w:val="21"/>
        </w:rPr>
        <w:t>极靠近的是小磁针的</w:t>
      </w:r>
      <w:r>
        <w:rPr>
          <w:rFonts w:eastAsia="楷体"/>
          <w:snapToGrid w:val="0"/>
          <w:kern w:val="0"/>
          <w:szCs w:val="21"/>
        </w:rPr>
        <w:t>N</w:t>
      </w:r>
      <w:r>
        <w:rPr>
          <w:rFonts w:hint="eastAsia" w:eastAsia="楷体"/>
          <w:snapToGrid w:val="0"/>
          <w:kern w:val="0"/>
          <w:szCs w:val="21"/>
        </w:rPr>
        <w:t>极，则小磁针的右端为</w:t>
      </w:r>
      <w:r>
        <w:rPr>
          <w:rFonts w:eastAsia="楷体"/>
          <w:snapToGrid w:val="0"/>
          <w:kern w:val="0"/>
          <w:szCs w:val="21"/>
        </w:rPr>
        <w:t>N</w:t>
      </w:r>
      <w:r>
        <w:rPr>
          <w:rFonts w:hint="eastAsia" w:eastAsia="楷体"/>
          <w:snapToGrid w:val="0"/>
          <w:kern w:val="0"/>
          <w:szCs w:val="21"/>
        </w:rPr>
        <w:t>极，左端为</w:t>
      </w:r>
      <w:r>
        <w:rPr>
          <w:rFonts w:eastAsia="楷体"/>
          <w:snapToGrid w:val="0"/>
          <w:kern w:val="0"/>
          <w:szCs w:val="21"/>
        </w:rPr>
        <w:t>S</w:t>
      </w:r>
      <w:r>
        <w:rPr>
          <w:rFonts w:hint="eastAsia" w:eastAsia="楷体"/>
          <w:snapToGrid w:val="0"/>
          <w:kern w:val="0"/>
          <w:szCs w:val="21"/>
        </w:rPr>
        <w:t>极。</w:t>
      </w:r>
    </w:p>
    <w:p>
      <w:pPr>
        <w:wordWrap w:val="0"/>
        <w:spacing w:line="360" w:lineRule="auto"/>
        <w:ind w:left="420" w:hanging="420" w:hangingChars="200"/>
        <w:textAlignment w:val="center"/>
        <w:rPr>
          <w:rFonts w:eastAsia="楷体"/>
          <w:snapToGrid w:val="0"/>
          <w:kern w:val="0"/>
          <w:szCs w:val="21"/>
        </w:rPr>
      </w:pPr>
      <w:r>
        <w:rPr>
          <w:rFonts w:eastAsia="楷体"/>
          <w:snapToGrid w:val="0"/>
          <w:kern w:val="0"/>
          <w:szCs w:val="21"/>
        </w:rPr>
        <w:t>18</w:t>
      </w:r>
      <w:r>
        <w:rPr>
          <w:rFonts w:hint="eastAsia" w:eastAsia="楷体"/>
          <w:snapToGrid w:val="0"/>
          <w:kern w:val="0"/>
          <w:szCs w:val="21"/>
        </w:rPr>
        <w:t>．</w:t>
      </w:r>
      <w:r>
        <w:rPr>
          <w:rFonts w:eastAsia="楷体"/>
          <w:kern w:val="0"/>
          <w:szCs w:val="21"/>
        </w:rPr>
        <w:drawing>
          <wp:inline distT="0" distB="0" distL="0" distR="0">
            <wp:extent cx="1647825" cy="1143000"/>
            <wp:effectExtent l="0" t="0" r="9525" b="0"/>
            <wp:docPr id="478" name="图片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图片 47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1647825" cy="1143000"/>
                    </a:xfrm>
                    <a:prstGeom prst="rect">
                      <a:avLst/>
                    </a:prstGeom>
                    <a:noFill/>
                    <a:ln>
                      <a:noFill/>
                    </a:ln>
                  </pic:spPr>
                </pic:pic>
              </a:graphicData>
            </a:graphic>
          </wp:inline>
        </w:drawing>
      </w:r>
    </w:p>
    <w:p>
      <w:pPr>
        <w:wordWrap w:val="0"/>
        <w:spacing w:line="360" w:lineRule="auto"/>
        <w:ind w:left="420" w:leftChars="200"/>
        <w:textAlignment w:val="center"/>
        <w:rPr>
          <w:rFonts w:eastAsia="楷体"/>
          <w:snapToGrid w:val="0"/>
          <w:kern w:val="0"/>
          <w:szCs w:val="21"/>
        </w:rPr>
      </w:pPr>
      <w:r>
        <w:rPr>
          <w:rFonts w:hint="eastAsia" w:eastAsia="楷体"/>
          <w:snapToGrid w:val="0"/>
          <w:color w:val="FF0000"/>
          <w:kern w:val="0"/>
          <w:szCs w:val="21"/>
        </w:rPr>
        <w:t>【解析】</w:t>
      </w:r>
      <w:r>
        <w:rPr>
          <w:rFonts w:hint="eastAsia" w:eastAsia="楷体"/>
          <w:snapToGrid w:val="0"/>
          <w:kern w:val="0"/>
          <w:szCs w:val="21"/>
        </w:rPr>
        <w:t>开关闭合后，要使螺线管与条形磁铁相互吸引，应使电磁铁左侧是</w:t>
      </w:r>
      <w:r>
        <w:rPr>
          <w:rFonts w:eastAsia="楷体"/>
          <w:snapToGrid w:val="0"/>
          <w:kern w:val="0"/>
          <w:szCs w:val="21"/>
        </w:rPr>
        <w:t>N</w:t>
      </w:r>
      <w:r>
        <w:rPr>
          <w:rFonts w:hint="eastAsia" w:eastAsia="楷体"/>
          <w:snapToGrid w:val="0"/>
          <w:kern w:val="0"/>
          <w:szCs w:val="21"/>
        </w:rPr>
        <w:t>极，由安培定则可知：螺线管中电流方向向上；滑动变阻器滑片</w:t>
      </w:r>
      <w:r>
        <w:rPr>
          <w:rFonts w:eastAsia="楷体"/>
          <w:i/>
          <w:snapToGrid w:val="0"/>
          <w:kern w:val="0"/>
          <w:szCs w:val="21"/>
        </w:rPr>
        <w:t>P</w:t>
      </w:r>
      <w:r>
        <w:rPr>
          <w:rFonts w:hint="eastAsia" w:eastAsia="楷体"/>
          <w:snapToGrid w:val="0"/>
          <w:kern w:val="0"/>
          <w:szCs w:val="21"/>
        </w:rPr>
        <w:t>向右移动会使吸引力变小，即此时电路中电流变小，滑动变阻器连入电路的阻值变大，可得出需使滑动变阻器左侧下接线柱连入电路，故连接如图所示。</w:t>
      </w:r>
    </w:p>
    <w:p>
      <w:pPr>
        <w:wordWrap w:val="0"/>
        <w:spacing w:line="360" w:lineRule="auto"/>
        <w:ind w:left="420" w:leftChars="200"/>
        <w:textAlignment w:val="center"/>
        <w:rPr>
          <w:rFonts w:eastAsia="楷体"/>
          <w:snapToGrid w:val="0"/>
          <w:kern w:val="0"/>
          <w:szCs w:val="21"/>
        </w:rPr>
      </w:pPr>
      <w:r>
        <w:rPr>
          <w:rFonts w:eastAsia="楷体"/>
          <w:kern w:val="0"/>
          <w:szCs w:val="21"/>
        </w:rPr>
        <w:drawing>
          <wp:inline distT="0" distB="0" distL="0" distR="0">
            <wp:extent cx="1647825" cy="1143000"/>
            <wp:effectExtent l="0" t="0" r="9525" b="0"/>
            <wp:docPr id="477" name="图片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图片 47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0" y="0"/>
                      <a:ext cx="1647825" cy="1143000"/>
                    </a:xfrm>
                    <a:prstGeom prst="rect">
                      <a:avLst/>
                    </a:prstGeom>
                    <a:noFill/>
                    <a:ln>
                      <a:noFill/>
                    </a:ln>
                  </pic:spPr>
                </pic:pic>
              </a:graphicData>
            </a:graphic>
          </wp:inline>
        </w:drawing>
      </w:r>
      <w:r>
        <w:rPr>
          <w:rFonts w:eastAsia="楷体"/>
          <w:snapToGrid w:val="0"/>
          <w:kern w:val="0"/>
          <w:szCs w:val="21"/>
        </w:rPr>
        <w:t xml:space="preserve"> </w:t>
      </w:r>
    </w:p>
    <w:p>
      <w:pPr>
        <w:wordWrap w:val="0"/>
        <w:spacing w:line="360" w:lineRule="auto"/>
        <w:ind w:left="420" w:hanging="420" w:hangingChars="200"/>
        <w:textAlignment w:val="center"/>
        <w:rPr>
          <w:rFonts w:eastAsia="楷体"/>
          <w:snapToGrid w:val="0"/>
          <w:kern w:val="0"/>
          <w:szCs w:val="21"/>
        </w:rPr>
      </w:pPr>
      <w:r>
        <w:rPr>
          <w:rFonts w:eastAsia="楷体"/>
          <w:snapToGrid w:val="0"/>
          <w:kern w:val="0"/>
          <w:szCs w:val="21"/>
        </w:rPr>
        <w:t>19</w:t>
      </w:r>
      <w:r>
        <w:rPr>
          <w:rFonts w:hint="eastAsia" w:eastAsia="楷体"/>
          <w:snapToGrid w:val="0"/>
          <w:kern w:val="0"/>
          <w:szCs w:val="21"/>
        </w:rPr>
        <w:t>．（</w:t>
      </w:r>
      <w:r>
        <w:rPr>
          <w:rFonts w:eastAsia="楷体"/>
          <w:snapToGrid w:val="0"/>
          <w:kern w:val="0"/>
          <w:szCs w:val="21"/>
        </w:rPr>
        <w:t>1</w:t>
      </w:r>
      <w:r>
        <w:rPr>
          <w:rFonts w:hint="eastAsia" w:eastAsia="楷体"/>
          <w:snapToGrid w:val="0"/>
          <w:kern w:val="0"/>
          <w:szCs w:val="21"/>
        </w:rPr>
        <w:t>）左</w:t>
      </w:r>
      <w:r>
        <w:rPr>
          <w:rFonts w:eastAsia="楷体"/>
          <w:snapToGrid w:val="0"/>
          <w:kern w:val="0"/>
          <w:szCs w:val="21"/>
        </w:rPr>
        <w:t xml:space="preserve">  </w:t>
      </w:r>
      <w:r>
        <w:rPr>
          <w:rFonts w:hint="eastAsia" w:eastAsia="楷体"/>
          <w:snapToGrid w:val="0"/>
          <w:kern w:val="0"/>
          <w:szCs w:val="21"/>
        </w:rPr>
        <w:t>（</w:t>
      </w:r>
      <w:r>
        <w:rPr>
          <w:rFonts w:eastAsia="楷体"/>
          <w:snapToGrid w:val="0"/>
          <w:kern w:val="0"/>
          <w:szCs w:val="21"/>
        </w:rPr>
        <w:t>2</w:t>
      </w:r>
      <w:r>
        <w:rPr>
          <w:rFonts w:hint="eastAsia" w:eastAsia="楷体"/>
          <w:snapToGrid w:val="0"/>
          <w:kern w:val="0"/>
          <w:szCs w:val="21"/>
        </w:rPr>
        <w:t>）甲</w:t>
      </w:r>
      <w:r>
        <w:rPr>
          <w:rFonts w:eastAsia="楷体"/>
          <w:snapToGrid w:val="0"/>
          <w:kern w:val="0"/>
          <w:szCs w:val="21"/>
        </w:rPr>
        <w:t xml:space="preserve">  </w:t>
      </w:r>
      <w:r>
        <w:rPr>
          <w:rFonts w:hint="eastAsia" w:eastAsia="楷体"/>
          <w:snapToGrid w:val="0"/>
          <w:kern w:val="0"/>
          <w:szCs w:val="21"/>
        </w:rPr>
        <w:t>线圈匝数越多</w:t>
      </w:r>
      <w:r>
        <w:rPr>
          <w:rFonts w:eastAsia="楷体"/>
          <w:snapToGrid w:val="0"/>
          <w:kern w:val="0"/>
          <w:szCs w:val="21"/>
        </w:rPr>
        <w:t xml:space="preserve">  </w:t>
      </w:r>
      <w:r>
        <w:rPr>
          <w:rFonts w:hint="eastAsia" w:eastAsia="楷体"/>
          <w:snapToGrid w:val="0"/>
          <w:kern w:val="0"/>
          <w:szCs w:val="21"/>
        </w:rPr>
        <w:t>（</w:t>
      </w:r>
      <w:r>
        <w:rPr>
          <w:rFonts w:eastAsia="楷体"/>
          <w:snapToGrid w:val="0"/>
          <w:kern w:val="0"/>
          <w:szCs w:val="21"/>
        </w:rPr>
        <w:t>3</w:t>
      </w:r>
      <w:r>
        <w:rPr>
          <w:rFonts w:hint="eastAsia" w:eastAsia="楷体"/>
          <w:snapToGrid w:val="0"/>
          <w:kern w:val="0"/>
          <w:szCs w:val="21"/>
        </w:rPr>
        <w:t>）</w:t>
      </w:r>
      <w:r>
        <w:rPr>
          <w:rFonts w:eastAsia="楷体"/>
          <w:snapToGrid w:val="0"/>
          <w:kern w:val="0"/>
          <w:szCs w:val="21"/>
        </w:rPr>
        <w:t>S</w:t>
      </w:r>
    </w:p>
    <w:p>
      <w:pPr>
        <w:wordWrap w:val="0"/>
        <w:spacing w:line="360" w:lineRule="auto"/>
        <w:ind w:left="420" w:leftChars="200"/>
        <w:textAlignment w:val="center"/>
        <w:rPr>
          <w:rFonts w:eastAsia="楷体"/>
          <w:snapToGrid w:val="0"/>
          <w:kern w:val="0"/>
          <w:szCs w:val="21"/>
        </w:rPr>
      </w:pPr>
      <w:r>
        <w:rPr>
          <w:rFonts w:hint="eastAsia" w:eastAsia="楷体"/>
          <w:snapToGrid w:val="0"/>
          <w:color w:val="FF0000"/>
          <w:kern w:val="0"/>
          <w:szCs w:val="21"/>
        </w:rPr>
        <w:t>【解析】</w:t>
      </w:r>
      <w:r>
        <w:rPr>
          <w:rFonts w:hint="eastAsia" w:eastAsia="楷体"/>
          <w:snapToGrid w:val="0"/>
          <w:kern w:val="0"/>
          <w:szCs w:val="21"/>
        </w:rPr>
        <w:t>（</w:t>
      </w:r>
      <w:r>
        <w:rPr>
          <w:rFonts w:eastAsia="楷体"/>
          <w:snapToGrid w:val="0"/>
          <w:kern w:val="0"/>
          <w:szCs w:val="21"/>
        </w:rPr>
        <w:t>1</w:t>
      </w:r>
      <w:r>
        <w:rPr>
          <w:rFonts w:hint="eastAsia" w:eastAsia="楷体"/>
          <w:snapToGrid w:val="0"/>
          <w:kern w:val="0"/>
          <w:szCs w:val="21"/>
        </w:rPr>
        <w:t>）由电路图知道，电磁铁甲、乙与滑动变阻器串联，当滑动变阻器滑片向左移动时，滑动变阻器的接入电路的阻值减小，电路中的电流变大，此时电磁铁甲、乙吸引大头针的个数增加，说明电流越大，电磁铁磁性越强；</w:t>
      </w:r>
    </w:p>
    <w:p>
      <w:pPr>
        <w:wordWrap w:val="0"/>
        <w:spacing w:line="360" w:lineRule="auto"/>
        <w:ind w:left="420" w:leftChars="200"/>
        <w:textAlignment w:val="center"/>
        <w:rPr>
          <w:rFonts w:eastAsia="楷体"/>
          <w:snapToGrid w:val="0"/>
          <w:kern w:val="0"/>
          <w:szCs w:val="21"/>
        </w:rPr>
      </w:pPr>
      <w:r>
        <w:rPr>
          <w:rFonts w:hint="eastAsia" w:eastAsia="楷体"/>
          <w:snapToGrid w:val="0"/>
          <w:kern w:val="0"/>
          <w:szCs w:val="21"/>
        </w:rPr>
        <w:t>（</w:t>
      </w:r>
      <w:r>
        <w:rPr>
          <w:rFonts w:eastAsia="楷体"/>
          <w:snapToGrid w:val="0"/>
          <w:kern w:val="0"/>
          <w:szCs w:val="21"/>
        </w:rPr>
        <w:t>2</w:t>
      </w:r>
      <w:r>
        <w:rPr>
          <w:rFonts w:hint="eastAsia" w:eastAsia="楷体"/>
          <w:snapToGrid w:val="0"/>
          <w:kern w:val="0"/>
          <w:szCs w:val="21"/>
        </w:rPr>
        <w:t>）由图知道，甲吸引大头针的个数较多，说明甲的磁性较强；甲乙串联，电流相等，但甲的线圈匝数大于乙的线圈匝数，所以，说明电流一定时，线圈匝数越多，电磁铁磁性越强；</w:t>
      </w:r>
    </w:p>
    <w:p>
      <w:pPr>
        <w:wordWrap w:val="0"/>
        <w:spacing w:line="360" w:lineRule="auto"/>
        <w:ind w:left="420" w:leftChars="200"/>
        <w:textAlignment w:val="center"/>
        <w:rPr>
          <w:rFonts w:eastAsia="楷体"/>
          <w:snapToGrid w:val="0"/>
          <w:kern w:val="0"/>
          <w:szCs w:val="21"/>
        </w:rPr>
      </w:pPr>
      <w:r>
        <w:rPr>
          <w:rFonts w:hint="eastAsia" w:eastAsia="楷体"/>
          <w:snapToGrid w:val="0"/>
          <w:kern w:val="0"/>
          <w:szCs w:val="21"/>
        </w:rPr>
        <w:t>（</w:t>
      </w:r>
      <w:r>
        <w:rPr>
          <w:rFonts w:eastAsia="楷体"/>
          <w:snapToGrid w:val="0"/>
          <w:kern w:val="0"/>
          <w:szCs w:val="21"/>
        </w:rPr>
        <w:t>3</w:t>
      </w:r>
      <w:r>
        <w:rPr>
          <w:rFonts w:hint="eastAsia" w:eastAsia="楷体"/>
          <w:snapToGrid w:val="0"/>
          <w:kern w:val="0"/>
          <w:szCs w:val="21"/>
        </w:rPr>
        <w:t>）由电源的正极可知，乙中导线的电流的方向是斜向下的，应用安培定则可知，下端为</w:t>
      </w:r>
      <w:r>
        <w:rPr>
          <w:rFonts w:eastAsia="楷体"/>
          <w:snapToGrid w:val="0"/>
          <w:kern w:val="0"/>
          <w:szCs w:val="21"/>
        </w:rPr>
        <w:t>N</w:t>
      </w:r>
      <w:r>
        <w:rPr>
          <w:rFonts w:hint="eastAsia" w:eastAsia="楷体"/>
          <w:snapToGrid w:val="0"/>
          <w:kern w:val="0"/>
          <w:szCs w:val="21"/>
        </w:rPr>
        <w:t>极，上端为</w:t>
      </w:r>
      <w:r>
        <w:rPr>
          <w:rFonts w:eastAsia="楷体"/>
          <w:snapToGrid w:val="0"/>
          <w:kern w:val="0"/>
          <w:szCs w:val="21"/>
        </w:rPr>
        <w:t>S</w:t>
      </w:r>
      <w:r>
        <w:rPr>
          <w:rFonts w:hint="eastAsia" w:eastAsia="楷体"/>
          <w:snapToGrid w:val="0"/>
          <w:kern w:val="0"/>
          <w:szCs w:val="21"/>
        </w:rPr>
        <w:t>极。</w:t>
      </w:r>
    </w:p>
    <w:p>
      <w:pPr>
        <w:wordWrap w:val="0"/>
        <w:spacing w:line="360" w:lineRule="auto"/>
        <w:ind w:left="420" w:hanging="420" w:hangingChars="200"/>
        <w:textAlignment w:val="center"/>
        <w:rPr>
          <w:rFonts w:eastAsia="楷体"/>
          <w:snapToGrid w:val="0"/>
          <w:kern w:val="0"/>
          <w:szCs w:val="21"/>
        </w:rPr>
      </w:pPr>
      <w:r>
        <w:rPr>
          <w:rFonts w:eastAsia="楷体"/>
          <w:snapToGrid w:val="0"/>
          <w:kern w:val="0"/>
          <w:szCs w:val="21"/>
        </w:rPr>
        <w:t>20</w:t>
      </w:r>
      <w:r>
        <w:rPr>
          <w:rFonts w:hint="eastAsia" w:eastAsia="楷体"/>
          <w:snapToGrid w:val="0"/>
          <w:kern w:val="0"/>
          <w:szCs w:val="21"/>
        </w:rPr>
        <w:t>．用电器</w:t>
      </w:r>
      <w:r>
        <w:rPr>
          <w:rFonts w:eastAsia="楷体"/>
          <w:snapToGrid w:val="0"/>
          <w:kern w:val="0"/>
          <w:szCs w:val="21"/>
        </w:rPr>
        <w:t xml:space="preserve">  </w:t>
      </w:r>
      <w:r>
        <w:rPr>
          <w:rFonts w:hint="eastAsia" w:eastAsia="楷体"/>
          <w:snapToGrid w:val="0"/>
          <w:kern w:val="0"/>
          <w:szCs w:val="21"/>
        </w:rPr>
        <w:t>不亮</w:t>
      </w:r>
      <w:r>
        <w:rPr>
          <w:rFonts w:eastAsia="楷体"/>
          <w:snapToGrid w:val="0"/>
          <w:kern w:val="0"/>
          <w:szCs w:val="21"/>
        </w:rPr>
        <w:t xml:space="preserve">  </w:t>
      </w:r>
      <w:r>
        <w:rPr>
          <w:rFonts w:hint="eastAsia" w:eastAsia="楷体"/>
          <w:snapToGrid w:val="0"/>
          <w:kern w:val="0"/>
          <w:szCs w:val="21"/>
        </w:rPr>
        <w:t>电源</w:t>
      </w:r>
      <w:r>
        <w:rPr>
          <w:rFonts w:eastAsia="楷体"/>
          <w:snapToGrid w:val="0"/>
          <w:kern w:val="0"/>
          <w:szCs w:val="21"/>
        </w:rPr>
        <w:t xml:space="preserve">  </w:t>
      </w:r>
      <w:r>
        <w:rPr>
          <w:rFonts w:hint="eastAsia" w:eastAsia="楷体"/>
          <w:snapToGrid w:val="0"/>
          <w:kern w:val="0"/>
          <w:szCs w:val="21"/>
        </w:rPr>
        <w:t>亮</w:t>
      </w:r>
    </w:p>
    <w:p>
      <w:pPr>
        <w:wordWrap w:val="0"/>
        <w:spacing w:line="360" w:lineRule="auto"/>
        <w:ind w:left="420" w:leftChars="200"/>
        <w:textAlignment w:val="center"/>
        <w:rPr>
          <w:rFonts w:eastAsia="楷体"/>
          <w:snapToGrid w:val="0"/>
          <w:kern w:val="0"/>
          <w:szCs w:val="21"/>
        </w:rPr>
      </w:pPr>
      <w:r>
        <w:rPr>
          <w:rFonts w:hint="eastAsia" w:eastAsia="楷体"/>
          <w:snapToGrid w:val="0"/>
          <w:color w:val="FF0000"/>
          <w:kern w:val="0"/>
          <w:szCs w:val="21"/>
        </w:rPr>
        <w:t>【解析】</w:t>
      </w:r>
      <w:r>
        <w:rPr>
          <w:rFonts w:hint="eastAsia" w:eastAsia="楷体"/>
          <w:snapToGrid w:val="0"/>
          <w:kern w:val="0"/>
          <w:szCs w:val="21"/>
        </w:rPr>
        <w:t>在</w:t>
      </w:r>
      <w:r>
        <w:rPr>
          <w:rFonts w:eastAsia="楷体"/>
          <w:snapToGrid w:val="0"/>
          <w:kern w:val="0"/>
          <w:szCs w:val="21"/>
        </w:rPr>
        <w:t>220 V</w:t>
      </w:r>
      <w:r>
        <w:rPr>
          <w:rFonts w:hint="eastAsia" w:eastAsia="楷体"/>
          <w:snapToGrid w:val="0"/>
          <w:kern w:val="0"/>
          <w:szCs w:val="21"/>
        </w:rPr>
        <w:t>照明电源正常情况下，应急照明灯通过充电器给蓄电池充电，所以蓄电池相当于用电器，此时，电磁铁吸引衔铁，灯泡与蓄电池所在电路形成开路，灯泡不发光，当照明电源突然停电时，电磁铁没有磁性，衔铁在弹簧的作用下向上抬起，使灯泡和蓄电池所在电路形成通路，蓄电池供电作为电源给电路提供电源，灯泡亮，从而实现自动应急照明。</w:t>
      </w:r>
    </w:p>
    <w:p>
      <w:pPr>
        <w:wordWrap w:val="0"/>
        <w:spacing w:line="360" w:lineRule="auto"/>
        <w:ind w:left="420" w:hanging="420" w:hangingChars="200"/>
        <w:textAlignment w:val="center"/>
        <w:rPr>
          <w:rFonts w:eastAsia="楷体"/>
          <w:snapToGrid w:val="0"/>
          <w:kern w:val="0"/>
          <w:szCs w:val="21"/>
        </w:rPr>
      </w:pPr>
      <w:r>
        <w:rPr>
          <w:rFonts w:eastAsia="楷体"/>
          <w:snapToGrid w:val="0"/>
          <w:kern w:val="0"/>
          <w:szCs w:val="21"/>
        </w:rPr>
        <w:t>21</w:t>
      </w:r>
      <w:r>
        <w:rPr>
          <w:rFonts w:hint="eastAsia" w:eastAsia="楷体"/>
          <w:snapToGrid w:val="0"/>
          <w:kern w:val="0"/>
          <w:szCs w:val="21"/>
        </w:rPr>
        <w:t>．增加</w:t>
      </w:r>
      <w:r>
        <w:rPr>
          <w:rFonts w:eastAsia="楷体"/>
          <w:snapToGrid w:val="0"/>
          <w:kern w:val="0"/>
          <w:szCs w:val="21"/>
        </w:rPr>
        <w:t xml:space="preserve">  S</w:t>
      </w:r>
    </w:p>
    <w:p>
      <w:pPr>
        <w:wordWrap w:val="0"/>
        <w:spacing w:line="360" w:lineRule="auto"/>
        <w:ind w:left="420" w:leftChars="200"/>
        <w:textAlignment w:val="center"/>
        <w:rPr>
          <w:rFonts w:eastAsia="楷体"/>
          <w:snapToGrid w:val="0"/>
          <w:kern w:val="0"/>
          <w:szCs w:val="21"/>
        </w:rPr>
      </w:pPr>
      <w:r>
        <w:rPr>
          <w:rFonts w:hint="eastAsia" w:eastAsia="楷体"/>
          <w:snapToGrid w:val="0"/>
          <w:color w:val="FF0000"/>
          <w:kern w:val="0"/>
          <w:szCs w:val="21"/>
        </w:rPr>
        <w:t>【解析】</w:t>
      </w:r>
      <w:r>
        <w:rPr>
          <w:rFonts w:hint="eastAsia" w:eastAsia="楷体"/>
          <w:snapToGrid w:val="0"/>
          <w:kern w:val="0"/>
          <w:szCs w:val="21"/>
        </w:rPr>
        <w:t>由图知道，当滑动变阻器滑片向左移动时，接入电路的阻值减小，电路中的电流变大，所以，电磁铁的磁性增强，故吸引大头针的个数增加；由图知道，电流从螺线管的上方流入，根据右手螺旋定则，四指绕向电流的方向，大拇指所指的方向即铁钉的下端是</w:t>
      </w:r>
      <w:r>
        <w:rPr>
          <w:rFonts w:eastAsia="楷体"/>
          <w:snapToGrid w:val="0"/>
          <w:kern w:val="0"/>
          <w:szCs w:val="21"/>
        </w:rPr>
        <w:t>N</w:t>
      </w:r>
      <w:r>
        <w:rPr>
          <w:rFonts w:hint="eastAsia" w:eastAsia="楷体"/>
          <w:snapToGrid w:val="0"/>
          <w:kern w:val="0"/>
          <w:szCs w:val="21"/>
        </w:rPr>
        <w:t>极，则铁钉的上端是电磁铁的</w:t>
      </w:r>
      <w:r>
        <w:rPr>
          <w:rFonts w:eastAsia="楷体"/>
          <w:snapToGrid w:val="0"/>
          <w:kern w:val="0"/>
          <w:szCs w:val="21"/>
        </w:rPr>
        <w:t>S</w:t>
      </w:r>
      <w:r>
        <w:rPr>
          <w:rFonts w:hint="eastAsia" w:eastAsia="楷体"/>
          <w:snapToGrid w:val="0"/>
          <w:kern w:val="0"/>
          <w:szCs w:val="21"/>
        </w:rPr>
        <w:t>极。</w:t>
      </w:r>
    </w:p>
    <w:p>
      <w:pPr>
        <w:wordWrap w:val="0"/>
        <w:spacing w:line="360" w:lineRule="auto"/>
        <w:ind w:left="420" w:hanging="420" w:hangingChars="200"/>
        <w:textAlignment w:val="center"/>
        <w:rPr>
          <w:rFonts w:eastAsia="楷体"/>
          <w:snapToGrid w:val="0"/>
          <w:kern w:val="0"/>
          <w:szCs w:val="21"/>
        </w:rPr>
      </w:pPr>
      <w:r>
        <w:rPr>
          <w:rFonts w:eastAsia="楷体"/>
          <w:snapToGrid w:val="0"/>
          <w:kern w:val="0"/>
          <w:szCs w:val="21"/>
        </w:rPr>
        <w:t>22</w:t>
      </w:r>
      <w:r>
        <w:rPr>
          <w:rFonts w:hint="eastAsia" w:eastAsia="楷体"/>
          <w:snapToGrid w:val="0"/>
          <w:kern w:val="0"/>
          <w:szCs w:val="21"/>
        </w:rPr>
        <w:t>．</w:t>
      </w:r>
      <w:r>
        <w:rPr>
          <w:rFonts w:eastAsia="楷体"/>
          <w:snapToGrid w:val="0"/>
          <w:kern w:val="0"/>
          <w:szCs w:val="21"/>
        </w:rPr>
        <w:t>C</w:t>
      </w:r>
      <w:r>
        <w:rPr>
          <w:rFonts w:hint="eastAsia" w:eastAsia="楷体"/>
          <w:snapToGrid w:val="0"/>
          <w:color w:val="FF0000"/>
          <w:kern w:val="0"/>
          <w:szCs w:val="21"/>
        </w:rPr>
        <w:t>【解析】</w:t>
      </w:r>
      <w:r>
        <w:rPr>
          <w:rFonts w:eastAsia="楷体"/>
          <w:snapToGrid w:val="0"/>
          <w:kern w:val="0"/>
          <w:szCs w:val="21"/>
        </w:rPr>
        <w:t>1820</w:t>
      </w:r>
      <w:r>
        <w:rPr>
          <w:rFonts w:hint="eastAsia" w:eastAsia="楷体"/>
          <w:snapToGrid w:val="0"/>
          <w:kern w:val="0"/>
          <w:szCs w:val="21"/>
        </w:rPr>
        <w:t>年奥斯特发现电流周围存在磁场后，首次揭开了电与磁的联系，证明了</w:t>
      </w:r>
      <w:r>
        <w:rPr>
          <w:rFonts w:eastAsia="楷体"/>
          <w:snapToGrid w:val="0"/>
          <w:kern w:val="0"/>
          <w:szCs w:val="21"/>
        </w:rPr>
        <w:t>“</w:t>
      </w:r>
      <w:r>
        <w:rPr>
          <w:rFonts w:hint="eastAsia" w:eastAsia="楷体"/>
          <w:snapToGrid w:val="0"/>
          <w:kern w:val="0"/>
          <w:szCs w:val="21"/>
        </w:rPr>
        <w:t>电生磁</w:t>
      </w:r>
      <w:r>
        <w:rPr>
          <w:rFonts w:eastAsia="楷体"/>
          <w:snapToGrid w:val="0"/>
          <w:kern w:val="0"/>
          <w:szCs w:val="21"/>
        </w:rPr>
        <w:t>”</w:t>
      </w:r>
      <w:r>
        <w:rPr>
          <w:rFonts w:hint="eastAsia" w:eastAsia="楷体"/>
          <w:snapToGrid w:val="0"/>
          <w:kern w:val="0"/>
          <w:szCs w:val="21"/>
        </w:rPr>
        <w:t>，故</w:t>
      </w:r>
      <w:r>
        <w:rPr>
          <w:rFonts w:eastAsia="楷体"/>
          <w:snapToGrid w:val="0"/>
          <w:kern w:val="0"/>
          <w:szCs w:val="21"/>
        </w:rPr>
        <w:t>C</w:t>
      </w:r>
      <w:r>
        <w:rPr>
          <w:rFonts w:hint="eastAsia" w:eastAsia="楷体"/>
          <w:snapToGrid w:val="0"/>
          <w:kern w:val="0"/>
          <w:szCs w:val="21"/>
        </w:rPr>
        <w:t>正确。故选</w:t>
      </w:r>
      <w:r>
        <w:rPr>
          <w:rFonts w:eastAsia="楷体"/>
          <w:snapToGrid w:val="0"/>
          <w:kern w:val="0"/>
          <w:szCs w:val="21"/>
        </w:rPr>
        <w:t>C</w:t>
      </w:r>
      <w:r>
        <w:rPr>
          <w:rFonts w:hint="eastAsia" w:eastAsia="楷体"/>
          <w:snapToGrid w:val="0"/>
          <w:kern w:val="0"/>
          <w:szCs w:val="21"/>
        </w:rPr>
        <w:t>。</w:t>
      </w:r>
    </w:p>
    <w:p>
      <w:pPr>
        <w:wordWrap w:val="0"/>
        <w:spacing w:line="360" w:lineRule="auto"/>
        <w:ind w:left="420" w:hanging="420" w:hangingChars="200"/>
        <w:textAlignment w:val="center"/>
        <w:rPr>
          <w:rFonts w:eastAsia="楷体"/>
          <w:snapToGrid w:val="0"/>
          <w:kern w:val="0"/>
          <w:szCs w:val="21"/>
        </w:rPr>
      </w:pPr>
      <w:r>
        <w:rPr>
          <w:rFonts w:eastAsia="楷体"/>
          <w:snapToGrid w:val="0"/>
          <w:kern w:val="0"/>
          <w:szCs w:val="21"/>
        </w:rPr>
        <w:t>23</w:t>
      </w:r>
      <w:r>
        <w:rPr>
          <w:rFonts w:hint="eastAsia" w:eastAsia="楷体"/>
          <w:snapToGrid w:val="0"/>
          <w:kern w:val="0"/>
          <w:szCs w:val="21"/>
        </w:rPr>
        <w:t>．</w:t>
      </w:r>
      <w:r>
        <w:rPr>
          <w:rFonts w:eastAsia="楷体"/>
          <w:snapToGrid w:val="0"/>
          <w:kern w:val="0"/>
          <w:szCs w:val="21"/>
        </w:rPr>
        <w:t>C</w:t>
      </w:r>
      <w:r>
        <w:rPr>
          <w:rFonts w:hint="eastAsia" w:eastAsia="楷体"/>
          <w:snapToGrid w:val="0"/>
          <w:color w:val="FF0000"/>
          <w:kern w:val="0"/>
          <w:szCs w:val="21"/>
        </w:rPr>
        <w:t>【解析】</w:t>
      </w:r>
      <w:r>
        <w:rPr>
          <w:rFonts w:eastAsia="楷体"/>
          <w:snapToGrid w:val="0"/>
          <w:kern w:val="0"/>
          <w:szCs w:val="21"/>
        </w:rPr>
        <w:t>A</w:t>
      </w:r>
      <w:r>
        <w:rPr>
          <w:rFonts w:hint="eastAsia" w:eastAsia="楷体"/>
          <w:snapToGrid w:val="0"/>
          <w:kern w:val="0"/>
          <w:szCs w:val="21"/>
        </w:rPr>
        <w:t>、首次通过本实验揭开电与磁关系的科学家是奥斯特，故</w:t>
      </w:r>
      <w:r>
        <w:rPr>
          <w:rFonts w:eastAsia="楷体"/>
          <w:snapToGrid w:val="0"/>
          <w:kern w:val="0"/>
          <w:szCs w:val="21"/>
        </w:rPr>
        <w:t>A</w:t>
      </w:r>
      <w:r>
        <w:rPr>
          <w:rFonts w:hint="eastAsia" w:eastAsia="楷体"/>
          <w:snapToGrid w:val="0"/>
          <w:kern w:val="0"/>
          <w:szCs w:val="21"/>
        </w:rPr>
        <w:t>错误；</w:t>
      </w:r>
      <w:r>
        <w:rPr>
          <w:rFonts w:eastAsia="楷体"/>
          <w:snapToGrid w:val="0"/>
          <w:kern w:val="0"/>
          <w:szCs w:val="21"/>
        </w:rPr>
        <w:t>B</w:t>
      </w:r>
      <w:r>
        <w:rPr>
          <w:rFonts w:hint="eastAsia" w:eastAsia="楷体"/>
          <w:snapToGrid w:val="0"/>
          <w:kern w:val="0"/>
          <w:szCs w:val="21"/>
        </w:rPr>
        <w:t>、当直导线通电时，导线的周围存在磁场，小磁针会发生偏转，不会悬浮起来，故</w:t>
      </w:r>
      <w:r>
        <w:rPr>
          <w:rFonts w:eastAsia="楷体"/>
          <w:snapToGrid w:val="0"/>
          <w:kern w:val="0"/>
          <w:szCs w:val="21"/>
        </w:rPr>
        <w:t>B</w:t>
      </w:r>
      <w:r>
        <w:rPr>
          <w:rFonts w:hint="eastAsia" w:eastAsia="楷体"/>
          <w:snapToGrid w:val="0"/>
          <w:kern w:val="0"/>
          <w:szCs w:val="21"/>
        </w:rPr>
        <w:t>错误；</w:t>
      </w:r>
      <w:r>
        <w:rPr>
          <w:rFonts w:eastAsia="楷体"/>
          <w:snapToGrid w:val="0"/>
          <w:kern w:val="0"/>
          <w:szCs w:val="21"/>
        </w:rPr>
        <w:t>C</w:t>
      </w:r>
      <w:r>
        <w:rPr>
          <w:rFonts w:hint="eastAsia" w:eastAsia="楷体"/>
          <w:snapToGrid w:val="0"/>
          <w:kern w:val="0"/>
          <w:szCs w:val="21"/>
        </w:rPr>
        <w:t>、小磁针偏转，能说明通电导线周围存在磁场，故小磁针用于检验通电直导线周围是否存在磁场，故</w:t>
      </w:r>
      <w:r>
        <w:rPr>
          <w:rFonts w:eastAsia="楷体"/>
          <w:snapToGrid w:val="0"/>
          <w:kern w:val="0"/>
          <w:szCs w:val="21"/>
        </w:rPr>
        <w:t>C</w:t>
      </w:r>
      <w:r>
        <w:rPr>
          <w:rFonts w:hint="eastAsia" w:eastAsia="楷体"/>
          <w:snapToGrid w:val="0"/>
          <w:kern w:val="0"/>
          <w:szCs w:val="21"/>
        </w:rPr>
        <w:t>正确；</w:t>
      </w:r>
      <w:r>
        <w:rPr>
          <w:rFonts w:eastAsia="楷体"/>
          <w:snapToGrid w:val="0"/>
          <w:kern w:val="0"/>
          <w:szCs w:val="21"/>
        </w:rPr>
        <w:t>D</w:t>
      </w:r>
      <w:r>
        <w:rPr>
          <w:rFonts w:hint="eastAsia" w:eastAsia="楷体"/>
          <w:snapToGrid w:val="0"/>
          <w:kern w:val="0"/>
          <w:szCs w:val="21"/>
        </w:rPr>
        <w:t>、磁场方向与电流方向有关，改变直导线中电流方向，小磁针</w:t>
      </w:r>
      <w:r>
        <w:rPr>
          <w:rFonts w:eastAsia="楷体"/>
          <w:snapToGrid w:val="0"/>
          <w:kern w:val="0"/>
          <w:szCs w:val="21"/>
        </w:rPr>
        <w:t>N</w:t>
      </w:r>
      <w:r>
        <w:rPr>
          <w:rFonts w:hint="eastAsia" w:eastAsia="楷体"/>
          <w:snapToGrid w:val="0"/>
          <w:kern w:val="0"/>
          <w:szCs w:val="21"/>
        </w:rPr>
        <w:t>极的指向改变，故错误。故选</w:t>
      </w:r>
      <w:r>
        <w:rPr>
          <w:rFonts w:eastAsia="楷体"/>
          <w:snapToGrid w:val="0"/>
          <w:kern w:val="0"/>
          <w:szCs w:val="21"/>
        </w:rPr>
        <w:t>C</w:t>
      </w:r>
      <w:r>
        <w:rPr>
          <w:rFonts w:hint="eastAsia" w:eastAsia="楷体"/>
          <w:snapToGrid w:val="0"/>
          <w:kern w:val="0"/>
          <w:szCs w:val="21"/>
        </w:rPr>
        <w:t>。</w:t>
      </w:r>
    </w:p>
    <w:p>
      <w:pPr>
        <w:wordWrap w:val="0"/>
        <w:spacing w:line="360" w:lineRule="auto"/>
        <w:ind w:left="420" w:hanging="420" w:hangingChars="200"/>
        <w:textAlignment w:val="center"/>
        <w:rPr>
          <w:rFonts w:eastAsia="楷体"/>
          <w:snapToGrid w:val="0"/>
          <w:kern w:val="0"/>
          <w:szCs w:val="21"/>
        </w:rPr>
      </w:pPr>
      <w:r>
        <w:rPr>
          <w:rFonts w:eastAsia="楷体"/>
          <w:snapToGrid w:val="0"/>
          <w:kern w:val="0"/>
          <w:szCs w:val="21"/>
        </w:rPr>
        <w:t>24</w:t>
      </w:r>
      <w:r>
        <w:rPr>
          <w:rFonts w:hint="eastAsia" w:eastAsia="楷体"/>
          <w:snapToGrid w:val="0"/>
          <w:kern w:val="0"/>
          <w:szCs w:val="21"/>
        </w:rPr>
        <w:t>．</w:t>
      </w:r>
      <w:r>
        <w:rPr>
          <w:rFonts w:eastAsia="楷体"/>
          <w:snapToGrid w:val="0"/>
          <w:kern w:val="0"/>
          <w:szCs w:val="21"/>
        </w:rPr>
        <w:t>B</w:t>
      </w:r>
      <w:r>
        <w:rPr>
          <w:rFonts w:hint="eastAsia" w:eastAsia="楷体"/>
          <w:snapToGrid w:val="0"/>
          <w:color w:val="FF0000"/>
          <w:kern w:val="0"/>
          <w:szCs w:val="21"/>
        </w:rPr>
        <w:t>【解析】</w:t>
      </w:r>
      <w:r>
        <w:rPr>
          <w:rFonts w:hint="eastAsia" w:eastAsia="楷体"/>
          <w:snapToGrid w:val="0"/>
          <w:kern w:val="0"/>
          <w:szCs w:val="21"/>
        </w:rPr>
        <w:t>滑片从左往右滑动的过程中，滑动变阻器接入电路的电阻变小，所以电路中的电流变大，通电螺线管的磁性增强；由图知，电流从螺线管的下方流入，根据安培定则可知，螺线管的上端为</w:t>
      </w:r>
      <w:r>
        <w:rPr>
          <w:rFonts w:eastAsia="楷体"/>
          <w:snapToGrid w:val="0"/>
          <w:kern w:val="0"/>
          <w:szCs w:val="21"/>
        </w:rPr>
        <w:t>N</w:t>
      </w:r>
      <w:r>
        <w:rPr>
          <w:rFonts w:hint="eastAsia" w:eastAsia="楷体"/>
          <w:snapToGrid w:val="0"/>
          <w:kern w:val="0"/>
          <w:szCs w:val="21"/>
        </w:rPr>
        <w:t>极，下端为</w:t>
      </w:r>
      <w:r>
        <w:rPr>
          <w:rFonts w:eastAsia="楷体"/>
          <w:snapToGrid w:val="0"/>
          <w:kern w:val="0"/>
          <w:szCs w:val="21"/>
        </w:rPr>
        <w:t>S</w:t>
      </w:r>
      <w:r>
        <w:rPr>
          <w:rFonts w:hint="eastAsia" w:eastAsia="楷体"/>
          <w:snapToGrid w:val="0"/>
          <w:kern w:val="0"/>
          <w:szCs w:val="21"/>
        </w:rPr>
        <w:t>极，则螺线管和条形磁铁相对的磁极为异名磁极，异名磁极相互吸引，所以螺线管对磁铁的吸引力增大，弹簧的长度变长。故选</w:t>
      </w:r>
      <w:r>
        <w:rPr>
          <w:rFonts w:eastAsia="楷体"/>
          <w:snapToGrid w:val="0"/>
          <w:kern w:val="0"/>
          <w:szCs w:val="21"/>
        </w:rPr>
        <w:t>B</w:t>
      </w:r>
      <w:r>
        <w:rPr>
          <w:rFonts w:hint="eastAsia" w:eastAsia="楷体"/>
          <w:snapToGrid w:val="0"/>
          <w:kern w:val="0"/>
          <w:szCs w:val="21"/>
        </w:rPr>
        <w:t>。</w:t>
      </w:r>
    </w:p>
    <w:p>
      <w:pPr>
        <w:wordWrap w:val="0"/>
        <w:spacing w:line="360" w:lineRule="auto"/>
        <w:ind w:left="420" w:hanging="420" w:hangingChars="200"/>
        <w:textAlignment w:val="center"/>
        <w:rPr>
          <w:rFonts w:eastAsia="楷体"/>
          <w:snapToGrid w:val="0"/>
          <w:kern w:val="0"/>
          <w:szCs w:val="21"/>
        </w:rPr>
      </w:pPr>
      <w:r>
        <w:rPr>
          <w:rFonts w:eastAsia="楷体"/>
          <w:snapToGrid w:val="0"/>
          <w:kern w:val="0"/>
          <w:szCs w:val="21"/>
        </w:rPr>
        <w:t>25</w:t>
      </w:r>
      <w:r>
        <w:rPr>
          <w:rFonts w:hint="eastAsia" w:eastAsia="楷体"/>
          <w:snapToGrid w:val="0"/>
          <w:kern w:val="0"/>
          <w:szCs w:val="21"/>
        </w:rPr>
        <w:t>．</w:t>
      </w:r>
      <w:r>
        <w:rPr>
          <w:rFonts w:eastAsia="楷体"/>
          <w:snapToGrid w:val="0"/>
          <w:kern w:val="0"/>
          <w:szCs w:val="21"/>
        </w:rPr>
        <w:t>C</w:t>
      </w:r>
      <w:r>
        <w:rPr>
          <w:rFonts w:hint="eastAsia" w:eastAsia="楷体"/>
          <w:snapToGrid w:val="0"/>
          <w:color w:val="FF0000"/>
          <w:kern w:val="0"/>
          <w:szCs w:val="21"/>
        </w:rPr>
        <w:t>【解析】</w:t>
      </w:r>
      <w:r>
        <w:rPr>
          <w:rFonts w:eastAsia="楷体"/>
          <w:snapToGrid w:val="0"/>
          <w:kern w:val="0"/>
          <w:szCs w:val="21"/>
        </w:rPr>
        <w:t>A</w:t>
      </w:r>
      <w:r>
        <w:rPr>
          <w:rFonts w:hint="eastAsia" w:eastAsia="楷体"/>
          <w:snapToGrid w:val="0"/>
          <w:kern w:val="0"/>
          <w:szCs w:val="21"/>
        </w:rPr>
        <w:t>、由图知，没有停电时（即</w:t>
      </w:r>
      <w:r>
        <w:rPr>
          <w:rFonts w:eastAsia="楷体"/>
          <w:snapToGrid w:val="0"/>
          <w:kern w:val="0"/>
          <w:szCs w:val="21"/>
        </w:rPr>
        <w:t>220 V</w:t>
      </w:r>
      <w:r>
        <w:rPr>
          <w:rFonts w:hint="eastAsia" w:eastAsia="楷体"/>
          <w:snapToGrid w:val="0"/>
          <w:kern w:val="0"/>
          <w:szCs w:val="21"/>
        </w:rPr>
        <w:t>的电路接通），电磁铁有磁性，吸引衔铁，使下面的一只灯泡发光，故</w:t>
      </w:r>
      <w:r>
        <w:rPr>
          <w:rFonts w:eastAsia="楷体"/>
          <w:snapToGrid w:val="0"/>
          <w:kern w:val="0"/>
          <w:szCs w:val="21"/>
        </w:rPr>
        <w:t>A</w:t>
      </w:r>
      <w:r>
        <w:rPr>
          <w:rFonts w:hint="eastAsia" w:eastAsia="楷体"/>
          <w:snapToGrid w:val="0"/>
          <w:kern w:val="0"/>
          <w:szCs w:val="21"/>
        </w:rPr>
        <w:t>不合题意；</w:t>
      </w:r>
      <w:r>
        <w:rPr>
          <w:rFonts w:eastAsia="楷体"/>
          <w:snapToGrid w:val="0"/>
          <w:kern w:val="0"/>
          <w:szCs w:val="21"/>
        </w:rPr>
        <w:t>B</w:t>
      </w:r>
      <w:r>
        <w:rPr>
          <w:rFonts w:hint="eastAsia" w:eastAsia="楷体"/>
          <w:snapToGrid w:val="0"/>
          <w:kern w:val="0"/>
          <w:szCs w:val="21"/>
        </w:rPr>
        <w:t>、由图知，右侧电路的电源电压为</w:t>
      </w:r>
      <w:r>
        <w:rPr>
          <w:rFonts w:eastAsia="楷体"/>
          <w:snapToGrid w:val="0"/>
          <w:kern w:val="0"/>
          <w:szCs w:val="21"/>
        </w:rPr>
        <w:t>36 V</w:t>
      </w:r>
      <w:r>
        <w:rPr>
          <w:rFonts w:hint="eastAsia" w:eastAsia="楷体"/>
          <w:snapToGrid w:val="0"/>
          <w:kern w:val="0"/>
          <w:szCs w:val="21"/>
        </w:rPr>
        <w:t>，而两盏灯的额定电压均为</w:t>
      </w:r>
      <w:r>
        <w:rPr>
          <w:rFonts w:eastAsia="楷体"/>
          <w:snapToGrid w:val="0"/>
          <w:kern w:val="0"/>
          <w:szCs w:val="21"/>
        </w:rPr>
        <w:t>36 V</w:t>
      </w:r>
      <w:r>
        <w:rPr>
          <w:rFonts w:hint="eastAsia" w:eastAsia="楷体"/>
          <w:snapToGrid w:val="0"/>
          <w:kern w:val="0"/>
          <w:szCs w:val="21"/>
        </w:rPr>
        <w:t>，要使外部电路停电时，两盏灯都能正常发光，则两盏灯应并联，而图中两盏灯串联，不能正常发光，故</w:t>
      </w:r>
      <w:r>
        <w:rPr>
          <w:rFonts w:eastAsia="楷体"/>
          <w:snapToGrid w:val="0"/>
          <w:kern w:val="0"/>
          <w:szCs w:val="21"/>
        </w:rPr>
        <w:t>B</w:t>
      </w:r>
      <w:r>
        <w:rPr>
          <w:rFonts w:hint="eastAsia" w:eastAsia="楷体"/>
          <w:snapToGrid w:val="0"/>
          <w:kern w:val="0"/>
          <w:szCs w:val="21"/>
        </w:rPr>
        <w:t>不合题意；</w:t>
      </w:r>
      <w:r>
        <w:rPr>
          <w:rFonts w:eastAsia="楷体"/>
          <w:snapToGrid w:val="0"/>
          <w:kern w:val="0"/>
          <w:szCs w:val="21"/>
        </w:rPr>
        <w:t>C</w:t>
      </w:r>
      <w:r>
        <w:rPr>
          <w:rFonts w:hint="eastAsia" w:eastAsia="楷体"/>
          <w:snapToGrid w:val="0"/>
          <w:kern w:val="0"/>
          <w:szCs w:val="21"/>
        </w:rPr>
        <w:t>、由图知，没有停电时，电磁铁有磁性，吸引衔铁，上面的两只灯泡都不发光（即熄灭）；停电时，衔铁被弹簧拉起，上面两只并联的灯泡可以在</w:t>
      </w:r>
      <w:r>
        <w:rPr>
          <w:rFonts w:eastAsia="楷体"/>
          <w:snapToGrid w:val="0"/>
          <w:kern w:val="0"/>
          <w:szCs w:val="21"/>
        </w:rPr>
        <w:t>36 V</w:t>
      </w:r>
      <w:r>
        <w:rPr>
          <w:rFonts w:hint="eastAsia" w:eastAsia="楷体"/>
          <w:snapToGrid w:val="0"/>
          <w:kern w:val="0"/>
          <w:szCs w:val="21"/>
        </w:rPr>
        <w:t>的电压下正常发光，故</w:t>
      </w:r>
      <w:r>
        <w:rPr>
          <w:rFonts w:eastAsia="楷体"/>
          <w:snapToGrid w:val="0"/>
          <w:kern w:val="0"/>
          <w:szCs w:val="21"/>
        </w:rPr>
        <w:t>C</w:t>
      </w:r>
      <w:r>
        <w:rPr>
          <w:rFonts w:hint="eastAsia" w:eastAsia="楷体"/>
          <w:snapToGrid w:val="0"/>
          <w:kern w:val="0"/>
          <w:szCs w:val="21"/>
        </w:rPr>
        <w:t>符合题意；</w:t>
      </w:r>
      <w:r>
        <w:rPr>
          <w:rFonts w:eastAsia="楷体"/>
          <w:snapToGrid w:val="0"/>
          <w:kern w:val="0"/>
          <w:szCs w:val="21"/>
        </w:rPr>
        <w:t>D</w:t>
      </w:r>
      <w:r>
        <w:rPr>
          <w:rFonts w:hint="eastAsia" w:eastAsia="楷体"/>
          <w:snapToGrid w:val="0"/>
          <w:kern w:val="0"/>
          <w:szCs w:val="21"/>
        </w:rPr>
        <w:t>、由图知，没有停电时，电磁铁有磁性，吸引衔铁，下面的两只灯泡都发光，而停电时，衔铁被弹簧拉起，则两只灯泡都不发光，故</w:t>
      </w:r>
      <w:r>
        <w:rPr>
          <w:rFonts w:eastAsia="楷体"/>
          <w:snapToGrid w:val="0"/>
          <w:kern w:val="0"/>
          <w:szCs w:val="21"/>
        </w:rPr>
        <w:t>D</w:t>
      </w:r>
      <w:r>
        <w:rPr>
          <w:rFonts w:hint="eastAsia" w:eastAsia="楷体"/>
          <w:snapToGrid w:val="0"/>
          <w:kern w:val="0"/>
          <w:szCs w:val="21"/>
        </w:rPr>
        <w:t>不合题意。故选</w:t>
      </w:r>
      <w:r>
        <w:rPr>
          <w:rFonts w:eastAsia="楷体"/>
          <w:snapToGrid w:val="0"/>
          <w:kern w:val="0"/>
          <w:szCs w:val="21"/>
        </w:rPr>
        <w:t>C</w:t>
      </w:r>
      <w:r>
        <w:rPr>
          <w:rFonts w:hint="eastAsia" w:eastAsia="楷体"/>
          <w:snapToGrid w:val="0"/>
          <w:kern w:val="0"/>
          <w:szCs w:val="21"/>
        </w:rPr>
        <w:t>。</w:t>
      </w:r>
    </w:p>
    <w:p>
      <w:pPr>
        <w:wordWrap w:val="0"/>
        <w:spacing w:line="360" w:lineRule="auto"/>
        <w:ind w:left="420" w:hanging="420" w:hangingChars="200"/>
        <w:textAlignment w:val="center"/>
        <w:rPr>
          <w:rFonts w:eastAsia="楷体"/>
          <w:snapToGrid w:val="0"/>
          <w:kern w:val="0"/>
          <w:szCs w:val="21"/>
        </w:rPr>
      </w:pPr>
      <w:r>
        <w:rPr>
          <w:rFonts w:eastAsia="楷体"/>
          <w:snapToGrid w:val="0"/>
          <w:kern w:val="0"/>
          <w:szCs w:val="21"/>
        </w:rPr>
        <w:t>26</w:t>
      </w:r>
      <w:r>
        <w:rPr>
          <w:rFonts w:hint="eastAsia" w:eastAsia="楷体"/>
          <w:snapToGrid w:val="0"/>
          <w:kern w:val="0"/>
          <w:szCs w:val="21"/>
        </w:rPr>
        <w:t>．</w:t>
      </w:r>
      <w:r>
        <w:rPr>
          <w:rFonts w:eastAsia="楷体"/>
          <w:snapToGrid w:val="0"/>
          <w:kern w:val="0"/>
          <w:szCs w:val="21"/>
        </w:rPr>
        <w:t>D</w:t>
      </w:r>
      <w:r>
        <w:rPr>
          <w:rFonts w:hint="eastAsia" w:eastAsia="楷体"/>
          <w:snapToGrid w:val="0"/>
          <w:color w:val="FF0000"/>
          <w:kern w:val="0"/>
          <w:szCs w:val="21"/>
        </w:rPr>
        <w:t>【解析】</w:t>
      </w:r>
      <w:r>
        <w:rPr>
          <w:rFonts w:eastAsia="楷体"/>
          <w:snapToGrid w:val="0"/>
          <w:kern w:val="0"/>
          <w:szCs w:val="21"/>
        </w:rPr>
        <w:t>A</w:t>
      </w:r>
      <w:r>
        <w:rPr>
          <w:rFonts w:hint="eastAsia" w:eastAsia="楷体"/>
          <w:snapToGrid w:val="0"/>
          <w:kern w:val="0"/>
          <w:szCs w:val="21"/>
        </w:rPr>
        <w:t>、容器中装有盐水，液面上升到与金属块</w:t>
      </w:r>
      <w:r>
        <w:rPr>
          <w:rFonts w:eastAsia="楷体"/>
          <w:i/>
          <w:snapToGrid w:val="0"/>
          <w:kern w:val="0"/>
          <w:szCs w:val="21"/>
        </w:rPr>
        <w:t>B</w:t>
      </w:r>
      <w:r>
        <w:rPr>
          <w:rFonts w:hint="eastAsia" w:eastAsia="楷体"/>
          <w:snapToGrid w:val="0"/>
          <w:kern w:val="0"/>
          <w:szCs w:val="21"/>
        </w:rPr>
        <w:t>接触时，电磁铁工作，说明有电流通过电磁铁，盐水相当于闭合的开关，所以是导体。故</w:t>
      </w:r>
      <w:r>
        <w:rPr>
          <w:rFonts w:eastAsia="楷体"/>
          <w:snapToGrid w:val="0"/>
          <w:kern w:val="0"/>
          <w:szCs w:val="21"/>
        </w:rPr>
        <w:t>A</w:t>
      </w:r>
      <w:r>
        <w:rPr>
          <w:rFonts w:hint="eastAsia" w:eastAsia="楷体"/>
          <w:snapToGrid w:val="0"/>
          <w:kern w:val="0"/>
          <w:szCs w:val="21"/>
        </w:rPr>
        <w:t>正确；</w:t>
      </w:r>
      <w:r>
        <w:rPr>
          <w:rFonts w:eastAsia="楷体"/>
          <w:snapToGrid w:val="0"/>
          <w:kern w:val="0"/>
          <w:szCs w:val="21"/>
        </w:rPr>
        <w:t>B</w:t>
      </w:r>
      <w:r>
        <w:rPr>
          <w:rFonts w:hint="eastAsia" w:eastAsia="楷体"/>
          <w:snapToGrid w:val="0"/>
          <w:kern w:val="0"/>
          <w:szCs w:val="21"/>
        </w:rPr>
        <w:t>、盐水密度不变，由公式</w:t>
      </w:r>
      <w:r>
        <w:rPr>
          <w:rFonts w:eastAsia="楷体"/>
          <w:i/>
          <w:snapToGrid w:val="0"/>
          <w:kern w:val="0"/>
          <w:szCs w:val="21"/>
        </w:rPr>
        <w:t>p=ρgh</w:t>
      </w:r>
      <w:r>
        <w:rPr>
          <w:rFonts w:hint="eastAsia" w:eastAsia="楷体"/>
          <w:snapToGrid w:val="0"/>
          <w:kern w:val="0"/>
          <w:szCs w:val="21"/>
        </w:rPr>
        <w:t>知，当液面上升，盐水深度增加时，金属块</w:t>
      </w:r>
      <w:r>
        <w:rPr>
          <w:rFonts w:eastAsia="楷体"/>
          <w:i/>
          <w:snapToGrid w:val="0"/>
          <w:kern w:val="0"/>
          <w:szCs w:val="21"/>
        </w:rPr>
        <w:t>A</w:t>
      </w:r>
      <w:r>
        <w:rPr>
          <w:rFonts w:hint="eastAsia" w:eastAsia="楷体"/>
          <w:snapToGrid w:val="0"/>
          <w:kern w:val="0"/>
          <w:szCs w:val="21"/>
        </w:rPr>
        <w:t>受到的液体压强变大。故</w:t>
      </w:r>
      <w:r>
        <w:rPr>
          <w:rFonts w:eastAsia="楷体"/>
          <w:snapToGrid w:val="0"/>
          <w:kern w:val="0"/>
          <w:szCs w:val="21"/>
        </w:rPr>
        <w:t>B</w:t>
      </w:r>
      <w:r>
        <w:rPr>
          <w:rFonts w:hint="eastAsia" w:eastAsia="楷体"/>
          <w:snapToGrid w:val="0"/>
          <w:kern w:val="0"/>
          <w:szCs w:val="21"/>
        </w:rPr>
        <w:t>正确；</w:t>
      </w:r>
      <w:r>
        <w:rPr>
          <w:rFonts w:eastAsia="楷体"/>
          <w:snapToGrid w:val="0"/>
          <w:kern w:val="0"/>
          <w:szCs w:val="21"/>
        </w:rPr>
        <w:t>C</w:t>
      </w:r>
      <w:r>
        <w:rPr>
          <w:rFonts w:hint="eastAsia" w:eastAsia="楷体"/>
          <w:snapToGrid w:val="0"/>
          <w:kern w:val="0"/>
          <w:szCs w:val="21"/>
        </w:rPr>
        <w:t>、</w:t>
      </w:r>
      <w:r>
        <w:rPr>
          <w:rFonts w:eastAsia="楷体"/>
          <w:snapToGrid w:val="0"/>
          <w:kern w:val="0"/>
          <w:szCs w:val="21"/>
        </w:rPr>
        <w:t>L</w:t>
      </w:r>
      <w:r>
        <w:rPr>
          <w:rFonts w:eastAsia="楷体"/>
          <w:snapToGrid w:val="0"/>
          <w:kern w:val="0"/>
          <w:szCs w:val="21"/>
          <w:vertAlign w:val="subscript"/>
        </w:rPr>
        <w:t>1</w:t>
      </w:r>
      <w:r>
        <w:rPr>
          <w:rFonts w:hint="eastAsia" w:eastAsia="楷体"/>
          <w:snapToGrid w:val="0"/>
          <w:kern w:val="0"/>
          <w:szCs w:val="21"/>
        </w:rPr>
        <w:t>工作</w:t>
      </w:r>
      <w:r>
        <w:rPr>
          <w:rFonts w:eastAsia="楷体"/>
          <w:snapToGrid w:val="0"/>
          <w:kern w:val="0"/>
          <w:szCs w:val="21"/>
        </w:rPr>
        <w:t>1 min</w:t>
      </w:r>
      <w:r>
        <w:rPr>
          <w:rFonts w:hint="eastAsia" w:eastAsia="楷体"/>
          <w:snapToGrid w:val="0"/>
          <w:kern w:val="0"/>
          <w:szCs w:val="21"/>
        </w:rPr>
        <w:t>电流做功</w:t>
      </w:r>
      <w:r>
        <w:rPr>
          <w:rFonts w:eastAsia="楷体"/>
          <w:i/>
          <w:snapToGrid w:val="0"/>
          <w:kern w:val="0"/>
          <w:szCs w:val="21"/>
        </w:rPr>
        <w:t>W=UIt=</w:t>
      </w:r>
      <w:r>
        <w:rPr>
          <w:rFonts w:eastAsia="楷体"/>
          <w:snapToGrid w:val="0"/>
          <w:kern w:val="0"/>
          <w:szCs w:val="21"/>
        </w:rPr>
        <w:t>2.5 V×0.3 A×60 s=45 J</w:t>
      </w:r>
      <w:r>
        <w:rPr>
          <w:rFonts w:hint="eastAsia" w:eastAsia="楷体"/>
          <w:snapToGrid w:val="0"/>
          <w:kern w:val="0"/>
          <w:szCs w:val="21"/>
        </w:rPr>
        <w:t>．故</w:t>
      </w:r>
      <w:r>
        <w:rPr>
          <w:rFonts w:eastAsia="楷体"/>
          <w:snapToGrid w:val="0"/>
          <w:kern w:val="0"/>
          <w:szCs w:val="21"/>
        </w:rPr>
        <w:t>C</w:t>
      </w:r>
      <w:r>
        <w:rPr>
          <w:rFonts w:hint="eastAsia" w:eastAsia="楷体"/>
          <w:snapToGrid w:val="0"/>
          <w:kern w:val="0"/>
          <w:szCs w:val="21"/>
        </w:rPr>
        <w:t>正确；</w:t>
      </w:r>
      <w:r>
        <w:rPr>
          <w:rFonts w:eastAsia="楷体"/>
          <w:snapToGrid w:val="0"/>
          <w:kern w:val="0"/>
          <w:szCs w:val="21"/>
        </w:rPr>
        <w:t>D</w:t>
      </w:r>
      <w:r>
        <w:rPr>
          <w:rFonts w:hint="eastAsia" w:eastAsia="楷体"/>
          <w:snapToGrid w:val="0"/>
          <w:kern w:val="0"/>
          <w:szCs w:val="21"/>
        </w:rPr>
        <w:t>、由图知，如果将电铃接在</w:t>
      </w:r>
      <w:r>
        <w:rPr>
          <w:rFonts w:eastAsia="楷体"/>
          <w:i/>
          <w:snapToGrid w:val="0"/>
          <w:kern w:val="0"/>
          <w:szCs w:val="21"/>
        </w:rPr>
        <w:t>M</w:t>
      </w:r>
      <w:r>
        <w:rPr>
          <w:rFonts w:hint="eastAsia" w:eastAsia="楷体"/>
          <w:snapToGrid w:val="0"/>
          <w:kern w:val="0"/>
          <w:szCs w:val="21"/>
        </w:rPr>
        <w:t>点，电铃与两只灯泡都是串联，所以无论水位是否达到警戒线，电铃电能发声。故</w:t>
      </w:r>
      <w:r>
        <w:rPr>
          <w:rFonts w:eastAsia="楷体"/>
          <w:snapToGrid w:val="0"/>
          <w:kern w:val="0"/>
          <w:szCs w:val="21"/>
        </w:rPr>
        <w:t>D</w:t>
      </w:r>
      <w:r>
        <w:rPr>
          <w:rFonts w:hint="eastAsia" w:eastAsia="楷体"/>
          <w:snapToGrid w:val="0"/>
          <w:kern w:val="0"/>
          <w:szCs w:val="21"/>
        </w:rPr>
        <w:t>错误。故选</w:t>
      </w:r>
      <w:r>
        <w:rPr>
          <w:rFonts w:eastAsia="楷体"/>
          <w:snapToGrid w:val="0"/>
          <w:kern w:val="0"/>
          <w:szCs w:val="21"/>
        </w:rPr>
        <w:t>D</w:t>
      </w:r>
      <w:r>
        <w:rPr>
          <w:rFonts w:hint="eastAsia" w:eastAsia="楷体"/>
          <w:snapToGrid w:val="0"/>
          <w:kern w:val="0"/>
          <w:szCs w:val="21"/>
        </w:rPr>
        <w:t>。</w:t>
      </w:r>
    </w:p>
    <w:p>
      <w:pPr>
        <w:wordWrap w:val="0"/>
        <w:spacing w:line="360" w:lineRule="auto"/>
        <w:ind w:left="420" w:hanging="420" w:hangingChars="200"/>
        <w:textAlignment w:val="center"/>
        <w:rPr>
          <w:rFonts w:eastAsia="楷体"/>
          <w:snapToGrid w:val="0"/>
          <w:kern w:val="0"/>
          <w:szCs w:val="21"/>
        </w:rPr>
      </w:pPr>
      <w:r>
        <w:rPr>
          <w:rFonts w:eastAsia="楷体"/>
          <w:snapToGrid w:val="0"/>
          <w:kern w:val="0"/>
          <w:szCs w:val="21"/>
        </w:rPr>
        <w:t>27</w:t>
      </w:r>
      <w:r>
        <w:rPr>
          <w:rFonts w:hint="eastAsia" w:eastAsia="楷体"/>
          <w:snapToGrid w:val="0"/>
          <w:kern w:val="0"/>
          <w:szCs w:val="21"/>
        </w:rPr>
        <w:t>．</w:t>
      </w:r>
      <w:r>
        <w:rPr>
          <w:rFonts w:eastAsia="楷体"/>
          <w:snapToGrid w:val="0"/>
          <w:kern w:val="0"/>
          <w:szCs w:val="21"/>
        </w:rPr>
        <w:t>D</w:t>
      </w:r>
      <w:r>
        <w:rPr>
          <w:rFonts w:hint="eastAsia" w:eastAsia="楷体"/>
          <w:snapToGrid w:val="0"/>
          <w:color w:val="FF0000"/>
          <w:kern w:val="0"/>
          <w:szCs w:val="21"/>
        </w:rPr>
        <w:t>【解析】</w:t>
      </w:r>
      <w:r>
        <w:rPr>
          <w:rFonts w:hint="eastAsia" w:eastAsia="楷体"/>
          <w:snapToGrid w:val="0"/>
          <w:kern w:val="0"/>
          <w:szCs w:val="21"/>
        </w:rPr>
        <w:t>根据安培定则可知，电磁铁的左端为</w:t>
      </w:r>
      <w:r>
        <w:rPr>
          <w:rFonts w:eastAsia="楷体"/>
          <w:snapToGrid w:val="0"/>
          <w:kern w:val="0"/>
          <w:szCs w:val="21"/>
        </w:rPr>
        <w:t>N</w:t>
      </w:r>
      <w:r>
        <w:rPr>
          <w:rFonts w:hint="eastAsia" w:eastAsia="楷体"/>
          <w:snapToGrid w:val="0"/>
          <w:kern w:val="0"/>
          <w:szCs w:val="21"/>
        </w:rPr>
        <w:t>极，右端为</w:t>
      </w:r>
      <w:r>
        <w:rPr>
          <w:rFonts w:eastAsia="楷体"/>
          <w:snapToGrid w:val="0"/>
          <w:kern w:val="0"/>
          <w:szCs w:val="21"/>
        </w:rPr>
        <w:t>S</w:t>
      </w:r>
      <w:r>
        <w:rPr>
          <w:rFonts w:hint="eastAsia" w:eastAsia="楷体"/>
          <w:snapToGrid w:val="0"/>
          <w:kern w:val="0"/>
          <w:szCs w:val="21"/>
        </w:rPr>
        <w:t>极，根据磁极间的相互作用可知，右侧的小磁针将会逆时针旋转，故</w:t>
      </w:r>
      <w:r>
        <w:rPr>
          <w:rFonts w:eastAsia="楷体"/>
          <w:snapToGrid w:val="0"/>
          <w:kern w:val="0"/>
          <w:szCs w:val="21"/>
        </w:rPr>
        <w:t>AB</w:t>
      </w:r>
      <w:r>
        <w:rPr>
          <w:rFonts w:hint="eastAsia" w:eastAsia="楷体"/>
          <w:snapToGrid w:val="0"/>
          <w:kern w:val="0"/>
          <w:szCs w:val="21"/>
        </w:rPr>
        <w:t>错误；闭合开关</w:t>
      </w:r>
      <w:r>
        <w:rPr>
          <w:rFonts w:eastAsia="楷体"/>
          <w:snapToGrid w:val="0"/>
          <w:kern w:val="0"/>
          <w:szCs w:val="21"/>
        </w:rPr>
        <w:t>S</w:t>
      </w:r>
      <w:r>
        <w:rPr>
          <w:rFonts w:eastAsia="楷体"/>
          <w:snapToGrid w:val="0"/>
          <w:kern w:val="0"/>
          <w:szCs w:val="21"/>
          <w:vertAlign w:val="subscript"/>
        </w:rPr>
        <w:t>1</w:t>
      </w:r>
      <w:r>
        <w:rPr>
          <w:rFonts w:hint="eastAsia" w:eastAsia="楷体"/>
          <w:snapToGrid w:val="0"/>
          <w:kern w:val="0"/>
          <w:szCs w:val="21"/>
        </w:rPr>
        <w:t>和</w:t>
      </w:r>
      <w:r>
        <w:rPr>
          <w:rFonts w:eastAsia="楷体"/>
          <w:snapToGrid w:val="0"/>
          <w:kern w:val="0"/>
          <w:szCs w:val="21"/>
        </w:rPr>
        <w:t>S</w:t>
      </w:r>
      <w:r>
        <w:rPr>
          <w:rFonts w:eastAsia="楷体"/>
          <w:snapToGrid w:val="0"/>
          <w:kern w:val="0"/>
          <w:szCs w:val="21"/>
          <w:vertAlign w:val="subscript"/>
        </w:rPr>
        <w:t>2</w:t>
      </w:r>
      <w:r>
        <w:rPr>
          <w:rFonts w:hint="eastAsia" w:eastAsia="楷体"/>
          <w:snapToGrid w:val="0"/>
          <w:kern w:val="0"/>
          <w:szCs w:val="21"/>
        </w:rPr>
        <w:t>，使滑片</w:t>
      </w:r>
      <w:r>
        <w:rPr>
          <w:rFonts w:eastAsia="楷体"/>
          <w:i/>
          <w:snapToGrid w:val="0"/>
          <w:kern w:val="0"/>
          <w:szCs w:val="21"/>
        </w:rPr>
        <w:t>P</w:t>
      </w:r>
      <w:r>
        <w:rPr>
          <w:rFonts w:hint="eastAsia" w:eastAsia="楷体"/>
          <w:snapToGrid w:val="0"/>
          <w:kern w:val="0"/>
          <w:szCs w:val="21"/>
        </w:rPr>
        <w:t>向左滑动，电阻变小，电流变大，磁场的磁性增强，巨磁电阻的阻值减小，电路电流变大，所以指示灯的亮度会变亮，故</w:t>
      </w:r>
      <w:r>
        <w:rPr>
          <w:rFonts w:eastAsia="楷体"/>
          <w:snapToGrid w:val="0"/>
          <w:kern w:val="0"/>
          <w:szCs w:val="21"/>
        </w:rPr>
        <w:t>C</w:t>
      </w:r>
      <w:r>
        <w:rPr>
          <w:rFonts w:hint="eastAsia" w:eastAsia="楷体"/>
          <w:snapToGrid w:val="0"/>
          <w:kern w:val="0"/>
          <w:szCs w:val="21"/>
        </w:rPr>
        <w:t>错误。使滑片</w:t>
      </w:r>
      <w:r>
        <w:rPr>
          <w:rFonts w:eastAsia="楷体"/>
          <w:i/>
          <w:snapToGrid w:val="0"/>
          <w:kern w:val="0"/>
          <w:szCs w:val="21"/>
        </w:rPr>
        <w:t>P</w:t>
      </w:r>
      <w:r>
        <w:rPr>
          <w:rFonts w:hint="eastAsia" w:eastAsia="楷体"/>
          <w:snapToGrid w:val="0"/>
          <w:kern w:val="0"/>
          <w:szCs w:val="21"/>
        </w:rPr>
        <w:t>向右滑动，电阻变大，电流变小，磁场的磁性变弱，巨磁电阻的阻值变大，电路电流变小，根据</w:t>
      </w:r>
      <w:r>
        <w:rPr>
          <w:rFonts w:eastAsia="楷体"/>
          <w:i/>
          <w:snapToGrid w:val="0"/>
          <w:kern w:val="0"/>
          <w:szCs w:val="21"/>
        </w:rPr>
        <w:t>U=IR</w:t>
      </w:r>
      <w:r>
        <w:rPr>
          <w:rFonts w:hint="eastAsia" w:eastAsia="楷体"/>
          <w:snapToGrid w:val="0"/>
          <w:kern w:val="0"/>
          <w:szCs w:val="21"/>
        </w:rPr>
        <w:t>可知，灯泡两端的电压减小，电压表示数变小，故</w:t>
      </w:r>
      <w:r>
        <w:rPr>
          <w:rFonts w:eastAsia="楷体"/>
          <w:snapToGrid w:val="0"/>
          <w:kern w:val="0"/>
          <w:szCs w:val="21"/>
        </w:rPr>
        <w:t>D</w:t>
      </w:r>
      <w:r>
        <w:rPr>
          <w:rFonts w:hint="eastAsia" w:eastAsia="楷体"/>
          <w:snapToGrid w:val="0"/>
          <w:kern w:val="0"/>
          <w:szCs w:val="21"/>
        </w:rPr>
        <w:t>正确。故选</w:t>
      </w:r>
      <w:r>
        <w:rPr>
          <w:rFonts w:eastAsia="楷体"/>
          <w:snapToGrid w:val="0"/>
          <w:kern w:val="0"/>
          <w:szCs w:val="21"/>
        </w:rPr>
        <w:t>D</w:t>
      </w:r>
      <w:r>
        <w:rPr>
          <w:rFonts w:hint="eastAsia" w:eastAsia="楷体"/>
          <w:snapToGrid w:val="0"/>
          <w:kern w:val="0"/>
          <w:szCs w:val="21"/>
        </w:rPr>
        <w:t>。</w:t>
      </w:r>
    </w:p>
    <w:p>
      <w:pPr>
        <w:wordWrap w:val="0"/>
        <w:spacing w:line="360" w:lineRule="auto"/>
        <w:ind w:left="420" w:hanging="420" w:hangingChars="200"/>
        <w:textAlignment w:val="center"/>
        <w:rPr>
          <w:rFonts w:eastAsia="楷体"/>
          <w:snapToGrid w:val="0"/>
          <w:kern w:val="0"/>
          <w:szCs w:val="21"/>
        </w:rPr>
      </w:pPr>
      <w:r>
        <w:rPr>
          <w:rFonts w:eastAsia="楷体"/>
          <w:snapToGrid w:val="0"/>
          <w:kern w:val="0"/>
          <w:szCs w:val="21"/>
        </w:rPr>
        <w:t>28</w:t>
      </w:r>
      <w:r>
        <w:rPr>
          <w:rFonts w:hint="eastAsia" w:eastAsia="楷体"/>
          <w:snapToGrid w:val="0"/>
          <w:kern w:val="0"/>
          <w:szCs w:val="21"/>
        </w:rPr>
        <w:t>．</w:t>
      </w:r>
      <w:r>
        <w:rPr>
          <w:rFonts w:eastAsia="楷体"/>
          <w:snapToGrid w:val="0"/>
          <w:kern w:val="0"/>
          <w:szCs w:val="21"/>
        </w:rPr>
        <w:t>B</w:t>
      </w:r>
      <w:r>
        <w:rPr>
          <w:rFonts w:hint="eastAsia" w:eastAsia="楷体"/>
          <w:snapToGrid w:val="0"/>
          <w:color w:val="FF0000"/>
          <w:kern w:val="0"/>
          <w:szCs w:val="21"/>
        </w:rPr>
        <w:t>【解析】</w:t>
      </w:r>
      <w:r>
        <w:rPr>
          <w:rFonts w:hint="eastAsia" w:eastAsia="楷体"/>
          <w:snapToGrid w:val="0"/>
          <w:kern w:val="0"/>
          <w:szCs w:val="21"/>
        </w:rPr>
        <w:t>据题目可知，小磁针左端是</w:t>
      </w:r>
      <w:r>
        <w:rPr>
          <w:rFonts w:eastAsia="楷体"/>
          <w:snapToGrid w:val="0"/>
          <w:kern w:val="0"/>
          <w:szCs w:val="21"/>
        </w:rPr>
        <w:t>N</w:t>
      </w:r>
      <w:r>
        <w:rPr>
          <w:rFonts w:hint="eastAsia" w:eastAsia="楷体"/>
          <w:snapToGrid w:val="0"/>
          <w:kern w:val="0"/>
          <w:szCs w:val="21"/>
        </w:rPr>
        <w:t>极，右端是</w:t>
      </w:r>
      <w:r>
        <w:rPr>
          <w:rFonts w:eastAsia="楷体"/>
          <w:snapToGrid w:val="0"/>
          <w:kern w:val="0"/>
          <w:szCs w:val="21"/>
        </w:rPr>
        <w:t>S</w:t>
      </w:r>
      <w:r>
        <w:rPr>
          <w:rFonts w:hint="eastAsia" w:eastAsia="楷体"/>
          <w:snapToGrid w:val="0"/>
          <w:kern w:val="0"/>
          <w:szCs w:val="21"/>
        </w:rPr>
        <w:t>极，所以电磁铁的左端，即</w:t>
      </w:r>
      <w:r>
        <w:rPr>
          <w:rFonts w:eastAsia="楷体"/>
          <w:i/>
          <w:snapToGrid w:val="0"/>
          <w:kern w:val="0"/>
          <w:szCs w:val="21"/>
        </w:rPr>
        <w:t>a</w:t>
      </w:r>
      <w:r>
        <w:rPr>
          <w:rFonts w:hint="eastAsia" w:eastAsia="楷体"/>
          <w:snapToGrid w:val="0"/>
          <w:kern w:val="0"/>
          <w:szCs w:val="21"/>
        </w:rPr>
        <w:t>端为</w:t>
      </w:r>
      <w:r>
        <w:rPr>
          <w:rFonts w:eastAsia="楷体"/>
          <w:snapToGrid w:val="0"/>
          <w:kern w:val="0"/>
          <w:szCs w:val="21"/>
        </w:rPr>
        <w:t>N</w:t>
      </w:r>
      <w:r>
        <w:rPr>
          <w:rFonts w:hint="eastAsia" w:eastAsia="楷体"/>
          <w:snapToGrid w:val="0"/>
          <w:kern w:val="0"/>
          <w:szCs w:val="21"/>
        </w:rPr>
        <w:t>极，</w:t>
      </w:r>
      <w:r>
        <w:rPr>
          <w:rFonts w:eastAsia="楷体"/>
          <w:i/>
          <w:snapToGrid w:val="0"/>
          <w:kern w:val="0"/>
          <w:szCs w:val="21"/>
        </w:rPr>
        <w:t>b</w:t>
      </w:r>
      <w:r>
        <w:rPr>
          <w:rFonts w:hint="eastAsia" w:eastAsia="楷体"/>
          <w:snapToGrid w:val="0"/>
          <w:kern w:val="0"/>
          <w:szCs w:val="21"/>
        </w:rPr>
        <w:t>端为</w:t>
      </w:r>
      <w:r>
        <w:rPr>
          <w:rFonts w:eastAsia="楷体"/>
          <w:snapToGrid w:val="0"/>
          <w:kern w:val="0"/>
          <w:szCs w:val="21"/>
        </w:rPr>
        <w:t>S</w:t>
      </w:r>
      <w:r>
        <w:rPr>
          <w:rFonts w:hint="eastAsia" w:eastAsia="楷体"/>
          <w:snapToGrid w:val="0"/>
          <w:kern w:val="0"/>
          <w:szCs w:val="21"/>
        </w:rPr>
        <w:t>极，据安培定则可知，电流从</w:t>
      </w:r>
      <w:r>
        <w:rPr>
          <w:rFonts w:eastAsia="楷体"/>
          <w:i/>
          <w:snapToGrid w:val="0"/>
          <w:kern w:val="0"/>
          <w:szCs w:val="21"/>
        </w:rPr>
        <w:t>d</w:t>
      </w:r>
      <w:r>
        <w:rPr>
          <w:rFonts w:hint="eastAsia" w:eastAsia="楷体"/>
          <w:snapToGrid w:val="0"/>
          <w:kern w:val="0"/>
          <w:szCs w:val="21"/>
        </w:rPr>
        <w:t>端流出后进入电磁铁，故</w:t>
      </w:r>
      <w:r>
        <w:rPr>
          <w:rFonts w:eastAsia="楷体"/>
          <w:i/>
          <w:snapToGrid w:val="0"/>
          <w:kern w:val="0"/>
          <w:szCs w:val="21"/>
        </w:rPr>
        <w:t>d</w:t>
      </w:r>
      <w:r>
        <w:rPr>
          <w:rFonts w:hint="eastAsia" w:eastAsia="楷体"/>
          <w:snapToGrid w:val="0"/>
          <w:kern w:val="0"/>
          <w:szCs w:val="21"/>
        </w:rPr>
        <w:t>端是电源的正极，</w:t>
      </w:r>
      <w:r>
        <w:rPr>
          <w:rFonts w:eastAsia="楷体"/>
          <w:i/>
          <w:snapToGrid w:val="0"/>
          <w:kern w:val="0"/>
          <w:szCs w:val="21"/>
        </w:rPr>
        <w:t>c</w:t>
      </w:r>
      <w:r>
        <w:rPr>
          <w:rFonts w:hint="eastAsia" w:eastAsia="楷体"/>
          <w:snapToGrid w:val="0"/>
          <w:kern w:val="0"/>
          <w:szCs w:val="21"/>
        </w:rPr>
        <w:t>端是负极，故</w:t>
      </w:r>
      <w:r>
        <w:rPr>
          <w:rFonts w:eastAsia="楷体"/>
          <w:snapToGrid w:val="0"/>
          <w:kern w:val="0"/>
          <w:szCs w:val="21"/>
        </w:rPr>
        <w:t>B</w:t>
      </w:r>
      <w:r>
        <w:rPr>
          <w:rFonts w:hint="eastAsia" w:eastAsia="楷体"/>
          <w:snapToGrid w:val="0"/>
          <w:kern w:val="0"/>
          <w:szCs w:val="21"/>
        </w:rPr>
        <w:t>正确。故选</w:t>
      </w:r>
      <w:r>
        <w:rPr>
          <w:rFonts w:eastAsia="楷体"/>
          <w:snapToGrid w:val="0"/>
          <w:kern w:val="0"/>
          <w:szCs w:val="21"/>
        </w:rPr>
        <w:t>B</w:t>
      </w:r>
      <w:r>
        <w:rPr>
          <w:rFonts w:hint="eastAsia" w:eastAsia="楷体"/>
          <w:snapToGrid w:val="0"/>
          <w:kern w:val="0"/>
          <w:szCs w:val="21"/>
        </w:rPr>
        <w:t>。</w:t>
      </w:r>
    </w:p>
    <w:p>
      <w:pPr>
        <w:wordWrap w:val="0"/>
        <w:spacing w:line="360" w:lineRule="auto"/>
        <w:ind w:left="420" w:hanging="420" w:hangingChars="200"/>
        <w:textAlignment w:val="center"/>
        <w:rPr>
          <w:rFonts w:eastAsia="楷体"/>
          <w:snapToGrid w:val="0"/>
          <w:kern w:val="0"/>
          <w:szCs w:val="21"/>
        </w:rPr>
      </w:pPr>
      <w:r>
        <w:rPr>
          <w:rFonts w:eastAsia="楷体"/>
          <w:snapToGrid w:val="0"/>
          <w:kern w:val="0"/>
          <w:szCs w:val="21"/>
        </w:rPr>
        <w:t>29</w:t>
      </w:r>
      <w:r>
        <w:rPr>
          <w:rFonts w:hint="eastAsia" w:eastAsia="楷体"/>
          <w:snapToGrid w:val="0"/>
          <w:kern w:val="0"/>
          <w:szCs w:val="21"/>
        </w:rPr>
        <w:t>．</w:t>
      </w:r>
      <w:r>
        <w:rPr>
          <w:rFonts w:eastAsia="楷体"/>
          <w:snapToGrid w:val="0"/>
          <w:kern w:val="0"/>
          <w:szCs w:val="21"/>
        </w:rPr>
        <w:t xml:space="preserve">N  </w:t>
      </w:r>
      <w:r>
        <w:rPr>
          <w:rFonts w:hint="eastAsia" w:eastAsia="楷体"/>
          <w:snapToGrid w:val="0"/>
          <w:kern w:val="0"/>
          <w:szCs w:val="21"/>
        </w:rPr>
        <w:t>变大</w:t>
      </w:r>
      <w:r>
        <w:rPr>
          <w:rFonts w:eastAsia="楷体"/>
          <w:snapToGrid w:val="0"/>
          <w:kern w:val="0"/>
          <w:szCs w:val="21"/>
        </w:rPr>
        <w:t xml:space="preserve">  </w:t>
      </w:r>
      <w:r>
        <w:rPr>
          <w:rFonts w:hint="eastAsia" w:eastAsia="楷体"/>
          <w:snapToGrid w:val="0"/>
          <w:kern w:val="0"/>
          <w:szCs w:val="21"/>
        </w:rPr>
        <w:t>向左</w:t>
      </w:r>
    </w:p>
    <w:p>
      <w:pPr>
        <w:wordWrap w:val="0"/>
        <w:spacing w:line="360" w:lineRule="auto"/>
        <w:ind w:left="420" w:leftChars="200"/>
        <w:textAlignment w:val="center"/>
        <w:rPr>
          <w:rFonts w:eastAsia="楷体"/>
          <w:snapToGrid w:val="0"/>
          <w:kern w:val="0"/>
          <w:szCs w:val="21"/>
        </w:rPr>
      </w:pPr>
      <w:r>
        <w:rPr>
          <w:rFonts w:hint="eastAsia" w:eastAsia="楷体"/>
          <w:snapToGrid w:val="0"/>
          <w:color w:val="FF0000"/>
          <w:kern w:val="0"/>
          <w:szCs w:val="21"/>
        </w:rPr>
        <w:t>【解析】</w:t>
      </w:r>
      <w:r>
        <w:rPr>
          <w:rFonts w:hint="eastAsia" w:eastAsia="楷体"/>
          <w:snapToGrid w:val="0"/>
          <w:kern w:val="0"/>
          <w:szCs w:val="21"/>
        </w:rPr>
        <w:t>由安培定则可知，螺线管左侧为</w:t>
      </w:r>
      <w:r>
        <w:rPr>
          <w:rFonts w:eastAsia="楷体"/>
          <w:snapToGrid w:val="0"/>
          <w:kern w:val="0"/>
          <w:szCs w:val="21"/>
        </w:rPr>
        <w:t>N</w:t>
      </w:r>
      <w:r>
        <w:rPr>
          <w:rFonts w:hint="eastAsia" w:eastAsia="楷体"/>
          <w:snapToGrid w:val="0"/>
          <w:kern w:val="0"/>
          <w:szCs w:val="21"/>
        </w:rPr>
        <w:t>极；因异名磁极相互吸引，故条形磁铁所受磁场力向右；因条形磁铁处于平衡状态，即条形磁铁所受摩擦力应与引力大小相等方向相反，故摩擦力的方向水平向左；当滑片向右移动时，滑动变阻器接入电阻变小，由欧姆定律得螺线管内的电流增大，则可知螺线的磁性增强，条形磁铁所受到的吸引力增大；因条形磁铁仍处于平衡状态，所以条形磁铁所受摩擦力也增大。</w:t>
      </w:r>
    </w:p>
    <w:p>
      <w:pPr>
        <w:wordWrap w:val="0"/>
        <w:spacing w:line="360" w:lineRule="auto"/>
        <w:ind w:left="420" w:hanging="420" w:hangingChars="200"/>
        <w:textAlignment w:val="center"/>
        <w:rPr>
          <w:rFonts w:eastAsia="楷体"/>
          <w:snapToGrid w:val="0"/>
          <w:kern w:val="0"/>
          <w:szCs w:val="21"/>
        </w:rPr>
      </w:pPr>
      <w:r>
        <w:rPr>
          <w:rFonts w:eastAsia="楷体"/>
          <w:snapToGrid w:val="0"/>
          <w:kern w:val="0"/>
          <w:szCs w:val="21"/>
        </w:rPr>
        <w:t>30</w:t>
      </w:r>
      <w:r>
        <w:rPr>
          <w:rFonts w:hint="eastAsia" w:eastAsia="楷体"/>
          <w:snapToGrid w:val="0"/>
          <w:kern w:val="0"/>
          <w:szCs w:val="21"/>
        </w:rPr>
        <w:t>．磁场</w:t>
      </w:r>
      <w:r>
        <w:rPr>
          <w:rFonts w:eastAsia="楷体"/>
          <w:snapToGrid w:val="0"/>
          <w:kern w:val="0"/>
          <w:szCs w:val="21"/>
        </w:rPr>
        <w:t xml:space="preserve">  N  </w:t>
      </w:r>
      <w:r>
        <w:rPr>
          <w:rFonts w:hint="eastAsia" w:eastAsia="楷体"/>
          <w:snapToGrid w:val="0"/>
          <w:kern w:val="0"/>
          <w:szCs w:val="21"/>
        </w:rPr>
        <w:t>电流方向</w:t>
      </w:r>
    </w:p>
    <w:p>
      <w:pPr>
        <w:wordWrap w:val="0"/>
        <w:spacing w:line="360" w:lineRule="auto"/>
        <w:ind w:left="420" w:leftChars="200"/>
        <w:textAlignment w:val="center"/>
        <w:rPr>
          <w:rFonts w:eastAsia="楷体"/>
          <w:snapToGrid w:val="0"/>
          <w:kern w:val="0"/>
          <w:szCs w:val="21"/>
        </w:rPr>
      </w:pPr>
      <w:r>
        <w:rPr>
          <w:rFonts w:hint="eastAsia" w:eastAsia="楷体"/>
          <w:snapToGrid w:val="0"/>
          <w:color w:val="FF0000"/>
          <w:kern w:val="0"/>
          <w:szCs w:val="21"/>
        </w:rPr>
        <w:t>【解析】</w:t>
      </w:r>
      <w:r>
        <w:rPr>
          <w:rFonts w:hint="eastAsia" w:eastAsia="楷体"/>
          <w:snapToGrid w:val="0"/>
          <w:kern w:val="0"/>
          <w:szCs w:val="21"/>
        </w:rPr>
        <w:t>如图所示的实验，闭合开关前，小磁针静止且能指向南北，这是因为地磁场的作用；闭合开关后，导线下方的小磁针发生偏转，说明通电导体周围存在磁场；小磁针静止时</w:t>
      </w:r>
      <w:r>
        <w:rPr>
          <w:rFonts w:eastAsia="楷体"/>
          <w:snapToGrid w:val="0"/>
          <w:kern w:val="0"/>
          <w:szCs w:val="21"/>
        </w:rPr>
        <w:t>N</w:t>
      </w:r>
      <w:r>
        <w:rPr>
          <w:rFonts w:hint="eastAsia" w:eastAsia="楷体"/>
          <w:snapToGrid w:val="0"/>
          <w:kern w:val="0"/>
          <w:szCs w:val="21"/>
        </w:rPr>
        <w:t>极的指向为该点磁场的方向；调换电源正负极，即改变螺线管中的电流方向，发现小磁针静止时</w:t>
      </w:r>
      <w:r>
        <w:rPr>
          <w:rFonts w:eastAsia="楷体"/>
          <w:snapToGrid w:val="0"/>
          <w:kern w:val="0"/>
          <w:szCs w:val="21"/>
        </w:rPr>
        <w:t>N</w:t>
      </w:r>
      <w:r>
        <w:rPr>
          <w:rFonts w:hint="eastAsia" w:eastAsia="楷体"/>
          <w:snapToGrid w:val="0"/>
          <w:kern w:val="0"/>
          <w:szCs w:val="21"/>
        </w:rPr>
        <w:t>极所指方向与原来相反，说明磁场方向与螺线管中的电流方向有关。</w:t>
      </w:r>
    </w:p>
    <w:p>
      <w:pPr>
        <w:wordWrap w:val="0"/>
        <w:spacing w:line="360" w:lineRule="auto"/>
        <w:ind w:left="420" w:hanging="420" w:hangingChars="200"/>
        <w:textAlignment w:val="center"/>
        <w:rPr>
          <w:rFonts w:eastAsia="楷体"/>
          <w:snapToGrid w:val="0"/>
          <w:kern w:val="0"/>
          <w:szCs w:val="21"/>
        </w:rPr>
      </w:pPr>
      <w:r>
        <w:rPr>
          <w:rFonts w:eastAsia="楷体"/>
          <w:snapToGrid w:val="0"/>
          <w:kern w:val="0"/>
          <w:szCs w:val="21"/>
        </w:rPr>
        <w:t>31</w:t>
      </w:r>
      <w:r>
        <w:rPr>
          <w:rFonts w:hint="eastAsia" w:eastAsia="楷体"/>
          <w:snapToGrid w:val="0"/>
          <w:kern w:val="0"/>
          <w:szCs w:val="21"/>
        </w:rPr>
        <w:t>．（</w:t>
      </w:r>
      <w:r>
        <w:rPr>
          <w:rFonts w:eastAsia="楷体"/>
          <w:snapToGrid w:val="0"/>
          <w:kern w:val="0"/>
          <w:szCs w:val="21"/>
        </w:rPr>
        <w:t>1</w:t>
      </w:r>
      <w:r>
        <w:rPr>
          <w:rFonts w:hint="eastAsia" w:eastAsia="楷体"/>
          <w:snapToGrid w:val="0"/>
          <w:kern w:val="0"/>
          <w:szCs w:val="21"/>
        </w:rPr>
        <w:t>）条形</w:t>
      </w:r>
      <w:r>
        <w:rPr>
          <w:rFonts w:eastAsia="楷体"/>
          <w:snapToGrid w:val="0"/>
          <w:kern w:val="0"/>
          <w:szCs w:val="21"/>
        </w:rPr>
        <w:t xml:space="preserve">  </w:t>
      </w:r>
      <w:r>
        <w:rPr>
          <w:rFonts w:hint="eastAsia" w:eastAsia="楷体"/>
          <w:snapToGrid w:val="0"/>
          <w:kern w:val="0"/>
          <w:szCs w:val="21"/>
        </w:rPr>
        <w:t>（</w:t>
      </w:r>
      <w:r>
        <w:rPr>
          <w:rFonts w:eastAsia="楷体"/>
          <w:snapToGrid w:val="0"/>
          <w:kern w:val="0"/>
          <w:szCs w:val="21"/>
        </w:rPr>
        <w:t>2</w:t>
      </w:r>
      <w:r>
        <w:rPr>
          <w:rFonts w:hint="eastAsia" w:eastAsia="楷体"/>
          <w:snapToGrid w:val="0"/>
          <w:kern w:val="0"/>
          <w:szCs w:val="21"/>
        </w:rPr>
        <w:t>）电流</w:t>
      </w:r>
      <w:r>
        <w:rPr>
          <w:rFonts w:eastAsia="楷体"/>
          <w:snapToGrid w:val="0"/>
          <w:kern w:val="0"/>
          <w:szCs w:val="21"/>
        </w:rPr>
        <w:t xml:space="preserve">  </w:t>
      </w:r>
      <w:r>
        <w:rPr>
          <w:rFonts w:hint="eastAsia" w:eastAsia="楷体"/>
          <w:snapToGrid w:val="0"/>
          <w:kern w:val="0"/>
          <w:szCs w:val="21"/>
        </w:rPr>
        <w:t>（</w:t>
      </w:r>
      <w:r>
        <w:rPr>
          <w:rFonts w:eastAsia="楷体"/>
          <w:snapToGrid w:val="0"/>
          <w:kern w:val="0"/>
          <w:szCs w:val="21"/>
        </w:rPr>
        <w:t>3</w:t>
      </w:r>
      <w:r>
        <w:rPr>
          <w:rFonts w:hint="eastAsia" w:eastAsia="楷体"/>
          <w:snapToGrid w:val="0"/>
          <w:kern w:val="0"/>
          <w:szCs w:val="21"/>
        </w:rPr>
        <w:t>）控制两次实验的电流大小不变</w:t>
      </w:r>
      <w:r>
        <w:rPr>
          <w:rFonts w:eastAsia="楷体"/>
          <w:snapToGrid w:val="0"/>
          <w:kern w:val="0"/>
          <w:szCs w:val="21"/>
        </w:rPr>
        <w:t xml:space="preserve">  </w:t>
      </w:r>
      <w:r>
        <w:rPr>
          <w:rFonts w:hint="eastAsia" w:eastAsia="楷体"/>
          <w:snapToGrid w:val="0"/>
          <w:kern w:val="0"/>
          <w:szCs w:val="21"/>
        </w:rPr>
        <w:t>通电螺线管磁场强弱与线圈匝数</w:t>
      </w:r>
    </w:p>
    <w:p>
      <w:pPr>
        <w:wordWrap w:val="0"/>
        <w:spacing w:line="360" w:lineRule="auto"/>
        <w:ind w:left="420" w:leftChars="200"/>
        <w:textAlignment w:val="center"/>
        <w:rPr>
          <w:rFonts w:eastAsia="楷体"/>
          <w:snapToGrid w:val="0"/>
          <w:kern w:val="0"/>
          <w:szCs w:val="21"/>
        </w:rPr>
      </w:pPr>
      <w:r>
        <w:rPr>
          <w:rFonts w:hint="eastAsia" w:eastAsia="楷体"/>
          <w:snapToGrid w:val="0"/>
          <w:color w:val="FF0000"/>
          <w:kern w:val="0"/>
          <w:szCs w:val="21"/>
        </w:rPr>
        <w:t>【解析】</w:t>
      </w:r>
      <w:r>
        <w:rPr>
          <w:rFonts w:hint="eastAsia" w:eastAsia="楷体"/>
          <w:snapToGrid w:val="0"/>
          <w:kern w:val="0"/>
          <w:szCs w:val="21"/>
        </w:rPr>
        <w:t>（</w:t>
      </w:r>
      <w:r>
        <w:rPr>
          <w:rFonts w:eastAsia="楷体"/>
          <w:snapToGrid w:val="0"/>
          <w:kern w:val="0"/>
          <w:szCs w:val="21"/>
        </w:rPr>
        <w:t>1</w:t>
      </w:r>
      <w:r>
        <w:rPr>
          <w:rFonts w:hint="eastAsia" w:eastAsia="楷体"/>
          <w:snapToGrid w:val="0"/>
          <w:kern w:val="0"/>
          <w:szCs w:val="21"/>
        </w:rPr>
        <w:t>）通电螺线管的磁场分布与条形磁体相似，都是具有两个磁性较强的磁极；</w:t>
      </w:r>
    </w:p>
    <w:p>
      <w:pPr>
        <w:wordWrap w:val="0"/>
        <w:spacing w:line="360" w:lineRule="auto"/>
        <w:ind w:left="420" w:leftChars="200"/>
        <w:textAlignment w:val="center"/>
        <w:rPr>
          <w:rFonts w:eastAsia="楷体"/>
          <w:snapToGrid w:val="0"/>
          <w:kern w:val="0"/>
          <w:szCs w:val="21"/>
        </w:rPr>
      </w:pPr>
      <w:r>
        <w:rPr>
          <w:rFonts w:hint="eastAsia" w:eastAsia="楷体"/>
          <w:snapToGrid w:val="0"/>
          <w:kern w:val="0"/>
          <w:szCs w:val="21"/>
        </w:rPr>
        <w:t>（</w:t>
      </w:r>
      <w:r>
        <w:rPr>
          <w:rFonts w:eastAsia="楷体"/>
          <w:snapToGrid w:val="0"/>
          <w:kern w:val="0"/>
          <w:szCs w:val="21"/>
        </w:rPr>
        <w:t>2</w:t>
      </w:r>
      <w:r>
        <w:rPr>
          <w:rFonts w:hint="eastAsia" w:eastAsia="楷体"/>
          <w:snapToGrid w:val="0"/>
          <w:kern w:val="0"/>
          <w:szCs w:val="21"/>
        </w:rPr>
        <w:t>）如果改变螺线管中的电流方向，发现小磁针转动</w:t>
      </w:r>
      <w:r>
        <w:rPr>
          <w:rFonts w:eastAsia="楷体"/>
          <w:snapToGrid w:val="0"/>
          <w:kern w:val="0"/>
          <w:szCs w:val="21"/>
        </w:rPr>
        <w:t>180°</w:t>
      </w:r>
      <w:r>
        <w:rPr>
          <w:rFonts w:hint="eastAsia" w:eastAsia="楷体"/>
          <w:snapToGrid w:val="0"/>
          <w:kern w:val="0"/>
          <w:szCs w:val="21"/>
        </w:rPr>
        <w:t>，南北极所指方向发生了改变，由此可知：通电螺线管外部磁场方向与螺线管中的电流方向有关。</w:t>
      </w:r>
    </w:p>
    <w:p>
      <w:pPr>
        <w:wordWrap w:val="0"/>
        <w:spacing w:line="360" w:lineRule="auto"/>
        <w:ind w:left="420" w:leftChars="200"/>
        <w:textAlignment w:val="center"/>
        <w:rPr>
          <w:rFonts w:eastAsia="楷体"/>
          <w:snapToGrid w:val="0"/>
          <w:kern w:val="0"/>
          <w:szCs w:val="21"/>
        </w:rPr>
      </w:pPr>
      <w:r>
        <w:rPr>
          <w:rFonts w:hint="eastAsia" w:eastAsia="楷体"/>
          <w:snapToGrid w:val="0"/>
          <w:kern w:val="0"/>
          <w:szCs w:val="21"/>
        </w:rPr>
        <w:t>（</w:t>
      </w:r>
      <w:r>
        <w:rPr>
          <w:rFonts w:eastAsia="楷体"/>
          <w:snapToGrid w:val="0"/>
          <w:kern w:val="0"/>
          <w:szCs w:val="21"/>
        </w:rPr>
        <w:t>3</w:t>
      </w:r>
      <w:r>
        <w:rPr>
          <w:rFonts w:hint="eastAsia" w:eastAsia="楷体"/>
          <w:snapToGrid w:val="0"/>
          <w:kern w:val="0"/>
          <w:szCs w:val="21"/>
        </w:rPr>
        <w:t>）实验中，他将开关</w:t>
      </w:r>
      <w:r>
        <w:rPr>
          <w:rFonts w:eastAsia="楷体"/>
          <w:snapToGrid w:val="0"/>
          <w:kern w:val="0"/>
          <w:szCs w:val="21"/>
        </w:rPr>
        <w:t>S</w:t>
      </w:r>
      <w:r>
        <w:rPr>
          <w:rFonts w:hint="eastAsia" w:eastAsia="楷体"/>
          <w:snapToGrid w:val="0"/>
          <w:kern w:val="0"/>
          <w:szCs w:val="21"/>
        </w:rPr>
        <w:t>从</w:t>
      </w:r>
      <w:r>
        <w:rPr>
          <w:rFonts w:eastAsia="楷体"/>
          <w:i/>
          <w:snapToGrid w:val="0"/>
          <w:kern w:val="0"/>
          <w:szCs w:val="21"/>
        </w:rPr>
        <w:t>a</w:t>
      </w:r>
      <w:r>
        <w:rPr>
          <w:rFonts w:hint="eastAsia" w:eastAsia="楷体"/>
          <w:snapToGrid w:val="0"/>
          <w:kern w:val="0"/>
          <w:szCs w:val="21"/>
        </w:rPr>
        <w:t>换到</w:t>
      </w:r>
      <w:r>
        <w:rPr>
          <w:rFonts w:eastAsia="楷体"/>
          <w:i/>
          <w:snapToGrid w:val="0"/>
          <w:kern w:val="0"/>
          <w:szCs w:val="21"/>
        </w:rPr>
        <w:t>b</w:t>
      </w:r>
      <w:r>
        <w:rPr>
          <w:rFonts w:hint="eastAsia" w:eastAsia="楷体"/>
          <w:snapToGrid w:val="0"/>
          <w:kern w:val="0"/>
          <w:szCs w:val="21"/>
        </w:rPr>
        <w:t>上时，连入电路的线圈匝数发生了变化，为了保证电流不变，应调节变阻器的滑片</w:t>
      </w:r>
      <w:r>
        <w:rPr>
          <w:rFonts w:eastAsia="楷体"/>
          <w:i/>
          <w:snapToGrid w:val="0"/>
          <w:kern w:val="0"/>
          <w:szCs w:val="21"/>
        </w:rPr>
        <w:t>P</w:t>
      </w:r>
      <w:r>
        <w:rPr>
          <w:rFonts w:hint="eastAsia" w:eastAsia="楷体"/>
          <w:snapToGrid w:val="0"/>
          <w:kern w:val="0"/>
          <w:szCs w:val="21"/>
        </w:rPr>
        <w:t>，控制两次实验的电流大小不变，再次观察电流表示数及吸引的回形针数目，这样才能探究出通电螺线管磁场强弱与线圈匝数的关系。</w:t>
      </w:r>
    </w:p>
    <w:p>
      <w:pPr>
        <w:wordWrap w:val="0"/>
        <w:spacing w:line="360" w:lineRule="auto"/>
        <w:ind w:left="420" w:hanging="420" w:hangingChars="200"/>
        <w:textAlignment w:val="center"/>
        <w:rPr>
          <w:rFonts w:eastAsia="楷体"/>
          <w:snapToGrid w:val="0"/>
          <w:kern w:val="0"/>
          <w:szCs w:val="21"/>
        </w:rPr>
      </w:pPr>
      <w:r>
        <w:rPr>
          <w:rFonts w:eastAsia="楷体"/>
          <w:snapToGrid w:val="0"/>
          <w:kern w:val="0"/>
          <w:szCs w:val="21"/>
        </w:rPr>
        <w:t>32</w:t>
      </w:r>
      <w:r>
        <w:rPr>
          <w:rFonts w:hint="eastAsia" w:eastAsia="楷体"/>
          <w:snapToGrid w:val="0"/>
          <w:kern w:val="0"/>
          <w:szCs w:val="21"/>
        </w:rPr>
        <w:t>．（</w:t>
      </w:r>
      <w:r>
        <w:rPr>
          <w:rFonts w:eastAsia="楷体"/>
          <w:snapToGrid w:val="0"/>
          <w:kern w:val="0"/>
          <w:szCs w:val="21"/>
        </w:rPr>
        <w:t>1</w:t>
      </w:r>
      <w:r>
        <w:rPr>
          <w:rFonts w:hint="eastAsia" w:eastAsia="楷体"/>
          <w:snapToGrid w:val="0"/>
          <w:kern w:val="0"/>
          <w:szCs w:val="21"/>
        </w:rPr>
        <w:t>）排斥</w:t>
      </w:r>
      <w:r>
        <w:rPr>
          <w:rFonts w:eastAsia="楷体"/>
          <w:snapToGrid w:val="0"/>
          <w:kern w:val="0"/>
          <w:szCs w:val="21"/>
        </w:rPr>
        <w:t xml:space="preserve">  </w:t>
      </w:r>
      <w:r>
        <w:rPr>
          <w:rFonts w:hint="eastAsia" w:eastAsia="楷体"/>
          <w:snapToGrid w:val="0"/>
          <w:kern w:val="0"/>
          <w:szCs w:val="21"/>
        </w:rPr>
        <w:t>（</w:t>
      </w:r>
      <w:r>
        <w:rPr>
          <w:rFonts w:eastAsia="楷体"/>
          <w:snapToGrid w:val="0"/>
          <w:kern w:val="0"/>
          <w:szCs w:val="21"/>
        </w:rPr>
        <w:t>2</w:t>
      </w:r>
      <w:r>
        <w:rPr>
          <w:rFonts w:hint="eastAsia" w:eastAsia="楷体"/>
          <w:snapToGrid w:val="0"/>
          <w:kern w:val="0"/>
          <w:szCs w:val="21"/>
        </w:rPr>
        <w:t>）惯性</w:t>
      </w:r>
      <w:r>
        <w:rPr>
          <w:rFonts w:eastAsia="楷体"/>
          <w:snapToGrid w:val="0"/>
          <w:kern w:val="0"/>
          <w:szCs w:val="21"/>
        </w:rPr>
        <w:t xml:space="preserve">  </w:t>
      </w:r>
      <w:r>
        <w:rPr>
          <w:rFonts w:hint="eastAsia" w:eastAsia="楷体"/>
          <w:snapToGrid w:val="0"/>
          <w:kern w:val="0"/>
          <w:szCs w:val="21"/>
        </w:rPr>
        <w:t>重力势能转化为动能</w:t>
      </w:r>
      <w:r>
        <w:rPr>
          <w:rFonts w:eastAsia="楷体"/>
          <w:snapToGrid w:val="0"/>
          <w:kern w:val="0"/>
          <w:szCs w:val="21"/>
        </w:rPr>
        <w:t xml:space="preserve">  </w:t>
      </w:r>
      <w:r>
        <w:rPr>
          <w:rFonts w:hint="eastAsia" w:eastAsia="楷体"/>
          <w:snapToGrid w:val="0"/>
          <w:kern w:val="0"/>
          <w:szCs w:val="21"/>
        </w:rPr>
        <w:t>（</w:t>
      </w:r>
      <w:r>
        <w:rPr>
          <w:rFonts w:eastAsia="楷体"/>
          <w:snapToGrid w:val="0"/>
          <w:kern w:val="0"/>
          <w:szCs w:val="21"/>
        </w:rPr>
        <w:t>3</w:t>
      </w:r>
      <w:r>
        <w:rPr>
          <w:rFonts w:hint="eastAsia" w:eastAsia="楷体"/>
          <w:snapToGrid w:val="0"/>
          <w:kern w:val="0"/>
          <w:szCs w:val="21"/>
        </w:rPr>
        <w:t>）流速大的地方压强小</w:t>
      </w:r>
      <w:r>
        <w:rPr>
          <w:rFonts w:eastAsia="楷体"/>
          <w:snapToGrid w:val="0"/>
          <w:kern w:val="0"/>
          <w:szCs w:val="21"/>
        </w:rPr>
        <w:t xml:space="preserve">  </w:t>
      </w:r>
      <w:r>
        <w:rPr>
          <w:rFonts w:hint="eastAsia" w:eastAsia="楷体"/>
          <w:snapToGrid w:val="0"/>
          <w:kern w:val="0"/>
          <w:szCs w:val="21"/>
        </w:rPr>
        <w:t>（</w:t>
      </w:r>
      <w:r>
        <w:rPr>
          <w:rFonts w:eastAsia="楷体"/>
          <w:snapToGrid w:val="0"/>
          <w:kern w:val="0"/>
          <w:szCs w:val="21"/>
        </w:rPr>
        <w:t>4</w:t>
      </w:r>
      <w:r>
        <w:rPr>
          <w:rFonts w:hint="eastAsia" w:eastAsia="楷体"/>
          <w:snapToGrid w:val="0"/>
          <w:kern w:val="0"/>
          <w:szCs w:val="21"/>
        </w:rPr>
        <w:t>）西</w:t>
      </w:r>
    </w:p>
    <w:p>
      <w:pPr>
        <w:wordWrap w:val="0"/>
        <w:spacing w:line="360" w:lineRule="auto"/>
        <w:ind w:left="420" w:leftChars="200"/>
        <w:textAlignment w:val="center"/>
        <w:rPr>
          <w:rFonts w:eastAsia="楷体"/>
          <w:snapToGrid w:val="0"/>
          <w:kern w:val="0"/>
          <w:szCs w:val="21"/>
        </w:rPr>
      </w:pPr>
      <w:r>
        <w:rPr>
          <w:rFonts w:hint="eastAsia" w:eastAsia="楷体"/>
          <w:snapToGrid w:val="0"/>
          <w:color w:val="FF0000"/>
          <w:kern w:val="0"/>
          <w:szCs w:val="21"/>
        </w:rPr>
        <w:t>【解析】</w:t>
      </w:r>
      <w:r>
        <w:rPr>
          <w:rFonts w:hint="eastAsia" w:eastAsia="楷体"/>
          <w:snapToGrid w:val="0"/>
          <w:kern w:val="0"/>
          <w:szCs w:val="21"/>
        </w:rPr>
        <w:t>（</w:t>
      </w:r>
      <w:r>
        <w:rPr>
          <w:rFonts w:eastAsia="楷体"/>
          <w:snapToGrid w:val="0"/>
          <w:kern w:val="0"/>
          <w:szCs w:val="21"/>
        </w:rPr>
        <w:t>1</w:t>
      </w:r>
      <w:r>
        <w:rPr>
          <w:rFonts w:hint="eastAsia" w:eastAsia="楷体"/>
          <w:snapToGrid w:val="0"/>
          <w:kern w:val="0"/>
          <w:szCs w:val="21"/>
        </w:rPr>
        <w:t>）磁悬浮列车是在车厢和铁轨上分别安放磁体，由于它们的同名磁极相互排斥，从而使得接触面彼此分离，达到了减小车轮与轨道之间摩擦力的目的；</w:t>
      </w:r>
    </w:p>
    <w:p>
      <w:pPr>
        <w:wordWrap w:val="0"/>
        <w:spacing w:line="360" w:lineRule="auto"/>
        <w:ind w:left="420" w:leftChars="200"/>
        <w:textAlignment w:val="center"/>
        <w:rPr>
          <w:rFonts w:eastAsia="楷体"/>
          <w:snapToGrid w:val="0"/>
          <w:kern w:val="0"/>
          <w:szCs w:val="21"/>
        </w:rPr>
      </w:pPr>
      <w:r>
        <w:rPr>
          <w:rFonts w:hint="eastAsia" w:eastAsia="楷体"/>
          <w:snapToGrid w:val="0"/>
          <w:kern w:val="0"/>
          <w:szCs w:val="21"/>
        </w:rPr>
        <w:t>（</w:t>
      </w:r>
      <w:r>
        <w:rPr>
          <w:rFonts w:eastAsia="楷体"/>
          <w:snapToGrid w:val="0"/>
          <w:kern w:val="0"/>
          <w:szCs w:val="21"/>
        </w:rPr>
        <w:t>2</w:t>
      </w:r>
      <w:r>
        <w:rPr>
          <w:rFonts w:hint="eastAsia" w:eastAsia="楷体"/>
          <w:snapToGrid w:val="0"/>
          <w:kern w:val="0"/>
          <w:szCs w:val="21"/>
        </w:rPr>
        <w:t>）进站时列车由于惯性要保持原来的运动状态冲上站台；从能量转换的角度来说，当列车出站时从高度较高的地方下行，它的势能转化为动能，不用消耗过多的电能或化学能等能量。</w:t>
      </w:r>
    </w:p>
    <w:p>
      <w:pPr>
        <w:wordWrap w:val="0"/>
        <w:spacing w:line="360" w:lineRule="auto"/>
        <w:ind w:left="420" w:leftChars="200"/>
        <w:textAlignment w:val="center"/>
        <w:rPr>
          <w:rFonts w:eastAsia="楷体"/>
          <w:snapToGrid w:val="0"/>
          <w:kern w:val="0"/>
          <w:szCs w:val="21"/>
        </w:rPr>
      </w:pPr>
      <w:r>
        <w:rPr>
          <w:rFonts w:hint="eastAsia" w:eastAsia="楷体"/>
          <w:snapToGrid w:val="0"/>
          <w:kern w:val="0"/>
          <w:szCs w:val="21"/>
        </w:rPr>
        <w:t>（</w:t>
      </w:r>
      <w:r>
        <w:rPr>
          <w:rFonts w:eastAsia="楷体"/>
          <w:snapToGrid w:val="0"/>
          <w:kern w:val="0"/>
          <w:szCs w:val="21"/>
        </w:rPr>
        <w:t>3</w:t>
      </w:r>
      <w:r>
        <w:rPr>
          <w:rFonts w:hint="eastAsia" w:eastAsia="楷体"/>
          <w:snapToGrid w:val="0"/>
          <w:kern w:val="0"/>
          <w:szCs w:val="21"/>
        </w:rPr>
        <w:t>）液体或气体流速大的地方压强小，当列车进站时，靠近车的地方，流速大压强下，容易把乘客吸到车旁，造成危险，故乘客必须站在站台和黄色线以外的安全位置候车；</w:t>
      </w:r>
    </w:p>
    <w:p>
      <w:pPr>
        <w:wordWrap w:val="0"/>
        <w:spacing w:line="360" w:lineRule="auto"/>
        <w:ind w:left="420" w:leftChars="200"/>
        <w:textAlignment w:val="center"/>
        <w:rPr>
          <w:rFonts w:eastAsia="楷体"/>
          <w:snapToGrid w:val="0"/>
          <w:kern w:val="0"/>
          <w:szCs w:val="21"/>
        </w:rPr>
      </w:pPr>
      <w:r>
        <w:rPr>
          <w:rFonts w:hint="eastAsia" w:eastAsia="楷体"/>
          <w:snapToGrid w:val="0"/>
          <w:kern w:val="0"/>
          <w:szCs w:val="21"/>
        </w:rPr>
        <w:t>（</w:t>
      </w:r>
      <w:r>
        <w:rPr>
          <w:rFonts w:eastAsia="楷体"/>
          <w:snapToGrid w:val="0"/>
          <w:kern w:val="0"/>
          <w:szCs w:val="21"/>
        </w:rPr>
        <w:t>4</w:t>
      </w:r>
      <w:r>
        <w:rPr>
          <w:rFonts w:hint="eastAsia" w:eastAsia="楷体"/>
          <w:snapToGrid w:val="0"/>
          <w:kern w:val="0"/>
          <w:szCs w:val="21"/>
        </w:rPr>
        <w:t>）小张乘坐列车时看见两旁的房屋迅速向东退去，即房屋是向东运动的，这是以列车（或小张）为参照物；如果以地面为参照物，则列车正在向西运动。</w:t>
      </w:r>
    </w:p>
    <w:p>
      <w:pPr>
        <w:wordWrap w:val="0"/>
        <w:spacing w:line="384" w:lineRule="auto"/>
        <w:ind w:left="315" w:hanging="315" w:hangingChars="150"/>
        <w:textAlignment w:val="center"/>
        <w:rPr>
          <w:rFonts w:eastAsia="楷体"/>
          <w:snapToGrid w:val="0"/>
          <w:kern w:val="0"/>
          <w:szCs w:val="21"/>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ime New Romans">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智浪教育</w:t>
    </w:r>
    <w:r>
      <w:t>—</w:t>
    </w:r>
    <w:r>
      <w:rPr>
        <w:rFonts w:hint="eastAsia"/>
      </w:rPr>
      <w:t>普惠英才文库</w:t>
    </w:r>
  </w:p>
  <w:p>
    <w:pPr>
      <w:pStyle w:val="8"/>
      <w:pBdr>
        <w:bottom w:val="none" w:color="auto" w:sz="0" w:space="0"/>
      </w:pBdr>
    </w:pP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A55"/>
    <w:rsid w:val="000A1B90"/>
    <w:rsid w:val="000F1914"/>
    <w:rsid w:val="000F73D7"/>
    <w:rsid w:val="001D6EE6"/>
    <w:rsid w:val="002944B9"/>
    <w:rsid w:val="002B0294"/>
    <w:rsid w:val="002C7F03"/>
    <w:rsid w:val="00584382"/>
    <w:rsid w:val="005B36D6"/>
    <w:rsid w:val="007D5D6F"/>
    <w:rsid w:val="009A07FA"/>
    <w:rsid w:val="00B8646F"/>
    <w:rsid w:val="00D02209"/>
    <w:rsid w:val="00DF1A55"/>
    <w:rsid w:val="00E925B7"/>
    <w:rsid w:val="00F21DF9"/>
    <w:rsid w:val="00F86C6E"/>
    <w:rsid w:val="00F93134"/>
    <w:rsid w:val="06EA6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semiHidden="0"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3">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1"/>
    <w:uiPriority w:val="0"/>
    <w:pPr>
      <w:jc w:val="left"/>
    </w:pPr>
    <w:rPr>
      <w:szCs w:val="24"/>
    </w:rPr>
  </w:style>
  <w:style w:type="paragraph" w:styleId="3">
    <w:name w:val="Body Text"/>
    <w:basedOn w:val="1"/>
    <w:link w:val="45"/>
    <w:uiPriority w:val="0"/>
    <w:pPr>
      <w:spacing w:after="120"/>
    </w:pPr>
  </w:style>
  <w:style w:type="paragraph" w:styleId="4">
    <w:name w:val="Plain Text"/>
    <w:basedOn w:val="1"/>
    <w:link w:val="25"/>
    <w:uiPriority w:val="99"/>
    <w:rPr>
      <w:rFonts w:ascii="宋体" w:hAnsi="Courier New" w:cs="Courier New"/>
      <w:szCs w:val="21"/>
    </w:rPr>
  </w:style>
  <w:style w:type="paragraph" w:styleId="5">
    <w:name w:val="Body Text Indent 2"/>
    <w:basedOn w:val="1"/>
    <w:link w:val="36"/>
    <w:unhideWhenUsed/>
    <w:uiPriority w:val="99"/>
    <w:pPr>
      <w:spacing w:after="120" w:line="480" w:lineRule="auto"/>
      <w:ind w:left="420" w:leftChars="200"/>
    </w:pPr>
    <w:rPr>
      <w:szCs w:val="20"/>
    </w:rPr>
  </w:style>
  <w:style w:type="paragraph" w:styleId="6">
    <w:name w:val="Balloon Text"/>
    <w:basedOn w:val="1"/>
    <w:link w:val="22"/>
    <w:semiHidden/>
    <w:uiPriority w:val="99"/>
    <w:rPr>
      <w:sz w:val="18"/>
      <w:szCs w:val="18"/>
    </w:rPr>
  </w:style>
  <w:style w:type="paragraph" w:styleId="7">
    <w:name w:val="footer"/>
    <w:basedOn w:val="1"/>
    <w:link w:val="19"/>
    <w:unhideWhenUsed/>
    <w:uiPriority w:val="99"/>
    <w:pPr>
      <w:tabs>
        <w:tab w:val="center" w:pos="4153"/>
        <w:tab w:val="right" w:pos="8306"/>
      </w:tabs>
      <w:snapToGrid w:val="0"/>
      <w:jc w:val="left"/>
    </w:pPr>
    <w:rPr>
      <w:sz w:val="18"/>
      <w:szCs w:val="18"/>
    </w:rPr>
  </w:style>
  <w:style w:type="paragraph" w:styleId="8">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spacing w:before="100" w:beforeAutospacing="1" w:after="100" w:afterAutospacing="1"/>
      <w:jc w:val="left"/>
    </w:pPr>
    <w:rPr>
      <w:kern w:val="0"/>
      <w:sz w:val="24"/>
    </w:rPr>
  </w:style>
  <w:style w:type="table" w:styleId="11">
    <w:name w:val="Table Grid"/>
    <w:basedOn w:val="10"/>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2">
    <w:name w:val="Table Theme"/>
    <w:basedOn w:val="10"/>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0"/>
    <w:rPr>
      <w:b/>
      <w:bCs/>
    </w:rPr>
  </w:style>
  <w:style w:type="character" w:styleId="15">
    <w:name w:val="FollowedHyperlink"/>
    <w:basedOn w:val="13"/>
    <w:semiHidden/>
    <w:unhideWhenUsed/>
    <w:uiPriority w:val="99"/>
    <w:rPr>
      <w:color w:val="800080" w:themeColor="followedHyperlink"/>
      <w:u w:val="single"/>
      <w14:textFill>
        <w14:solidFill>
          <w14:schemeClr w14:val="folHlink"/>
        </w14:solidFill>
      </w14:textFill>
    </w:rPr>
  </w:style>
  <w:style w:type="character" w:styleId="16">
    <w:name w:val="Hyperlink"/>
    <w:uiPriority w:val="0"/>
    <w:rPr>
      <w:color w:val="0000FF"/>
      <w:u w:val="single"/>
    </w:rPr>
  </w:style>
  <w:style w:type="character" w:styleId="17">
    <w:name w:val="annotation reference"/>
    <w:semiHidden/>
    <w:uiPriority w:val="0"/>
    <w:rPr>
      <w:sz w:val="21"/>
      <w:szCs w:val="21"/>
    </w:rPr>
  </w:style>
  <w:style w:type="character" w:customStyle="1" w:styleId="18">
    <w:name w:val="页眉 Char"/>
    <w:basedOn w:val="13"/>
    <w:link w:val="8"/>
    <w:uiPriority w:val="99"/>
    <w:rPr>
      <w:sz w:val="18"/>
      <w:szCs w:val="18"/>
    </w:rPr>
  </w:style>
  <w:style w:type="character" w:customStyle="1" w:styleId="19">
    <w:name w:val="页脚 Char"/>
    <w:basedOn w:val="13"/>
    <w:link w:val="7"/>
    <w:uiPriority w:val="99"/>
    <w:rPr>
      <w:sz w:val="18"/>
      <w:szCs w:val="18"/>
    </w:rPr>
  </w:style>
  <w:style w:type="character" w:customStyle="1" w:styleId="20">
    <w:name w:val="sub_title s0"/>
    <w:basedOn w:val="13"/>
    <w:uiPriority w:val="0"/>
  </w:style>
  <w:style w:type="character" w:customStyle="1" w:styleId="21">
    <w:name w:val="批注文字 Char"/>
    <w:basedOn w:val="13"/>
    <w:link w:val="2"/>
    <w:uiPriority w:val="0"/>
    <w:rPr>
      <w:rFonts w:ascii="Times New Roman" w:hAnsi="Times New Roman" w:eastAsia="宋体" w:cs="Times New Roman"/>
      <w:szCs w:val="24"/>
    </w:rPr>
  </w:style>
  <w:style w:type="character" w:customStyle="1" w:styleId="22">
    <w:name w:val="批注框文本 Char"/>
    <w:basedOn w:val="13"/>
    <w:link w:val="6"/>
    <w:semiHidden/>
    <w:uiPriority w:val="99"/>
    <w:rPr>
      <w:rFonts w:ascii="Times New Roman" w:hAnsi="Times New Roman" w:eastAsia="宋体" w:cs="Times New Roman"/>
      <w:sz w:val="18"/>
      <w:szCs w:val="18"/>
    </w:rPr>
  </w:style>
  <w:style w:type="paragraph" w:styleId="23">
    <w:name w:val="No Spacing"/>
    <w:link w:val="29"/>
    <w:qFormat/>
    <w:uiPriority w:val="1"/>
    <w:pPr>
      <w:widowControl w:val="0"/>
      <w:jc w:val="both"/>
    </w:pPr>
    <w:rPr>
      <w:rFonts w:ascii="Calibri" w:hAnsi="Calibri" w:eastAsia="宋体" w:cs="Times New Roman"/>
      <w:kern w:val="2"/>
      <w:sz w:val="21"/>
      <w:szCs w:val="22"/>
      <w:lang w:val="en-US" w:eastAsia="zh-CN" w:bidi="ar-SA"/>
    </w:rPr>
  </w:style>
  <w:style w:type="character" w:customStyle="1" w:styleId="24">
    <w:name w:val="纯文本 Char"/>
    <w:basedOn w:val="13"/>
    <w:uiPriority w:val="0"/>
    <w:rPr>
      <w:rFonts w:ascii="宋体" w:hAnsi="Courier New" w:eastAsia="宋体" w:cs="Courier New"/>
      <w:szCs w:val="21"/>
    </w:rPr>
  </w:style>
  <w:style w:type="character" w:customStyle="1" w:styleId="25">
    <w:name w:val="纯文本 Char2"/>
    <w:link w:val="4"/>
    <w:locked/>
    <w:uiPriority w:val="0"/>
    <w:rPr>
      <w:rFonts w:ascii="宋体" w:hAnsi="Courier New" w:eastAsia="宋体" w:cs="Courier New"/>
      <w:szCs w:val="21"/>
    </w:rPr>
  </w:style>
  <w:style w:type="paragraph" w:customStyle="1" w:styleId="26">
    <w:name w:val="Char Char Char Char Char Char Char Char Char Char Char Char Char Char Char Char Char Char Char"/>
    <w:basedOn w:val="1"/>
    <w:uiPriority w:val="0"/>
    <w:pPr>
      <w:widowControl/>
      <w:adjustRightInd w:val="0"/>
      <w:spacing w:line="300" w:lineRule="auto"/>
      <w:ind w:firstLine="200" w:firstLineChars="200"/>
      <w:textAlignment w:val="baseline"/>
    </w:pPr>
    <w:rPr>
      <w:rFonts w:ascii="Verdana" w:hAnsi="Verdana"/>
      <w:kern w:val="0"/>
      <w:szCs w:val="20"/>
      <w:lang w:eastAsia="en-US"/>
    </w:rPr>
  </w:style>
  <w:style w:type="character" w:customStyle="1" w:styleId="27">
    <w:name w:val="Char Char2"/>
    <w:uiPriority w:val="0"/>
    <w:rPr>
      <w:rFonts w:ascii="宋体" w:hAnsi="Courier New" w:eastAsia="宋体" w:cs="Courier New"/>
      <w:kern w:val="2"/>
      <w:sz w:val="21"/>
      <w:szCs w:val="21"/>
      <w:lang w:val="en-US" w:eastAsia="zh-CN" w:bidi="ar-SA"/>
    </w:rPr>
  </w:style>
  <w:style w:type="paragraph" w:styleId="28">
    <w:name w:val="List Paragraph"/>
    <w:basedOn w:val="1"/>
    <w:qFormat/>
    <w:uiPriority w:val="34"/>
    <w:pPr>
      <w:ind w:firstLine="420" w:firstLineChars="200"/>
    </w:pPr>
    <w:rPr>
      <w:rFonts w:ascii="Calibri" w:hAnsi="Calibri"/>
    </w:rPr>
  </w:style>
  <w:style w:type="character" w:customStyle="1" w:styleId="29">
    <w:name w:val="无间隔 Char"/>
    <w:link w:val="23"/>
    <w:uiPriority w:val="1"/>
    <w:rPr>
      <w:rFonts w:ascii="Calibri" w:hAnsi="Calibri" w:eastAsia="宋体" w:cs="Times New Roman"/>
    </w:rPr>
  </w:style>
  <w:style w:type="paragraph" w:customStyle="1" w:styleId="30">
    <w:name w:val="列出段落1"/>
    <w:basedOn w:val="1"/>
    <w:qFormat/>
    <w:uiPriority w:val="34"/>
    <w:pPr>
      <w:ind w:firstLine="420" w:firstLineChars="200"/>
    </w:pPr>
    <w:rPr>
      <w:rFonts w:ascii="Calibri" w:hAnsi="Calibri"/>
    </w:rPr>
  </w:style>
  <w:style w:type="paragraph" w:customStyle="1" w:styleId="31">
    <w:name w:val="DefaultParagraph"/>
    <w:link w:val="37"/>
    <w:qFormat/>
    <w:uiPriority w:val="0"/>
    <w:rPr>
      <w:rFonts w:ascii="Times New Roman" w:hAnsi="Calibri" w:eastAsia="宋体" w:cs="Times New Roman"/>
      <w:kern w:val="2"/>
      <w:sz w:val="21"/>
      <w:szCs w:val="22"/>
      <w:lang w:val="en-US" w:eastAsia="zh-CN" w:bidi="ar-SA"/>
    </w:rPr>
  </w:style>
  <w:style w:type="paragraph" w:customStyle="1" w:styleId="32">
    <w:name w:val="列出段落2"/>
    <w:basedOn w:val="1"/>
    <w:qFormat/>
    <w:uiPriority w:val="34"/>
    <w:pPr>
      <w:ind w:firstLine="420" w:firstLineChars="200"/>
    </w:pPr>
    <w:rPr>
      <w:rFonts w:ascii="Calibri" w:hAnsi="Calibri"/>
    </w:rPr>
  </w:style>
  <w:style w:type="character" w:customStyle="1" w:styleId="33">
    <w:name w:val="apple-converted-space"/>
    <w:uiPriority w:val="0"/>
  </w:style>
  <w:style w:type="paragraph" w:customStyle="1" w:styleId="34">
    <w:name w:val="正文 New New"/>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 New"/>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36">
    <w:name w:val="正文文本缩进 2 Char"/>
    <w:basedOn w:val="13"/>
    <w:link w:val="5"/>
    <w:uiPriority w:val="99"/>
    <w:rPr>
      <w:rFonts w:ascii="Times New Roman" w:hAnsi="Times New Roman" w:eastAsia="宋体" w:cs="Times New Roman"/>
      <w:szCs w:val="20"/>
    </w:rPr>
  </w:style>
  <w:style w:type="character" w:customStyle="1" w:styleId="37">
    <w:name w:val="DefaultParagraph Char Char"/>
    <w:link w:val="31"/>
    <w:locked/>
    <w:uiPriority w:val="0"/>
    <w:rPr>
      <w:rFonts w:ascii="Times New Roman" w:hAnsi="Calibri" w:eastAsia="宋体" w:cs="Times New Roman"/>
    </w:rPr>
  </w:style>
  <w:style w:type="character" w:customStyle="1" w:styleId="38">
    <w:name w:val="fontstyle71"/>
    <w:uiPriority w:val="0"/>
    <w:rPr>
      <w:rFonts w:hint="default" w:ascii="Times New Roman" w:hAnsi="Times New Roman" w:cs="Times New Roman"/>
      <w:i/>
      <w:iCs/>
      <w:color w:val="000000"/>
      <w:sz w:val="22"/>
      <w:szCs w:val="22"/>
    </w:rPr>
  </w:style>
  <w:style w:type="character" w:customStyle="1" w:styleId="39">
    <w:name w:val="qseq"/>
    <w:uiPriority w:val="0"/>
  </w:style>
  <w:style w:type="character" w:customStyle="1" w:styleId="40">
    <w:name w:val="Char Char21"/>
    <w:uiPriority w:val="0"/>
    <w:rPr>
      <w:rFonts w:ascii="宋体" w:hAnsi="Courier New" w:eastAsia="宋体" w:cs="Courier New"/>
      <w:kern w:val="2"/>
      <w:sz w:val="21"/>
      <w:szCs w:val="21"/>
      <w:lang w:val="en-US" w:eastAsia="zh-CN" w:bidi="ar-SA"/>
    </w:rPr>
  </w:style>
  <w:style w:type="paragraph" w:customStyle="1" w:styleId="41">
    <w:name w:val="样式1"/>
    <w:basedOn w:val="1"/>
    <w:uiPriority w:val="0"/>
    <w:rPr>
      <w:sz w:val="28"/>
      <w:szCs w:val="24"/>
    </w:rPr>
  </w:style>
  <w:style w:type="character" w:customStyle="1" w:styleId="42">
    <w:name w:val=" Char Char2"/>
    <w:uiPriority w:val="0"/>
    <w:rPr>
      <w:rFonts w:ascii="宋体" w:hAnsi="Courier New" w:eastAsia="宋体" w:cs="Courier New"/>
      <w:kern w:val="2"/>
      <w:sz w:val="21"/>
      <w:szCs w:val="21"/>
      <w:lang w:val="en-US" w:eastAsia="zh-CN" w:bidi="ar-SA"/>
    </w:rPr>
  </w:style>
  <w:style w:type="character" w:customStyle="1" w:styleId="43">
    <w:name w:val="物理量 Char Char"/>
    <w:link w:val="44"/>
    <w:uiPriority w:val="0"/>
    <w:rPr>
      <w:rFonts w:eastAsia="黑体"/>
      <w:i/>
    </w:rPr>
  </w:style>
  <w:style w:type="paragraph" w:customStyle="1" w:styleId="44">
    <w:name w:val="物理量"/>
    <w:basedOn w:val="3"/>
    <w:link w:val="43"/>
    <w:uiPriority w:val="0"/>
    <w:rPr>
      <w:rFonts w:eastAsia="黑体" w:asciiTheme="minorHAnsi" w:hAnsiTheme="minorHAnsi" w:cstheme="minorBidi"/>
      <w:i/>
    </w:rPr>
  </w:style>
  <w:style w:type="character" w:customStyle="1" w:styleId="45">
    <w:name w:val="正文文本 Char"/>
    <w:basedOn w:val="13"/>
    <w:link w:val="3"/>
    <w:uiPriority w:val="0"/>
    <w:rPr>
      <w:rFonts w:ascii="Times New Roman" w:hAnsi="Times New Roman" w:eastAsia="宋体" w:cs="Times New Roman"/>
    </w:rPr>
  </w:style>
  <w:style w:type="paragraph" w:customStyle="1" w:styleId="46">
    <w:name w:val="Normal_1"/>
    <w:qFormat/>
    <w:uiPriority w:val="0"/>
    <w:pPr>
      <w:widowControl w:val="0"/>
      <w:jc w:val="both"/>
    </w:pPr>
    <w:rPr>
      <w:rFonts w:ascii="Time New Romans" w:hAnsi="Time New Romans"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0" Type="http://schemas.openxmlformats.org/officeDocument/2006/relationships/fontTable" Target="fontTable.xml"/><Relationship Id="rId7" Type="http://schemas.openxmlformats.org/officeDocument/2006/relationships/image" Target="media/image3.png"/><Relationship Id="rId69" Type="http://schemas.openxmlformats.org/officeDocument/2006/relationships/customXml" Target="../customXml/item1.xml"/><Relationship Id="rId68" Type="http://schemas.openxmlformats.org/officeDocument/2006/relationships/image" Target="media/image64.png"/><Relationship Id="rId67" Type="http://schemas.openxmlformats.org/officeDocument/2006/relationships/image" Target="media/image63.png"/><Relationship Id="rId66" Type="http://schemas.openxmlformats.org/officeDocument/2006/relationships/image" Target="media/image62.png"/><Relationship Id="rId65" Type="http://schemas.openxmlformats.org/officeDocument/2006/relationships/image" Target="media/image61.png"/><Relationship Id="rId64" Type="http://schemas.openxmlformats.org/officeDocument/2006/relationships/image" Target="media/image60.wmf"/><Relationship Id="rId63" Type="http://schemas.openxmlformats.org/officeDocument/2006/relationships/image" Target="media/image59.png"/><Relationship Id="rId62" Type="http://schemas.openxmlformats.org/officeDocument/2006/relationships/image" Target="media/image58.png"/><Relationship Id="rId61" Type="http://schemas.openxmlformats.org/officeDocument/2006/relationships/image" Target="media/image57.png"/><Relationship Id="rId60" Type="http://schemas.openxmlformats.org/officeDocument/2006/relationships/image" Target="media/image56.png"/><Relationship Id="rId6" Type="http://schemas.openxmlformats.org/officeDocument/2006/relationships/image" Target="media/image2.png"/><Relationship Id="rId59" Type="http://schemas.openxmlformats.org/officeDocument/2006/relationships/image" Target="media/image55.png"/><Relationship Id="rId58" Type="http://schemas.openxmlformats.org/officeDocument/2006/relationships/image" Target="media/image54.png"/><Relationship Id="rId57" Type="http://schemas.openxmlformats.org/officeDocument/2006/relationships/image" Target="media/image53.png"/><Relationship Id="rId56" Type="http://schemas.openxmlformats.org/officeDocument/2006/relationships/image" Target="media/image52.png"/><Relationship Id="rId55" Type="http://schemas.openxmlformats.org/officeDocument/2006/relationships/image" Target="media/image51.png"/><Relationship Id="rId54" Type="http://schemas.openxmlformats.org/officeDocument/2006/relationships/image" Target="media/image50.png"/><Relationship Id="rId53" Type="http://schemas.openxmlformats.org/officeDocument/2006/relationships/image" Target="media/image49.png"/><Relationship Id="rId52" Type="http://schemas.openxmlformats.org/officeDocument/2006/relationships/image" Target="media/image48.png"/><Relationship Id="rId51" Type="http://schemas.openxmlformats.org/officeDocument/2006/relationships/image" Target="media/image47.png"/><Relationship Id="rId50" Type="http://schemas.openxmlformats.org/officeDocument/2006/relationships/image" Target="media/image46.png"/><Relationship Id="rId5" Type="http://schemas.openxmlformats.org/officeDocument/2006/relationships/image" Target="media/image1.png"/><Relationship Id="rId49" Type="http://schemas.openxmlformats.org/officeDocument/2006/relationships/image" Target="media/image45.png"/><Relationship Id="rId48" Type="http://schemas.openxmlformats.org/officeDocument/2006/relationships/image" Target="media/image44.png"/><Relationship Id="rId47" Type="http://schemas.openxmlformats.org/officeDocument/2006/relationships/image" Target="media/image43.png"/><Relationship Id="rId46" Type="http://schemas.openxmlformats.org/officeDocument/2006/relationships/image" Target="media/image42.png"/><Relationship Id="rId45" Type="http://schemas.openxmlformats.org/officeDocument/2006/relationships/image" Target="media/image41.png"/><Relationship Id="rId44" Type="http://schemas.openxmlformats.org/officeDocument/2006/relationships/image" Target="media/image40.png"/><Relationship Id="rId43" Type="http://schemas.openxmlformats.org/officeDocument/2006/relationships/image" Target="media/image39.png"/><Relationship Id="rId42" Type="http://schemas.openxmlformats.org/officeDocument/2006/relationships/image" Target="media/image38.png"/><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theme" Target="theme/theme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header" Target="head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GIF"/><Relationship Id="rId13" Type="http://schemas.openxmlformats.org/officeDocument/2006/relationships/image" Target="media/image9.GIF"/><Relationship Id="rId12" Type="http://schemas.openxmlformats.org/officeDocument/2006/relationships/image" Target="media/image8.GIF"/><Relationship Id="rId11" Type="http://schemas.openxmlformats.org/officeDocument/2006/relationships/image" Target="media/image7.GIF"/><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2029</Words>
  <Characters>11567</Characters>
  <Application>WPS Office_11.1.0.9584_F1E327BC-269C-435d-A152-05C5408002CA</Application>
  <DocSecurity>0</DocSecurity>
  <Lines>96</Lines>
  <Paragraphs>27</Paragraphs>
  <ScaleCrop>false</ScaleCrop>
  <LinksUpToDate>false</LinksUpToDate>
  <CharactersWithSpaces>13569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2020-05-12T22:10:00Z</dcterms:created>
  <dcterms:modified xsi:type="dcterms:W3CDTF">2020-05-17T23:34:16Z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