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00B0F0"/>
          <w:sz w:val="36"/>
          <w:szCs w:val="36"/>
        </w:rPr>
      </w:pPr>
      <w:r>
        <w:rPr>
          <w:rFonts w:hint="eastAsia"/>
          <w:b/>
          <w:bCs/>
          <w:color w:val="00B0F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11861800</wp:posOffset>
            </wp:positionH>
            <wp:positionV relativeFrom="topMargin">
              <wp:posOffset>11391900</wp:posOffset>
            </wp:positionV>
            <wp:extent cx="419100" cy="368300"/>
            <wp:effectExtent l="0" t="0" r="0" b="0"/>
            <wp:wrapNone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B0F0"/>
          <w:sz w:val="36"/>
          <w:szCs w:val="36"/>
        </w:rPr>
        <w:t xml:space="preserve"> 电与磁（单元真题训练）（原卷版）</w:t>
      </w:r>
    </w:p>
    <w:p>
      <w:pPr>
        <w:jc w:val="center"/>
        <w:rPr>
          <w:rFonts w:hint="eastAsia" w:ascii="宋体" w:hAnsi="宋体" w:eastAsia="宋体" w:cs="宋体"/>
          <w:b/>
          <w:bCs/>
          <w:szCs w:val="21"/>
        </w:rPr>
      </w:pP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一、选择题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szCs w:val="21"/>
        </w:rPr>
        <w:t>（2020·重庆）</w:t>
      </w:r>
      <w:r>
        <w:rPr>
          <w:rFonts w:hint="eastAsia" w:ascii="宋体" w:hAnsi="宋体" w:eastAsia="宋体" w:cs="宋体"/>
          <w:szCs w:val="21"/>
        </w:rPr>
        <w:t>电让我们的生生活丰富多彩，关于图2所示情景说法正确的是（    ）。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4829810" cy="1108075"/>
            <wp:effectExtent l="0" t="0" r="8890" b="15875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A.甲图中的通电电螺线管，它的B端是螺线管的S极；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B.乙图中的手摇发电机，工作时把电能转化好机械能"；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C.丙图中的插座，孔L没有连接火线或零线，完全无用；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D.丁图中的测电笔，在使用时手应接触测电笔尾部的金属体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2.</w:t>
      </w:r>
      <w:r>
        <w:rPr>
          <w:rFonts w:hint="eastAsia" w:ascii="宋体" w:hAnsi="宋体" w:eastAsia="宋体" w:cs="宋体"/>
          <w:b/>
          <w:bCs/>
          <w:color w:val="000000"/>
        </w:rPr>
        <w:t>（2020·山东滨州）</w:t>
      </w:r>
      <w:r>
        <w:rPr>
          <w:rFonts w:hint="eastAsia" w:ascii="宋体" w:hAnsi="宋体" w:eastAsia="宋体" w:cs="宋体"/>
          <w:color w:val="000000"/>
        </w:rPr>
        <w:t>关于下列四幅图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>表述正确的是（　　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57275" cy="952500"/>
            <wp:effectExtent l="0" t="0" r="9525" b="0"/>
            <wp:docPr id="21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800100" cy="962025"/>
            <wp:effectExtent l="0" t="0" r="0" b="9525"/>
            <wp:docPr id="22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14400" cy="981075"/>
            <wp:effectExtent l="0" t="0" r="0" b="9525"/>
            <wp:docPr id="23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38225" cy="885825"/>
            <wp:effectExtent l="0" t="0" r="9525" b="9525"/>
            <wp:docPr id="24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 图甲：司南是利用地球的引力指示南北的；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 图乙：电生磁是由法国的安培最早发现的；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C. 图丙：只要导体在磁场中运动，就一定会产生电流；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 图丁：这是电动机的工作原理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3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（2020·四川南充）</w:t>
      </w:r>
      <w:r>
        <w:rPr>
          <w:rFonts w:hint="eastAsia" w:ascii="宋体" w:hAnsi="宋体" w:eastAsia="宋体" w:cs="宋体"/>
          <w:color w:val="000000"/>
        </w:rPr>
        <w:t>对下列四幅图解释正确的是（　　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3724275" cy="1047750"/>
            <wp:effectExtent l="0" t="0" r="9525" b="0"/>
            <wp:docPr id="30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 图甲中水平放置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>指南针受地磁场影响，指针N极总是指向地理南方；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 图乙中通电螺线管右端为N极；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C. 图丙为电动机工作原理图；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 图丁说明了电磁铁磁性强弱与电流大小有关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4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（2020·四川雅安）</w:t>
      </w:r>
      <w:r>
        <w:rPr>
          <w:rFonts w:hint="eastAsia" w:ascii="宋体" w:hAnsi="宋体" w:eastAsia="宋体" w:cs="宋体"/>
          <w:color w:val="000000"/>
        </w:rPr>
        <w:t>如图所示，甲、乙、丙、丁是四幅实验图，下列说法正确的是（　　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4546600" cy="1071880"/>
            <wp:effectExtent l="0" t="0" r="6350" b="13970"/>
            <wp:docPr id="32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 甲实验说明电能可以转化为动能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 乙实验说明利用磁场可以产生电流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C. 根据图丙的实验原理，制成了电动机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 丁实验说明同名 磁极相互吸引，异名磁极相互排斥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  <w:szCs w:val="21"/>
        </w:rPr>
        <w:t>5</w:t>
      </w:r>
      <w:r>
        <w:rPr>
          <w:rFonts w:hint="eastAsia" w:ascii="宋体" w:hAnsi="宋体" w:eastAsia="宋体" w:cs="宋体"/>
          <w:szCs w:val="21"/>
        </w:rPr>
        <w:t>．</w:t>
      </w:r>
      <w:r>
        <w:rPr>
          <w:rFonts w:hint="eastAsia" w:ascii="宋体" w:hAnsi="宋体" w:eastAsia="宋体" w:cs="宋体"/>
          <w:b/>
          <w:bCs/>
          <w:szCs w:val="21"/>
        </w:rPr>
        <w:t>（2020·四川遂宁）</w:t>
      </w:r>
      <w:r>
        <w:rPr>
          <w:rFonts w:hint="eastAsia" w:ascii="宋体" w:hAnsi="宋体" w:eastAsia="宋体" w:cs="宋体"/>
          <w:szCs w:val="21"/>
        </w:rPr>
        <w:t>对于下列四个实验的描述完全正确的有（　　）。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443095" cy="947420"/>
            <wp:effectExtent l="0" t="0" r="14605" b="5080"/>
            <wp:docPr id="34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 descr=" 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①甲图实验现象说明了动圈式话筒的工作原理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②乙图实验探究的结论是：材料长度均相同的导体，粗导体的电阻大，细导体的电阻小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③丙图实验证明通电导体周围存在磁场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④丁图中开关闭合导体ab向左运动，若同时改变电流方向和磁场方向，导体ab运动方向不改变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A．①②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szCs w:val="21"/>
        </w:rPr>
        <w:t>B．①②③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szCs w:val="21"/>
        </w:rPr>
        <w:t>C．②③④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szCs w:val="21"/>
        </w:rPr>
        <w:t>D．①③④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6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（2020·四川甘孜州）</w:t>
      </w:r>
      <w:r>
        <w:rPr>
          <w:rFonts w:hint="eastAsia" w:ascii="宋体" w:hAnsi="宋体" w:eastAsia="宋体" w:cs="宋体"/>
          <w:color w:val="000000"/>
        </w:rPr>
        <w:t>如图所示为“探究感应电流产生条件”的实验装置示意图，将实验装置放在水平桌面上。在下列四种情形中，能使灵敏电流计的指针发生偏转的是（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200150" cy="581025"/>
            <wp:effectExtent l="0" t="0" r="0" b="9525"/>
            <wp:docPr id="35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 蹄形磁铁不动，导体棒沿竖直方向向下运动时；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 蹄形磁铁不动，导体棒沿竖直方向向上运动时；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C. 导体棒不动，蹄形磁铁沿水平方向左右运动时；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 导体棒不动，蹄形磁铁沿竖直方向上下运动时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7</w:t>
      </w:r>
      <w:r>
        <w:rPr>
          <w:rFonts w:hint="eastAsia" w:ascii="宋体" w:hAnsi="宋体" w:eastAsia="宋体" w:cs="宋体"/>
        </w:rPr>
        <w:t>.</w:t>
      </w:r>
      <w:r>
        <w:rPr>
          <w:rFonts w:hint="eastAsia" w:ascii="宋体" w:hAnsi="宋体" w:eastAsia="宋体" w:cs="宋体"/>
          <w:b/>
          <w:bCs/>
        </w:rPr>
        <w:t>（2020•岳阳）</w:t>
      </w:r>
      <w:r>
        <w:rPr>
          <w:rFonts w:hint="eastAsia" w:ascii="宋体" w:hAnsi="宋体" w:eastAsia="宋体" w:cs="宋体"/>
        </w:rPr>
        <w:t>如图所示的四个实验，能反映电动机工作原理的是（  ）。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982980" cy="863600"/>
            <wp:effectExtent l="0" t="0" r="7620" b="1270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cs="宋体"/>
        </w:rPr>
        <w:drawing>
          <wp:inline distT="0" distB="0" distL="114300" distR="114300">
            <wp:extent cx="1062990" cy="725170"/>
            <wp:effectExtent l="0" t="0" r="3810" b="1778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cs="宋体"/>
        </w:rPr>
        <w:drawing>
          <wp:inline distT="0" distB="0" distL="114300" distR="114300">
            <wp:extent cx="1121410" cy="749935"/>
            <wp:effectExtent l="0" t="0" r="2540" b="1206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cs="宋体"/>
        </w:rPr>
        <w:drawing>
          <wp:inline distT="0" distB="0" distL="114300" distR="114300">
            <wp:extent cx="1318260" cy="813435"/>
            <wp:effectExtent l="0" t="0" r="15240" b="571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A                  B                  C                    D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/>
        </w:rPr>
        <w:t>8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（2020·贵州黔西南）</w:t>
      </w:r>
      <w:r>
        <w:rPr>
          <w:rFonts w:hint="eastAsia" w:ascii="宋体" w:hAnsi="宋体" w:eastAsia="宋体" w:cs="宋体"/>
          <w:color w:val="000000"/>
        </w:rPr>
        <w:t>如图所示是实验室电流表的内部结构图，处在磁场中的线圈有电流通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过时，线圈会带动指针一起偏转。下列四幅图中与此电流表工作原理相同的是(   )。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47750" cy="857250"/>
            <wp:effectExtent l="0" t="0" r="0" b="0"/>
            <wp:docPr id="40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62025" cy="847725"/>
            <wp:effectExtent l="0" t="0" r="9525" b="9525"/>
            <wp:docPr id="41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ab/>
      </w:r>
      <w:r>
        <w:rPr>
          <w:rFonts w:hint="eastAsia" w:ascii="宋体" w:hAnsi="宋体" w:eastAsia="宋体" w:cs="宋体"/>
          <w:color w:val="000000"/>
        </w:rPr>
        <w:t xml:space="preserve">B.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62025" cy="790575"/>
            <wp:effectExtent l="0" t="0" r="9525" b="9525"/>
            <wp:docPr id="42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62025" cy="838200"/>
            <wp:effectExtent l="0" t="0" r="9525" b="0"/>
            <wp:docPr id="43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D.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895350" cy="847725"/>
            <wp:effectExtent l="0" t="0" r="0" b="9525"/>
            <wp:docPr id="44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9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（2020·湖南常德）</w:t>
      </w:r>
      <w:r>
        <w:rPr>
          <w:rFonts w:hint="eastAsia" w:ascii="宋体" w:hAnsi="宋体" w:eastAsia="宋体" w:cs="宋体"/>
          <w:color w:val="000000"/>
        </w:rPr>
        <w:t>下列四幅图中可探究磁场对电流作用的是（　　）。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200150" cy="1095375"/>
            <wp:effectExtent l="0" t="0" r="0" b="9525"/>
            <wp:docPr id="54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B.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209675" cy="752475"/>
            <wp:effectExtent l="0" t="0" r="9525" b="9525"/>
            <wp:docPr id="55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ab/>
      </w:r>
      <w:r>
        <w:rPr>
          <w:rFonts w:hint="eastAsia" w:ascii="宋体" w:hAnsi="宋体" w:eastAsia="宋体" w:cs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28700" cy="723900"/>
            <wp:effectExtent l="0" t="0" r="0" b="0"/>
            <wp:docPr id="57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D.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85850" cy="876300"/>
            <wp:effectExtent l="0" t="0" r="0" b="0"/>
            <wp:docPr id="56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10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（2020·德州）</w:t>
      </w:r>
      <w:r>
        <w:rPr>
          <w:rFonts w:hint="eastAsia" w:ascii="宋体" w:hAnsi="宋体" w:eastAsia="宋体" w:cs="宋体"/>
          <w:color w:val="000000"/>
        </w:rPr>
        <w:t>如图所示，实验与应用实例对应关系正确的是（　　）。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52500" cy="2257425"/>
            <wp:effectExtent l="0" t="0" r="0" b="9525"/>
            <wp:docPr id="46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ab/>
      </w:r>
      <w:r>
        <w:rPr>
          <w:rFonts w:hint="eastAsia" w:ascii="宋体" w:hAnsi="宋体" w:eastAsia="宋体" w:cs="宋体"/>
          <w:color w:val="000000"/>
        </w:rPr>
        <w:t xml:space="preserve">B.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71600" cy="2286000"/>
            <wp:effectExtent l="0" t="0" r="0" b="0"/>
            <wp:docPr id="45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62075" cy="2200275"/>
            <wp:effectExtent l="0" t="0" r="9525" b="9525"/>
            <wp:docPr id="47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D.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47750" cy="2152650"/>
            <wp:effectExtent l="0" t="0" r="0" b="0"/>
            <wp:docPr id="48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 w:ascii="宋体" w:hAnsi="宋体" w:cs="宋体"/>
          <w:bCs/>
          <w:szCs w:val="21"/>
        </w:rPr>
        <w:t>11.</w:t>
      </w:r>
      <w:r>
        <w:rPr>
          <w:rFonts w:hint="eastAsia" w:ascii="宋体" w:hAnsi="宋体" w:cs="宋体"/>
          <w:b/>
          <w:szCs w:val="21"/>
        </w:rPr>
        <w:t>（2019·海南）</w:t>
      </w:r>
      <w:r>
        <w:rPr>
          <w:rFonts w:hint="eastAsia" w:ascii="宋体" w:hAnsi="宋体"/>
        </w:rPr>
        <w:t>电风扇的核心装置是电动机，下列哪个实验揭示了电动机的工作原理（   ）。</w:t>
      </w: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5304790" cy="1190625"/>
            <wp:effectExtent l="0" t="0" r="10160" b="9525"/>
            <wp:docPr id="49" name="图片 34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 descr="wps1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/>
          <w:szCs w:val="21"/>
        </w:rPr>
        <w:t>12.</w:t>
      </w:r>
      <w:r>
        <w:rPr>
          <w:rFonts w:hint="eastAsia" w:ascii="宋体" w:hAnsi="宋体" w:eastAsia="宋体" w:cs="宋体"/>
          <w:b/>
          <w:bCs/>
          <w:color w:val="000000"/>
          <w:szCs w:val="21"/>
        </w:rPr>
        <w:t>（2018·广安）</w:t>
      </w:r>
      <w:r>
        <w:rPr>
          <w:rFonts w:hint="eastAsia" w:ascii="宋体" w:hAnsi="宋体" w:eastAsia="宋体" w:cs="宋体"/>
          <w:szCs w:val="21"/>
        </w:rPr>
        <w:t>如图所示的电路，闭合开关，将滑动变阻器的滑片P向左移动时，下列分析正确的是（　　）。</w:t>
      </w:r>
    </w:p>
    <w:p>
      <w:pPr>
        <w:widowControl/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104900" cy="1495425"/>
            <wp:effectExtent l="0" t="0" r="0" b="9525"/>
            <wp:docPr id="5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A．电磁铁的上端为N极；      B．电磁铁的磁性逐渐增大；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C．弹簧测力计的示数逐渐减小；D．断开开关，弹簧测力计的示数为零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13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（2020·江苏泰州）</w:t>
      </w:r>
      <w:r>
        <w:rPr>
          <w:rFonts w:hint="eastAsia" w:ascii="宋体" w:hAnsi="宋体" w:eastAsia="宋体" w:cs="宋体"/>
          <w:color w:val="000000"/>
        </w:rPr>
        <w:t>马拉松比赛时常采用感应芯片计时，芯片里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>线圈一旦有电流通过，就会激发芯片发送编码信息，系统实时获取计时信息。当正确佩带芯片的参赛者通过起点和终点设置有磁场的地带时，就能计时，下列器件工作原理与它相同的是（　　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819150" cy="1000125"/>
            <wp:effectExtent l="0" t="0" r="0" b="9525"/>
            <wp:docPr id="59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电风扇；B.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676275" cy="1076325"/>
            <wp:effectExtent l="0" t="0" r="9525" b="9525"/>
            <wp:docPr id="63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>门吸；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923925" cy="666750"/>
            <wp:effectExtent l="0" t="0" r="9525" b="0"/>
            <wp:docPr id="60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 xml:space="preserve">手摇发电电筒；D.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752475" cy="1028700"/>
            <wp:effectExtent l="0" t="0" r="9525" b="0"/>
            <wp:docPr id="62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>电铃</w:t>
      </w:r>
    </w:p>
    <w:p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4</w:t>
      </w:r>
      <w:r>
        <w:rPr>
          <w:rFonts w:hint="eastAsia" w:ascii="宋体" w:hAnsi="宋体" w:eastAsia="宋体" w:cs="宋体"/>
          <w:szCs w:val="21"/>
        </w:rPr>
        <w:t>．</w:t>
      </w:r>
      <w:r>
        <w:rPr>
          <w:rFonts w:hint="eastAsia" w:ascii="宋体" w:hAnsi="宋体" w:eastAsia="宋体" w:cs="宋体"/>
          <w:b/>
          <w:bCs/>
          <w:szCs w:val="21"/>
        </w:rPr>
        <w:t>（2020·绥化）</w:t>
      </w:r>
      <w:r>
        <w:rPr>
          <w:rFonts w:hint="eastAsia" w:ascii="宋体" w:hAnsi="宋体" w:eastAsia="宋体" w:cs="宋体"/>
          <w:szCs w:val="21"/>
        </w:rPr>
        <w:t>下列四个装置中利用电磁感应现象制成的是（　　）。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A．</w:t>
      </w: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778635" cy="768350"/>
            <wp:effectExtent l="0" t="0" r="12065" b="12700"/>
            <wp:docPr id="58" name="图片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 descr=" 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动圈式话筒</w:t>
      </w:r>
      <w:r>
        <w:rPr>
          <w:rFonts w:hint="eastAsia" w:ascii="宋体" w:hAnsi="宋体" w:eastAsia="宋体" w:cs="宋体"/>
        </w:rPr>
        <w:tab/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B．</w:t>
      </w: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515110" cy="885190"/>
            <wp:effectExtent l="0" t="0" r="8890" b="10160"/>
            <wp:docPr id="64" name="图片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8" descr=" 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电动机</w:t>
      </w:r>
      <w:r>
        <w:rPr>
          <w:rFonts w:hint="eastAsia" w:ascii="宋体" w:hAnsi="宋体" w:eastAsia="宋体" w:cs="宋体"/>
        </w:rPr>
        <w:tab/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C．</w:t>
      </w: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071245" cy="761365"/>
            <wp:effectExtent l="0" t="0" r="14605" b="635"/>
            <wp:docPr id="65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 descr=" 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扬声器</w:t>
      </w:r>
      <w:r>
        <w:rPr>
          <w:rFonts w:hint="eastAsia" w:ascii="宋体" w:hAnsi="宋体" w:eastAsia="宋体" w:cs="宋体"/>
        </w:rPr>
        <w:tab/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</w:rPr>
      </w:pPr>
      <w:r>
        <w:rPr>
          <w:rFonts w:hint="eastAsia" w:ascii="宋体" w:hAnsi="宋体" w:eastAsia="宋体" w:cs="宋体"/>
          <w:szCs w:val="21"/>
        </w:rPr>
        <w:t>D．</w:t>
      </w: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645920" cy="915035"/>
            <wp:effectExtent l="0" t="0" r="11430" b="18415"/>
            <wp:docPr id="66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 descr="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电磁继电器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15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（2020·广东）</w:t>
      </w:r>
      <w:r>
        <w:rPr>
          <w:rFonts w:hint="eastAsia" w:ascii="宋体" w:hAnsi="宋体" w:eastAsia="宋体" w:cs="宋体"/>
          <w:color w:val="000000"/>
        </w:rPr>
        <w:t>关于如图所示的实验装置，表述错误的是（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685925" cy="1057275"/>
            <wp:effectExtent l="0" t="0" r="9525" b="9525"/>
            <wp:docPr id="67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 该装置可用来研究电磁感应现象；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 该装置能将电能转化为机械能；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C. 该装置可用来研究磁场对通电导体的作用；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D. 该装置揭示的原理可应用于电动机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16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（2020·广元）</w:t>
      </w:r>
      <w:r>
        <w:rPr>
          <w:rFonts w:hint="eastAsia" w:ascii="宋体" w:hAnsi="宋体" w:eastAsia="宋体" w:cs="宋体"/>
          <w:color w:val="000000"/>
        </w:rPr>
        <w:t>下图能说明发电机工作原理的是（　　）。</w:t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A.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095375" cy="866775"/>
            <wp:effectExtent l="0" t="0" r="9525" b="9525"/>
            <wp:docPr id="68" name="图片 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ab/>
      </w:r>
      <w:r>
        <w:rPr>
          <w:rFonts w:hint="eastAsia" w:ascii="宋体" w:hAnsi="宋体" w:eastAsia="宋体" w:cs="宋体"/>
          <w:color w:val="000000"/>
        </w:rPr>
        <w:t xml:space="preserve">B.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609725" cy="742950"/>
            <wp:effectExtent l="0" t="0" r="9525" b="0"/>
            <wp:docPr id="69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 xml:space="preserve">C.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190625" cy="800100"/>
            <wp:effectExtent l="0" t="0" r="9525" b="0"/>
            <wp:docPr id="70" name="图片 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</w:rPr>
        <w:tab/>
      </w:r>
      <w:r>
        <w:rPr>
          <w:rFonts w:hint="eastAsia" w:ascii="宋体" w:hAnsi="宋体" w:eastAsia="宋体" w:cs="宋体"/>
          <w:color w:val="000000"/>
        </w:rPr>
        <w:t xml:space="preserve">D. </w:t>
      </w: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343025" cy="752475"/>
            <wp:effectExtent l="0" t="0" r="9525" b="9525"/>
            <wp:docPr id="71" name="图片 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1</w:t>
      </w:r>
      <w:r>
        <w:rPr>
          <w:rFonts w:hint="eastAsia" w:ascii="宋体" w:hAnsi="宋体" w:eastAsia="宋体" w:cs="宋体"/>
          <w:szCs w:val="21"/>
        </w:rPr>
        <w:t>7.</w:t>
      </w:r>
      <w:r>
        <w:rPr>
          <w:rFonts w:hint="eastAsia" w:ascii="宋体" w:hAnsi="宋体"/>
          <w:b/>
          <w:szCs w:val="21"/>
        </w:rPr>
        <w:t>（2019·遂宁）</w:t>
      </w:r>
      <w:r>
        <w:rPr>
          <w:rFonts w:hint="eastAsia" w:ascii="宋体" w:hAnsi="宋体"/>
          <w:kern w:val="0"/>
          <w:szCs w:val="21"/>
        </w:rPr>
        <w:t>如图，关于甲、乙、丙、丁四幅实验图片，下列说法错误的是（  ）。</w:t>
      </w:r>
    </w:p>
    <w:p>
      <w:pPr>
        <w:spacing w:line="360" w:lineRule="auto"/>
        <w:ind w:firstLine="420" w:firstLineChars="200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 xml:space="preserve">A. </w:t>
      </w:r>
      <w:r>
        <w:rPr>
          <w:rFonts w:ascii="宋体" w:hAnsi="宋体"/>
          <w:szCs w:val="21"/>
        </w:rPr>
        <w:drawing>
          <wp:inline distT="0" distB="0" distL="114300" distR="114300">
            <wp:extent cx="895350" cy="752475"/>
            <wp:effectExtent l="0" t="0" r="0" b="9525"/>
            <wp:docPr id="72" name="图片 56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6" descr="wps5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Cs w:val="21"/>
        </w:rPr>
        <w:t>此实验说明通电导体周围存在着磁场；</w:t>
      </w:r>
    </w:p>
    <w:p>
      <w:pPr>
        <w:spacing w:line="360" w:lineRule="auto"/>
        <w:ind w:firstLine="420" w:firstLineChars="200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 xml:space="preserve">B. </w:t>
      </w:r>
      <w:r>
        <w:rPr>
          <w:rFonts w:ascii="宋体" w:hAnsi="宋体"/>
          <w:szCs w:val="21"/>
        </w:rPr>
        <w:drawing>
          <wp:inline distT="0" distB="0" distL="114300" distR="114300">
            <wp:extent cx="1314450" cy="733425"/>
            <wp:effectExtent l="0" t="0" r="0" b="9525"/>
            <wp:docPr id="73" name="图片 57" descr="w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 descr="wps6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Cs w:val="21"/>
        </w:rPr>
        <w:t>此实验说明了发电机的工作原理；</w:t>
      </w:r>
    </w:p>
    <w:p>
      <w:pPr>
        <w:spacing w:line="360" w:lineRule="auto"/>
        <w:ind w:firstLine="420" w:firstLineChars="200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 xml:space="preserve">C. </w:t>
      </w:r>
      <w:r>
        <w:rPr>
          <w:rFonts w:ascii="宋体" w:hAnsi="宋体"/>
          <w:szCs w:val="21"/>
        </w:rPr>
        <w:drawing>
          <wp:inline distT="0" distB="0" distL="114300" distR="114300">
            <wp:extent cx="1419225" cy="781050"/>
            <wp:effectExtent l="0" t="0" r="9525" b="0"/>
            <wp:docPr id="74" name="图片 58" descr="wp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8" descr="wps7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Cs w:val="21"/>
        </w:rPr>
        <w:t>此实验说明电磁铁的磁性强弱与线圈匝数有关；</w:t>
      </w:r>
    </w:p>
    <w:p>
      <w:pPr>
        <w:spacing w:line="360" w:lineRule="auto"/>
        <w:ind w:firstLine="420" w:firstLineChars="200"/>
        <w:textAlignment w:val="center"/>
        <w:rPr>
          <w:rFonts w:ascii="宋体" w:hAnsi="宋体"/>
          <w:szCs w:val="21"/>
        </w:rPr>
      </w:pPr>
      <w:r>
        <w:rPr>
          <w:rFonts w:ascii="宋体" w:hAnsi="宋体"/>
          <w:kern w:val="0"/>
          <w:szCs w:val="21"/>
        </w:rPr>
        <w:t xml:space="preserve">D. </w:t>
      </w:r>
      <w:r>
        <w:rPr>
          <w:rFonts w:ascii="宋体" w:hAnsi="宋体"/>
          <w:szCs w:val="21"/>
        </w:rPr>
        <w:drawing>
          <wp:inline distT="0" distB="0" distL="114300" distR="114300">
            <wp:extent cx="1590675" cy="676275"/>
            <wp:effectExtent l="0" t="0" r="9525" b="9525"/>
            <wp:docPr id="75" name="图片 59" descr="wp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9" descr="wps8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Cs w:val="21"/>
        </w:rPr>
        <w:t>此实验过程中将机械能转化为电能</w:t>
      </w:r>
    </w:p>
    <w:p>
      <w:pPr>
        <w:spacing w:line="360" w:lineRule="auto"/>
        <w:ind w:firstLine="422" w:firstLineChars="200"/>
        <w:jc w:val="left"/>
        <w:textAlignment w:val="center"/>
        <w:rPr>
          <w:rFonts w:ascii="宋体" w:hAnsi="宋体" w:cs="宋体"/>
          <w:b/>
          <w:bCs/>
          <w:color w:val="000000"/>
        </w:rPr>
      </w:pPr>
      <w:r>
        <w:rPr>
          <w:rFonts w:hint="eastAsia" w:ascii="宋体" w:hAnsi="宋体" w:cs="宋体"/>
          <w:b/>
          <w:bCs/>
          <w:color w:val="000000"/>
        </w:rPr>
        <w:t>二、填空题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18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（2020·江苏连云港）</w:t>
      </w:r>
      <w:r>
        <w:rPr>
          <w:rFonts w:hint="eastAsia" w:ascii="宋体" w:hAnsi="宋体" w:eastAsia="宋体" w:cs="宋体"/>
          <w:color w:val="000000"/>
        </w:rPr>
        <w:t>白炽灯是一种电流通过灯丝，灯丝发热发光的照明电器，将强磁体靠近通电白炽灯的灯丝，如图所示，可以观察到灯丝______，说明______，由此原理可以制成______。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561975" cy="1352550"/>
            <wp:effectExtent l="0" t="0" r="9525" b="0"/>
            <wp:docPr id="52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宋体" w:hAnsi="宋体" w:cs="宋体"/>
          <w:bCs/>
          <w:szCs w:val="21"/>
        </w:rPr>
        <w:t>.</w:t>
      </w:r>
      <w:r>
        <w:rPr>
          <w:rFonts w:hint="eastAsia" w:ascii="宋体" w:hAnsi="宋体" w:cs="宋体"/>
          <w:b/>
          <w:szCs w:val="21"/>
        </w:rPr>
        <w:t>（2019·达州）</w:t>
      </w:r>
      <w:r>
        <w:rPr>
          <w:rFonts w:ascii="宋体" w:hAnsi="宋体"/>
        </w:rPr>
        <w:t>如图是研究电磁铁磁性的电路图，则电磁铁的S极为</w:t>
      </w:r>
      <w:r>
        <w:rPr>
          <w:rFonts w:ascii="宋体" w:hAnsi="宋体"/>
          <w:u w:val="single"/>
        </w:rPr>
        <w:t xml:space="preserve">     </w:t>
      </w:r>
      <w:r>
        <w:rPr>
          <w:rFonts w:ascii="宋体" w:hAnsi="宋体"/>
        </w:rPr>
        <w:t>（选填“A”或“B”）端。当滑动变阻器的滑片P向右移动时，电磁铁的磁性变</w:t>
      </w:r>
      <w:r>
        <w:rPr>
          <w:rFonts w:ascii="宋体" w:hAnsi="宋体"/>
          <w:u w:val="single"/>
        </w:rPr>
        <w:t xml:space="preserve">     </w:t>
      </w:r>
      <w:r>
        <w:rPr>
          <w:rFonts w:ascii="宋体" w:hAnsi="宋体"/>
        </w:rPr>
        <w:t>（选填“强”或“弱”）。</w:t>
      </w:r>
    </w:p>
    <w:p>
      <w:pPr>
        <w:spacing w:line="360" w:lineRule="auto"/>
        <w:ind w:left="273" w:leftChars="130"/>
        <w:jc w:val="center"/>
        <w:rPr>
          <w:rFonts w:ascii="华文中宋" w:hAnsi="华文中宋"/>
        </w:rPr>
      </w:pPr>
      <w:r>
        <w:drawing>
          <wp:inline distT="0" distB="0" distL="114300" distR="114300">
            <wp:extent cx="1162050" cy="1076325"/>
            <wp:effectExtent l="0" t="0" r="0" b="9525"/>
            <wp:docPr id="25" name="图片 10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wps1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三、作图题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20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（2020·湖南常德）</w:t>
      </w:r>
      <w:r>
        <w:rPr>
          <w:rFonts w:hint="eastAsia" w:ascii="宋体" w:hAnsi="宋体" w:eastAsia="宋体" w:cs="宋体"/>
          <w:color w:val="000000"/>
        </w:rPr>
        <w:t>请在图中标出小磁针的N极和磁感线的方向。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2457450" cy="1181100"/>
            <wp:effectExtent l="0" t="0" r="0" b="0"/>
            <wp:docPr id="27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21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（2020·山东泰安）</w:t>
      </w:r>
      <w:r>
        <w:rPr>
          <w:rFonts w:hint="eastAsia" w:ascii="宋体" w:hAnsi="宋体" w:eastAsia="宋体" w:cs="宋体"/>
          <w:color w:val="000000"/>
        </w:rPr>
        <w:t>如图所示，根据小磁针静止时的指向，在通电螺线管的电路中标出螺线管的N极和电源的正极。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1571625" cy="866775"/>
            <wp:effectExtent l="0" t="0" r="9525" b="9525"/>
            <wp:docPr id="28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 w:cs="宋体"/>
          <w:bCs/>
          <w:szCs w:val="21"/>
        </w:rPr>
        <w:t>22</w:t>
      </w:r>
      <w:r>
        <w:rPr>
          <w:rFonts w:hint="eastAsia" w:ascii="宋体" w:hAnsi="宋体" w:eastAsia="宋体" w:cs="宋体"/>
          <w:bCs/>
          <w:szCs w:val="21"/>
        </w:rPr>
        <w:t>.</w:t>
      </w:r>
      <w:r>
        <w:rPr>
          <w:rFonts w:hint="eastAsia" w:ascii="宋体" w:hAnsi="宋体"/>
          <w:b/>
          <w:bCs/>
          <w:color w:val="000000"/>
          <w:szCs w:val="21"/>
        </w:rPr>
        <w:t>（2018•达州）</w:t>
      </w:r>
      <w:r>
        <w:rPr>
          <w:rFonts w:hint="eastAsia" w:ascii="宋体" w:hAnsi="宋体"/>
          <w:color w:val="000000"/>
          <w:szCs w:val="21"/>
        </w:rPr>
        <w:t>如图所示是小明同学在研究通电螺线管极性时的情形，请标出开关闭合后通电螺线管的N极、螺线管内小磁针的N极和磁感线上A点的磁场方向。</w:t>
      </w:r>
    </w:p>
    <w:p>
      <w:pPr>
        <w:autoSpaceDE w:val="0"/>
        <w:spacing w:line="360" w:lineRule="auto"/>
        <w:ind w:firstLine="420" w:firstLineChars="200"/>
        <w:jc w:val="center"/>
        <w:rPr>
          <w:rFonts w:ascii="宋体" w:hAnsi="宋体"/>
          <w:color w:val="000000"/>
          <w:szCs w:val="21"/>
        </w:rPr>
      </w:pPr>
      <w:r>
        <w:drawing>
          <wp:inline distT="0" distB="0" distL="114300" distR="114300">
            <wp:extent cx="1019175" cy="866775"/>
            <wp:effectExtent l="0" t="0" r="9525" b="9525"/>
            <wp:docPr id="76" name="图片 60" descr="wp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0" descr="wps3"/>
                    <pic:cNvPicPr>
                      <a:picLocks noChangeAspect="1"/>
                    </pic:cNvPicPr>
                  </pic:nvPicPr>
                  <pic:blipFill>
                    <a:blip r:embed="rId66" r:link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bCs/>
          <w:szCs w:val="21"/>
        </w:rPr>
        <w:t>23</w:t>
      </w:r>
      <w:r>
        <w:rPr>
          <w:rFonts w:hint="eastAsia" w:ascii="宋体" w:hAnsi="宋体" w:eastAsia="宋体" w:cs="宋体"/>
          <w:bCs/>
          <w:szCs w:val="21"/>
        </w:rPr>
        <w:t>.</w:t>
      </w:r>
      <w:r>
        <w:rPr>
          <w:b/>
          <w:bCs/>
          <w:color w:val="000000"/>
          <w:szCs w:val="21"/>
        </w:rPr>
        <w:t>（</w:t>
      </w:r>
      <w:r>
        <w:rPr>
          <w:rFonts w:ascii="宋体" w:hAnsi="宋体" w:cs="宋体"/>
          <w:b/>
          <w:bCs/>
          <w:color w:val="000000"/>
          <w:szCs w:val="21"/>
        </w:rPr>
        <w:t>2018</w:t>
      </w:r>
      <w:r>
        <w:rPr>
          <w:b/>
          <w:bCs/>
          <w:color w:val="000000"/>
          <w:szCs w:val="21"/>
        </w:rPr>
        <w:t>·南充）</w:t>
      </w:r>
      <w:r>
        <w:rPr>
          <w:rFonts w:hint="eastAsia" w:ascii="宋体" w:hAnsi="宋体"/>
          <w:szCs w:val="21"/>
        </w:rPr>
        <w:t>如图所示，根据通电螺线管的“S、N”极，判断并标出电源“+、﹣”极和静止的小磁针的“S、N”。</w:t>
      </w:r>
    </w:p>
    <w:p>
      <w:pPr>
        <w:autoSpaceDE w:val="0"/>
        <w:spacing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1971675" cy="800100"/>
            <wp:effectExtent l="0" t="0" r="9525" b="0"/>
            <wp:docPr id="78" name="图片 62" descr="wp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2" descr="wps6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firstLine="422" w:firstLineChars="200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四、实验探究题</w:t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24</w:t>
      </w:r>
      <w:r>
        <w:rPr>
          <w:rFonts w:hint="eastAsia" w:ascii="宋体" w:hAnsi="宋体" w:eastAsia="宋体" w:cs="宋体"/>
          <w:szCs w:val="21"/>
        </w:rPr>
        <w:t>.</w:t>
      </w:r>
      <w:r>
        <w:rPr>
          <w:rFonts w:hint="eastAsia" w:ascii="宋体" w:hAnsi="宋体"/>
          <w:b/>
          <w:bCs/>
          <w:szCs w:val="21"/>
        </w:rPr>
        <w:t>（2018•枣庄）</w:t>
      </w:r>
      <w:r>
        <w:rPr>
          <w:rFonts w:hint="eastAsia" w:ascii="宋体" w:hAnsi="宋体"/>
          <w:szCs w:val="21"/>
        </w:rPr>
        <w:t>在探究“通电螺线管的外部磁场”的实验中，小明在螺线管周围摆放了一些小磁针。</w:t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（1）通电后小磁针静止时的分布如图甲所示，由此可看出通电螺线管外部的磁场与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的磁场相似。</w:t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（2）小明改变通电螺线管中的电流方向，发现小磁针指向转动180°，南北极发生了对调，由此可知：通电螺线管外部的磁场方向与螺线管中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方向有关。</w:t>
      </w:r>
    </w:p>
    <w:p>
      <w:pPr>
        <w:autoSpaceDE w:val="0"/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小明继续实验探究，并按图乙连接电路，他先将开关S接a，观察电流表的示数及吸引大头针的数目；再将开关S从a换到b，调节变阻器的滑片P，再次观察电流表的示数及吸引大头针的数目，此时调节滑动变阻器是为了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，来探究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的关系。</w:t>
      </w:r>
    </w:p>
    <w:p>
      <w:pPr>
        <w:autoSpaceDE w:val="0"/>
        <w:spacing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2257425" cy="1038225"/>
            <wp:effectExtent l="0" t="0" r="9525" b="9525"/>
            <wp:docPr id="53" name="图片 37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7" descr="wps1"/>
                    <pic:cNvPicPr>
                      <a:picLocks noChangeAspect="1"/>
                    </pic:cNvPicPr>
                  </pic:nvPicPr>
                  <pic:blipFill>
                    <a:blip r:embed="rId70" r:link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25</w:t>
      </w:r>
      <w:r>
        <w:rPr>
          <w:rFonts w:hint="eastAsia" w:ascii="宋体" w:hAnsi="宋体" w:eastAsia="宋体" w:cs="宋体"/>
          <w:szCs w:val="21"/>
        </w:rPr>
        <w:t>．</w:t>
      </w:r>
      <w:r>
        <w:rPr>
          <w:rFonts w:hint="eastAsia" w:ascii="宋体" w:hAnsi="宋体" w:eastAsia="宋体" w:cs="宋体"/>
          <w:b/>
          <w:bCs/>
          <w:szCs w:val="21"/>
        </w:rPr>
        <w:t>（2020·安徽）</w:t>
      </w:r>
      <w:r>
        <w:rPr>
          <w:rFonts w:hint="eastAsia" w:ascii="宋体" w:hAnsi="宋体" w:eastAsia="宋体" w:cs="宋体"/>
          <w:szCs w:val="21"/>
        </w:rPr>
        <w:t>在探究“什么情况下磁可以生电”的实验中，实验装置如图所示。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（1）实验现象：①保持蹄形磁体位置不动，让导线 AB 在磁场中静止、竖直向上或向下运动，电流表的指针均不发生偏转；②导线 AB 向左或向右运动，电流表的指针发 生偏转；③保持导线 AB 不动，让蹄形磁体向左或向右运动，电流表的指针发生偏转。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390650" cy="1323975"/>
            <wp:effectExtent l="0" t="0" r="0" b="9525"/>
            <wp:docPr id="80" name="图片 6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4" descr="图片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实验结论：闭合电路的一部分导体在磁场中做_________运动时，导体中就会产生感应电流。 （2）实验现象：①保持磁场方向不变，导线 AB 向右运动时， 电流表指针向左偏转；导线 AB 向左运动时，电流表指 针向右偏转。②对调磁体两极的位置，使磁场方向发生改变，导线 AB 向右运动时，电流表指针向右偏转；导线 AB 向左运动时，电流表指针向左偏转。实验结论：感应电流的方向与_____________________有关。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t>26</w:t>
      </w:r>
      <w:r>
        <w:rPr>
          <w:rFonts w:hint="eastAsia" w:ascii="宋体" w:hAnsi="宋体" w:eastAsia="宋体" w:cs="宋体"/>
          <w:color w:val="000000"/>
        </w:rPr>
        <w:t>.</w:t>
      </w:r>
      <w:r>
        <w:rPr>
          <w:rFonts w:hint="eastAsia" w:ascii="宋体" w:hAnsi="宋体" w:eastAsia="宋体" w:cs="宋体"/>
          <w:b/>
          <w:bCs/>
          <w:color w:val="000000"/>
        </w:rPr>
        <w:t>（2020·江西）</w:t>
      </w:r>
      <w:r>
        <w:rPr>
          <w:rFonts w:hint="eastAsia" w:ascii="宋体" w:hAnsi="宋体" w:eastAsia="宋体" w:cs="宋体"/>
          <w:color w:val="000000"/>
        </w:rPr>
        <w:t>探究磁与电的联系。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如左图所示，是灵敏电流计的内部结构，小红同学参加课外实践活动，发现灵敏电流计内部结构与电动机、发电机内部结构类似，出于好奇，她利用如右图所示的装置进行了下面的实验｡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4724400" cy="1552575"/>
            <wp:effectExtent l="0" t="0" r="0" b="9525"/>
            <wp:docPr id="84" name="图片 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【进行实验】用手拨动其中一个灵敏电流计指针的同时，另一个灵敏电流计的指针也发生了偏转｡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【交流】拨动右侧灵敏电流计的指针时，表内线圈在磁场中______运动，产生了感应电流｡于是，左侧灵敏电流计内的线圈同时也会有电流，它在______中受到力的作用，带动指针偏转起来。此时的右侧灵敏电流计相当于______机｡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bCs/>
          <w:color w:val="00B0F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DC"/>
    <w:rsid w:val="00095F3E"/>
    <w:rsid w:val="00234A86"/>
    <w:rsid w:val="003924E3"/>
    <w:rsid w:val="004D2A91"/>
    <w:rsid w:val="005514E6"/>
    <w:rsid w:val="006012D9"/>
    <w:rsid w:val="006241E3"/>
    <w:rsid w:val="00845BAD"/>
    <w:rsid w:val="008C43DC"/>
    <w:rsid w:val="008C6F88"/>
    <w:rsid w:val="009774D2"/>
    <w:rsid w:val="00A41929"/>
    <w:rsid w:val="00AE59DA"/>
    <w:rsid w:val="00C04433"/>
    <w:rsid w:val="00C11439"/>
    <w:rsid w:val="00E63442"/>
    <w:rsid w:val="5B52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semiHidden/>
    <w:unhideWhenUsed/>
    <w:uiPriority w:val="99"/>
    <w:pPr>
      <w:spacing w:after="120"/>
    </w:pPr>
  </w:style>
  <w:style w:type="paragraph" w:styleId="3">
    <w:name w:val="Plain Text"/>
    <w:basedOn w:val="1"/>
    <w:link w:val="21"/>
    <w:qFormat/>
    <w:uiPriority w:val="0"/>
    <w:pPr>
      <w:spacing w:after="200" w:line="276" w:lineRule="auto"/>
    </w:pPr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3"/>
    <w:qFormat/>
    <w:uiPriority w:val="0"/>
    <w:pPr>
      <w:spacing w:before="100" w:beforeAutospacing="1" w:after="100" w:afterAutospacing="1" w:line="276" w:lineRule="auto"/>
      <w:jc w:val="left"/>
    </w:pPr>
    <w:rPr>
      <w:rFonts w:ascii="Calibri" w:hAnsi="Calibri" w:eastAsia="宋体" w:cs="Times New Roman"/>
      <w:kern w:val="0"/>
      <w:sz w:val="24"/>
      <w:szCs w:val="24"/>
      <w:lang w:val="zh-CN"/>
    </w:rPr>
  </w:style>
  <w:style w:type="table" w:styleId="9">
    <w:name w:val="Table Grid"/>
    <w:basedOn w:val="8"/>
    <w:qFormat/>
    <w:uiPriority w:val="59"/>
    <w:pPr>
      <w:widowControl w:val="0"/>
      <w:spacing w:after="200" w:line="276" w:lineRule="auto"/>
      <w:jc w:val="both"/>
    </w:pPr>
    <w:rPr>
      <w:rFonts w:ascii="Calibri" w:hAnsi="Calibri" w:eastAsia="宋体" w:cs="宋体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uiPriority w:val="99"/>
    <w:rPr>
      <w:sz w:val="18"/>
      <w:szCs w:val="18"/>
    </w:rPr>
  </w:style>
  <w:style w:type="character" w:customStyle="1" w:styleId="12">
    <w:name w:val="页脚 Char"/>
    <w:basedOn w:val="10"/>
    <w:link w:val="5"/>
    <w:uiPriority w:val="99"/>
    <w:rPr>
      <w:sz w:val="18"/>
      <w:szCs w:val="18"/>
    </w:rPr>
  </w:style>
  <w:style w:type="character" w:customStyle="1" w:styleId="13">
    <w:name w:val="普通(网站) Char"/>
    <w:link w:val="7"/>
    <w:qFormat/>
    <w:uiPriority w:val="0"/>
    <w:rPr>
      <w:rFonts w:ascii="Calibri" w:hAnsi="Calibri" w:eastAsia="宋体" w:cs="Times New Roman"/>
      <w:kern w:val="0"/>
      <w:sz w:val="24"/>
      <w:szCs w:val="24"/>
      <w:lang w:val="zh-CN"/>
    </w:rPr>
  </w:style>
  <w:style w:type="character" w:customStyle="1" w:styleId="14">
    <w:name w:val="批注框文本 Char"/>
    <w:basedOn w:val="10"/>
    <w:link w:val="4"/>
    <w:semiHidden/>
    <w:uiPriority w:val="99"/>
    <w:rPr>
      <w:sz w:val="18"/>
      <w:szCs w:val="18"/>
    </w:rPr>
  </w:style>
  <w:style w:type="character" w:customStyle="1" w:styleId="15">
    <w:name w:val="物理量 Char"/>
    <w:link w:val="16"/>
    <w:qFormat/>
    <w:uiPriority w:val="0"/>
    <w:rPr>
      <w:rFonts w:ascii="Calibri" w:hAnsi="Calibri" w:eastAsia="黑体"/>
      <w:i/>
      <w:kern w:val="0"/>
      <w:sz w:val="20"/>
      <w:szCs w:val="20"/>
    </w:rPr>
  </w:style>
  <w:style w:type="paragraph" w:customStyle="1" w:styleId="16">
    <w:name w:val="物理量"/>
    <w:basedOn w:val="2"/>
    <w:link w:val="15"/>
    <w:qFormat/>
    <w:uiPriority w:val="0"/>
    <w:pPr>
      <w:autoSpaceDE w:val="0"/>
      <w:autoSpaceDN w:val="0"/>
      <w:spacing w:after="200" w:line="276" w:lineRule="auto"/>
      <w:jc w:val="left"/>
    </w:pPr>
    <w:rPr>
      <w:rFonts w:ascii="Calibri" w:hAnsi="Calibri" w:eastAsia="黑体"/>
      <w:i/>
      <w:kern w:val="0"/>
      <w:sz w:val="20"/>
      <w:szCs w:val="20"/>
    </w:rPr>
  </w:style>
  <w:style w:type="character" w:customStyle="1" w:styleId="17">
    <w:name w:val="正文文本 Char"/>
    <w:basedOn w:val="10"/>
    <w:link w:val="2"/>
    <w:semiHidden/>
    <w:uiPriority w:val="99"/>
  </w:style>
  <w:style w:type="paragraph" w:customStyle="1" w:styleId="18">
    <w:name w:val="DefaultParagraph"/>
    <w:link w:val="19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DefaultParagraph Char Char"/>
    <w:link w:val="18"/>
    <w:qFormat/>
    <w:uiPriority w:val="0"/>
    <w:rPr>
      <w:rFonts w:ascii="Calibri" w:hAnsi="Calibri" w:eastAsia="宋体" w:cs="Times New Roman"/>
    </w:rPr>
  </w:style>
  <w:style w:type="character" w:customStyle="1" w:styleId="20">
    <w:name w:val="纯文本 Char"/>
    <w:basedOn w:val="10"/>
    <w:semiHidden/>
    <w:uiPriority w:val="99"/>
    <w:rPr>
      <w:rFonts w:ascii="宋体" w:hAnsi="Courier New" w:eastAsia="宋体" w:cs="Courier New"/>
      <w:szCs w:val="21"/>
    </w:rPr>
  </w:style>
  <w:style w:type="character" w:customStyle="1" w:styleId="21">
    <w:name w:val="纯文本 Char1"/>
    <w:link w:val="3"/>
    <w:qFormat/>
    <w:uiPriority w:val="0"/>
    <w:rPr>
      <w:rFonts w:ascii="宋体" w:hAnsi="Courier New" w:eastAsia="宋体" w:cs="Courier New"/>
      <w:szCs w:val="21"/>
    </w:rPr>
  </w:style>
  <w:style w:type="paragraph" w:styleId="22">
    <w:name w:val="List Paragraph"/>
    <w:basedOn w:val="1"/>
    <w:qFormat/>
    <w:uiPriority w:val="99"/>
    <w:pPr>
      <w:spacing w:after="200" w:line="276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24">
    <w:name w:val="Normal_1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image" Target="file:///C:\Users\lenovo\AppData\Roaming\Tencent\Users\729665937\QQ\WinTemp\RichOle\CK_U4XM%2525252525252525252525252525252525252525252525255BDX%2525252525252525252525252525252525252525252525257D@Q~%25252525252525252525252525252525252525252525252560GUZ%2525252525252525252525252525252525252525252525255DDL91.png" TargetMode="External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58.png"/><Relationship Id="rId72" Type="http://schemas.openxmlformats.org/officeDocument/2006/relationships/image" Target="media/image57.png"/><Relationship Id="rId71" Type="http://schemas.openxmlformats.org/officeDocument/2006/relationships/image" Target="file:///C:\Users\ADMINI~1\AppData\Local\Temp\ksohtml6296\wps1.jpg" TargetMode="External"/><Relationship Id="rId70" Type="http://schemas.openxmlformats.org/officeDocument/2006/relationships/image" Target="media/image56.jpeg"/><Relationship Id="rId7" Type="http://schemas.openxmlformats.org/officeDocument/2006/relationships/image" Target="media/image2.png"/><Relationship Id="rId69" Type="http://schemas.openxmlformats.org/officeDocument/2006/relationships/image" Target="file:///C:\Users\ADMINI~1\AppData\Local\Temp\ksohtml5304\wps2.jpg" TargetMode="External"/><Relationship Id="rId68" Type="http://schemas.openxmlformats.org/officeDocument/2006/relationships/image" Target="media/image55.jpeg"/><Relationship Id="rId67" Type="http://schemas.openxmlformats.org/officeDocument/2006/relationships/image" Target="file:///C:\Users\ADMINI~1\AppData\Local\Temp\ksohtml6812\wps1.jpg" TargetMode="External"/><Relationship Id="rId66" Type="http://schemas.openxmlformats.org/officeDocument/2006/relationships/image" Target="media/image54.jpe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file:///C:\Users\ADMINI~1\AppData\Local\Temp\ksohtml2420\wps1.png" TargetMode="External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file:///C:\Users\ADMINI~1\AppData\Local\Temp\ksohtml156\wps8.png" TargetMode="External"/><Relationship Id="rId6" Type="http://schemas.openxmlformats.org/officeDocument/2006/relationships/image" Target="media/image1.png"/><Relationship Id="rId59" Type="http://schemas.openxmlformats.org/officeDocument/2006/relationships/image" Target="media/image49.png"/><Relationship Id="rId58" Type="http://schemas.openxmlformats.org/officeDocument/2006/relationships/image" Target="file:///C:\Users\ADMINI~1\AppData\Local\Temp\ksohtml156\wps7.png" TargetMode="External"/><Relationship Id="rId57" Type="http://schemas.openxmlformats.org/officeDocument/2006/relationships/image" Target="media/image48.png"/><Relationship Id="rId56" Type="http://schemas.openxmlformats.org/officeDocument/2006/relationships/image" Target="file:///C:\Users\ADMINI~1\AppData\Local\Temp\ksohtml156\wps6.png" TargetMode="External"/><Relationship Id="rId55" Type="http://schemas.openxmlformats.org/officeDocument/2006/relationships/image" Target="media/image47.png"/><Relationship Id="rId54" Type="http://schemas.openxmlformats.org/officeDocument/2006/relationships/image" Target="file:///C:\Users\ADMINI~1\AppData\Local\Temp\ksohtml156\wps5.png" TargetMode="External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theme" Target="theme/theme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wmf"/><Relationship Id="rId38" Type="http://schemas.openxmlformats.org/officeDocument/2006/relationships/image" Target="media/image31.png"/><Relationship Id="rId37" Type="http://schemas.openxmlformats.org/officeDocument/2006/relationships/image" Target="file:///C:\Users\ADMINI~1\AppData\Local\Temp\ksohtml5236\wps1.png" TargetMode="External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wmf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502</Words>
  <Characters>2864</Characters>
  <Lines>23</Lines>
  <Paragraphs>6</Paragraphs>
  <TotalTime>0</TotalTime>
  <ScaleCrop>false</ScaleCrop>
  <LinksUpToDate>false</LinksUpToDate>
  <CharactersWithSpaces>3360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2020-09-24T13:24:00Z</dcterms:created>
  <dc:creator>User</dc:creator>
  <cp:lastModifiedBy>zhanghoufu</cp:lastModifiedBy>
  <dcterms:modified xsi:type="dcterms:W3CDTF">2020-10-03T02:25:34Z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